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10F8" w:rsidRDefault="004F10F8">
      <w:pPr>
        <w:jc w:val="center"/>
        <w:rPr>
          <w:rFonts w:hint="cs"/>
          <w:szCs w:val="22"/>
          <w:rtl/>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EF1815" w:rsidRDefault="004C057E">
      <w:pPr>
        <w:jc w:val="center"/>
        <w:rPr>
          <w:rFonts w:cs="Simplified Arabic"/>
          <w:b/>
          <w:bCs/>
          <w:sz w:val="14"/>
          <w:szCs w:val="28"/>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EF1815" w:rsidRPr="00EF1815" w:rsidRDefault="00EF1815" w:rsidP="00B472C5">
      <w:pPr>
        <w:jc w:val="center"/>
        <w:rPr>
          <w:rFonts w:cs="Simplified Arabic"/>
          <w:b/>
          <w:bCs/>
          <w:color w:val="000000" w:themeColor="text1"/>
          <w:sz w:val="32"/>
          <w:szCs w:val="32"/>
        </w:rPr>
      </w:pPr>
    </w:p>
    <w:p w:rsidR="00B472C5" w:rsidRPr="00EF1815" w:rsidRDefault="00A41BB8" w:rsidP="00415E59">
      <w:pPr>
        <w:jc w:val="center"/>
        <w:rPr>
          <w:rFonts w:cs="Simplified Arabic"/>
          <w:b/>
          <w:bCs/>
          <w:color w:val="FF0000"/>
          <w:sz w:val="40"/>
          <w:szCs w:val="40"/>
          <w:rtl/>
        </w:rPr>
      </w:pPr>
      <w:r w:rsidRPr="00EF1815">
        <w:rPr>
          <w:rFonts w:cs="Simplified Arabic" w:hint="cs"/>
          <w:b/>
          <w:bCs/>
          <w:color w:val="FF0000"/>
          <w:sz w:val="40"/>
          <w:szCs w:val="40"/>
          <w:rtl/>
        </w:rPr>
        <w:t xml:space="preserve"> </w:t>
      </w:r>
      <w:r w:rsidR="00EF1815" w:rsidRPr="00EF1815">
        <w:rPr>
          <w:rFonts w:cs="Simplified Arabic" w:hint="cs"/>
          <w:b/>
          <w:bCs/>
          <w:color w:val="FF0000"/>
          <w:sz w:val="40"/>
          <w:szCs w:val="40"/>
          <w:rtl/>
        </w:rPr>
        <w:t>نسخة محدثة</w:t>
      </w:r>
    </w:p>
    <w:p w:rsidR="008F28AF" w:rsidRDefault="008F28AF" w:rsidP="00A359C7">
      <w:pPr>
        <w:tabs>
          <w:tab w:val="left" w:pos="4045"/>
          <w:tab w:val="center" w:pos="4535"/>
        </w:tabs>
        <w:rPr>
          <w:rFonts w:cs="Simplified Arabic"/>
          <w:b/>
          <w:bCs/>
          <w:color w:val="000000"/>
          <w:sz w:val="28"/>
          <w:szCs w:val="28"/>
          <w:rtl/>
        </w:rPr>
      </w:pPr>
    </w:p>
    <w:p w:rsidR="00EF1815" w:rsidRPr="00EF1815" w:rsidRDefault="00EF1815" w:rsidP="00A359C7">
      <w:pPr>
        <w:tabs>
          <w:tab w:val="left" w:pos="4045"/>
          <w:tab w:val="center" w:pos="4535"/>
        </w:tabs>
        <w:rPr>
          <w:rFonts w:cs="Simplified Arabic"/>
          <w:b/>
          <w:bCs/>
          <w:color w:val="000000"/>
          <w:sz w:val="16"/>
          <w:szCs w:val="16"/>
          <w:rtl/>
        </w:rPr>
      </w:pP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3D3531" w:rsidP="00EF3D46">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تموز</w:t>
            </w:r>
            <w:r w:rsidRPr="00B41B1B">
              <w:rPr>
                <w:rFonts w:cs="Simplified Arabic" w:hint="cs"/>
                <w:b/>
                <w:bCs/>
                <w:color w:val="000000" w:themeColor="text1"/>
                <w:sz w:val="28"/>
                <w:szCs w:val="28"/>
                <w:rtl/>
              </w:rPr>
              <w:t>/</w:t>
            </w:r>
            <w:r>
              <w:rPr>
                <w:rFonts w:cs="Simplified Arabic" w:hint="cs"/>
                <w:b/>
                <w:bCs/>
                <w:color w:val="000000" w:themeColor="text1"/>
                <w:sz w:val="28"/>
                <w:szCs w:val="28"/>
                <w:rtl/>
              </w:rPr>
              <w:t>يوليو</w:t>
            </w:r>
            <w:r w:rsidRPr="00B41B1B">
              <w:rPr>
                <w:rFonts w:cs="Simplified Arabic"/>
                <w:b/>
                <w:bCs/>
                <w:color w:val="000000" w:themeColor="text1"/>
                <w:sz w:val="28"/>
                <w:szCs w:val="28"/>
                <w:rtl/>
              </w:rPr>
              <w:t xml:space="preserve">، </w:t>
            </w:r>
            <w:r w:rsidRPr="00B41B1B">
              <w:rPr>
                <w:rFonts w:cs="Simplified Arabic" w:hint="cs"/>
                <w:b/>
                <w:bCs/>
                <w:color w:val="000000" w:themeColor="text1"/>
                <w:sz w:val="28"/>
                <w:szCs w:val="28"/>
                <w:rtl/>
              </w:rPr>
              <w:t>201</w:t>
            </w:r>
            <w:r>
              <w:rPr>
                <w:rFonts w:cs="Simplified Arabic" w:hint="cs"/>
                <w:b/>
                <w:bCs/>
                <w:color w:val="000000" w:themeColor="text1"/>
                <w:sz w:val="28"/>
                <w:szCs w:val="28"/>
                <w:rtl/>
              </w:rPr>
              <w:t>8</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rPr>
      </w:pPr>
    </w:p>
    <w:p w:rsidR="004450E4" w:rsidRPr="00DB39E2" w:rsidRDefault="00DD7F04" w:rsidP="004450E4">
      <w:pPr>
        <w:rPr>
          <w:rFonts w:cs="Simplified Arabic"/>
          <w:rtl/>
        </w:rPr>
      </w:pPr>
      <w:r w:rsidRPr="00DD7F04">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413E86" w:rsidRPr="00E60CFA" w:rsidRDefault="00413E86"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4450E4" w:rsidRDefault="004450E4" w:rsidP="004450E4">
      <w:pPr>
        <w:jc w:val="center"/>
        <w:rPr>
          <w:noProof/>
          <w:rtl/>
        </w:rPr>
      </w:pPr>
    </w:p>
    <w:p w:rsidR="00B85D7F" w:rsidRDefault="00B85D7F" w:rsidP="004450E4">
      <w:pPr>
        <w:jc w:val="center"/>
        <w:rPr>
          <w:noProof/>
          <w:rtl/>
        </w:rPr>
      </w:pPr>
    </w:p>
    <w:p w:rsidR="00EF1815" w:rsidRDefault="00EF1815" w:rsidP="006D5B49">
      <w:pPr>
        <w:jc w:val="lowKashida"/>
        <w:rPr>
          <w:noProof/>
          <w:rtl/>
        </w:rPr>
      </w:pPr>
    </w:p>
    <w:p w:rsidR="00EF1815" w:rsidRDefault="00EF1815" w:rsidP="006D5B49">
      <w:pPr>
        <w:jc w:val="lowKashida"/>
        <w:rPr>
          <w:noProof/>
          <w:rtl/>
        </w:rPr>
      </w:pPr>
    </w:p>
    <w:p w:rsidR="00EF1815" w:rsidRDefault="00EF1815" w:rsidP="006D5B49">
      <w:pPr>
        <w:jc w:val="lowKashida"/>
        <w:rPr>
          <w:noProof/>
          <w:rtl/>
        </w:rPr>
      </w:pPr>
    </w:p>
    <w:p w:rsidR="004450E4" w:rsidRPr="005A2E8E" w:rsidRDefault="004450E4" w:rsidP="006D5B49">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6D5B49">
        <w:rPr>
          <w:rFonts w:hAnsi="Symbol" w:cs="Simplified Arabic" w:hint="cs"/>
          <w:color w:val="000000" w:themeColor="text1"/>
          <w:rtl/>
        </w:rPr>
        <w:t>ذو القعدة</w:t>
      </w:r>
      <w:r w:rsidRPr="005A2E8E">
        <w:rPr>
          <w:rFonts w:cs="Simplified Arabic" w:hint="eastAsia"/>
          <w:color w:val="000000" w:themeColor="text1"/>
          <w:rtl/>
        </w:rPr>
        <w:t>،</w:t>
      </w:r>
      <w:r w:rsidRPr="005A2E8E">
        <w:rPr>
          <w:rFonts w:cs="Simplified Arabic"/>
          <w:color w:val="000000" w:themeColor="text1"/>
          <w:rtl/>
        </w:rPr>
        <w:t xml:space="preserve"> 14</w:t>
      </w:r>
      <w:r w:rsidRPr="005A2E8E">
        <w:rPr>
          <w:rFonts w:cs="Simplified Arabic" w:hint="cs"/>
          <w:color w:val="000000" w:themeColor="text1"/>
          <w:rtl/>
        </w:rPr>
        <w:t>3</w:t>
      </w:r>
      <w:r w:rsidR="00C60FBC">
        <w:rPr>
          <w:rFonts w:cs="Simplified Arabic" w:hint="cs"/>
          <w:color w:val="000000" w:themeColor="text1"/>
          <w:rtl/>
        </w:rPr>
        <w:t>9</w:t>
      </w:r>
      <w:r w:rsidRPr="005A2E8E">
        <w:rPr>
          <w:rFonts w:cs="Simplified Arabic"/>
          <w:color w:val="000000" w:themeColor="text1"/>
          <w:rtl/>
        </w:rPr>
        <w:t xml:space="preserve">هـ – </w:t>
      </w:r>
      <w:r w:rsidR="003D3531">
        <w:rPr>
          <w:rFonts w:hAnsi="Symbol" w:cs="Simplified Arabic" w:hint="cs"/>
          <w:color w:val="000000" w:themeColor="text1"/>
          <w:rtl/>
        </w:rPr>
        <w:t>تموز</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2018</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EF1815">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2018</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2017: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Pr="00B4339D">
        <w:rPr>
          <w:rFonts w:cs="Simplified Arabic" w:hint="cs"/>
          <w:i/>
          <w:iCs/>
          <w:color w:val="000000" w:themeColor="text1"/>
          <w:sz w:val="24"/>
          <w:szCs w:val="24"/>
          <w:rtl/>
        </w:rPr>
        <w:t>.</w:t>
      </w:r>
      <w:r w:rsidR="00EF1815">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p w:rsidR="00752C40" w:rsidRPr="00752C40" w:rsidRDefault="00752C40" w:rsidP="00752C40">
      <w:pPr>
        <w:rPr>
          <w:rFonts w:eastAsia="Arial Unicode MS"/>
          <w:rtl/>
        </w:rPr>
      </w:pPr>
    </w:p>
    <w:tbl>
      <w:tblPr>
        <w:bidiVisual/>
        <w:tblW w:w="8471" w:type="dxa"/>
        <w:tblInd w:w="-2" w:type="dxa"/>
        <w:tblBorders>
          <w:insideV w:val="single" w:sz="4" w:space="0" w:color="auto"/>
        </w:tblBorders>
        <w:tblLayout w:type="fixed"/>
        <w:tblLook w:val="0000"/>
      </w:tblPr>
      <w:tblGrid>
        <w:gridCol w:w="3935"/>
        <w:gridCol w:w="4536"/>
      </w:tblGrid>
      <w:tr w:rsidR="004450E4" w:rsidRPr="005A2E8E" w:rsidTr="00A36774">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A36774">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A36774">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A36774">
        <w:trPr>
          <w:trHeight w:val="284"/>
        </w:trPr>
        <w:tc>
          <w:tcPr>
            <w:tcW w:w="8471" w:type="dxa"/>
            <w:gridSpan w:val="2"/>
            <w:tcBorders>
              <w:bottom w:val="nil"/>
            </w:tcBorders>
            <w:vAlign w:val="center"/>
          </w:tcPr>
          <w:p w:rsidR="004450E4"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p w:rsidR="00A36774" w:rsidRPr="00EF1815" w:rsidRDefault="00A36774" w:rsidP="008401C2">
            <w:pPr>
              <w:rPr>
                <w:rFonts w:cs="Simplified Arabic"/>
                <w:color w:val="000000" w:themeColor="text1"/>
                <w:sz w:val="4"/>
                <w:szCs w:val="4"/>
                <w:rtl/>
              </w:rPr>
            </w:pPr>
          </w:p>
        </w:tc>
      </w:tr>
      <w:tr w:rsidR="004450E4" w:rsidRPr="005A2E8E" w:rsidTr="00A36774">
        <w:trPr>
          <w:trHeight w:val="284"/>
        </w:trPr>
        <w:tc>
          <w:tcPr>
            <w:tcW w:w="3935" w:type="dxa"/>
            <w:tcBorders>
              <w:right w:val="nil"/>
            </w:tcBorders>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tcBorders>
              <w:left w:val="nil"/>
            </w:tcBorders>
            <w:vAlign w:val="center"/>
          </w:tcPr>
          <w:p w:rsidR="00D11DF3" w:rsidRPr="00A36774" w:rsidRDefault="004450E4" w:rsidP="00681EFC">
            <w:pPr>
              <w:rPr>
                <w:rFonts w:ascii="Simplified Arabic" w:hAnsi="Simplified Arabic" w:cs="Simplified Arabic"/>
                <w:color w:val="1F497D"/>
                <w:rtl/>
              </w:rPr>
            </w:pPr>
            <w:r w:rsidRPr="005A2E8E">
              <w:rPr>
                <w:rFonts w:cs="Simplified Arabic" w:hint="cs"/>
                <w:b/>
                <w:bCs/>
                <w:color w:val="000000" w:themeColor="text1"/>
                <w:rtl/>
              </w:rPr>
              <w:t xml:space="preserve">                          </w:t>
            </w:r>
            <w:r w:rsidR="00EF1815">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681EFC">
              <w:rPr>
                <w:rFonts w:ascii="Simplified Arabic" w:hAnsi="Simplified Arabic" w:cs="Simplified Arabic" w:hint="cs"/>
                <w:rtl/>
              </w:rPr>
              <w:t>2383</w:t>
            </w:r>
          </w:p>
        </w:tc>
      </w:tr>
      <w:tr w:rsidR="00A36774" w:rsidRPr="005A2E8E" w:rsidTr="00A36774">
        <w:trPr>
          <w:trHeight w:val="284"/>
        </w:trPr>
        <w:tc>
          <w:tcPr>
            <w:tcW w:w="3935" w:type="dxa"/>
            <w:tcBorders>
              <w:right w:val="nil"/>
            </w:tcBorders>
            <w:vAlign w:val="center"/>
          </w:tcPr>
          <w:p w:rsidR="00A36774" w:rsidRPr="00ED54D9" w:rsidRDefault="00A36774" w:rsidP="008401C2">
            <w:pPr>
              <w:rPr>
                <w:rFonts w:cs="Simplified Arabic"/>
                <w:b/>
                <w:bCs/>
                <w:color w:val="000000" w:themeColor="text1"/>
                <w:rtl/>
              </w:rPr>
            </w:pPr>
          </w:p>
          <w:p w:rsidR="00A36774" w:rsidRPr="00ED54D9" w:rsidRDefault="00A36774" w:rsidP="008401C2">
            <w:pPr>
              <w:rPr>
                <w:rFonts w:cs="Simplified Arabic"/>
                <w:b/>
                <w:bCs/>
                <w:color w:val="000000" w:themeColor="text1"/>
                <w:rtl/>
              </w:rPr>
            </w:pPr>
            <w:r w:rsidRPr="00ED54D9">
              <w:rPr>
                <w:rFonts w:cs="Simplified Arabic" w:hint="cs"/>
                <w:b/>
                <w:bCs/>
                <w:color w:val="000000" w:themeColor="text1"/>
                <w:rtl/>
              </w:rPr>
              <w:t>تم تمويل طباعة هذا التقرير من جمهورية الصين الشعبية</w:t>
            </w:r>
          </w:p>
        </w:tc>
        <w:tc>
          <w:tcPr>
            <w:tcW w:w="4536" w:type="dxa"/>
            <w:tcBorders>
              <w:left w:val="nil"/>
            </w:tcBorders>
            <w:vAlign w:val="center"/>
          </w:tcPr>
          <w:p w:rsidR="00A36774" w:rsidRPr="005A2E8E" w:rsidRDefault="00A36774" w:rsidP="00A36774">
            <w:pPr>
              <w:rPr>
                <w:rFonts w:cs="Simplified Arabic"/>
                <w:b/>
                <w:bCs/>
                <w:color w:val="000000" w:themeColor="text1"/>
                <w:rtl/>
              </w:rPr>
            </w:pPr>
          </w:p>
        </w:tc>
      </w:tr>
    </w:tbl>
    <w:p w:rsidR="004450E4" w:rsidRPr="00DB39E2" w:rsidRDefault="004450E4" w:rsidP="004450E4">
      <w:pPr>
        <w:pStyle w:val="Heading5"/>
        <w:rPr>
          <w:sz w:val="2"/>
          <w:szCs w:val="2"/>
          <w:rtl/>
        </w:rPr>
      </w:pPr>
    </w:p>
    <w:p w:rsidR="004450E4" w:rsidRPr="00DB39E2" w:rsidRDefault="004450E4"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D11DF3">
      <w:pPr>
        <w:bidi w:val="0"/>
        <w:jc w:val="center"/>
        <w:rPr>
          <w:b/>
          <w:bCs/>
          <w:noProof/>
          <w:sz w:val="52"/>
          <w:szCs w:val="52"/>
          <w:rtl/>
        </w:rPr>
      </w:pPr>
      <w:r>
        <w:rPr>
          <w:rFonts w:hint="cs"/>
          <w:b/>
          <w:bCs/>
          <w:noProof/>
          <w:sz w:val="52"/>
          <w:szCs w:val="52"/>
          <w:rtl/>
        </w:rPr>
        <w:t xml:space="preserve">فخامة الرئيس محمود عباس </w:t>
      </w:r>
      <w:r w:rsidR="00B8667B">
        <w:rPr>
          <w:rFonts w:hint="cs"/>
          <w:b/>
          <w:bCs/>
          <w:noProof/>
          <w:sz w:val="52"/>
          <w:szCs w:val="52"/>
          <w:rtl/>
        </w:rPr>
        <w:t>"أبو مازن"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rsidP="00B8667B">
      <w:pPr>
        <w:bidi w:val="0"/>
        <w:jc w:val="center"/>
        <w:rPr>
          <w:b/>
          <w:bCs/>
          <w:noProof/>
          <w:sz w:val="52"/>
          <w:szCs w:val="52"/>
          <w:rtl/>
        </w:rPr>
      </w:pPr>
      <w:r>
        <w:rPr>
          <w:rFonts w:hint="cs"/>
          <w:b/>
          <w:bCs/>
          <w:noProof/>
          <w:sz w:val="52"/>
          <w:szCs w:val="52"/>
          <w:rtl/>
        </w:rPr>
        <w:t>رئيس دولة فلسطين</w:t>
      </w:r>
    </w:p>
    <w:p w:rsidR="00B8667B" w:rsidRDefault="00B8667B">
      <w:pPr>
        <w:bidi w:val="0"/>
        <w:rPr>
          <w:b/>
          <w:bCs/>
          <w:noProof/>
          <w:sz w:val="52"/>
          <w:szCs w:val="52"/>
          <w:rtl/>
        </w:rPr>
      </w:pPr>
      <w:r>
        <w:rPr>
          <w:b/>
          <w:bCs/>
          <w:noProof/>
          <w:sz w:val="52"/>
          <w:szCs w:val="52"/>
          <w:rtl/>
        </w:rPr>
        <w:br w:type="page"/>
      </w:r>
    </w:p>
    <w:p w:rsidR="00B8667B" w:rsidRDefault="00B8667B">
      <w:pPr>
        <w:bidi w:val="0"/>
        <w:rPr>
          <w:b/>
          <w:bCs/>
          <w:noProof/>
          <w:sz w:val="52"/>
          <w:szCs w:val="52"/>
        </w:rPr>
      </w:pPr>
      <w:r>
        <w:rPr>
          <w:b/>
          <w:bCs/>
          <w:noProof/>
          <w:sz w:val="52"/>
          <w:szCs w:val="52"/>
        </w:rPr>
        <w:lastRenderedPageBreak/>
        <w:br w:type="page"/>
      </w:r>
    </w:p>
    <w:p w:rsidR="004450E4" w:rsidRDefault="00B8667B" w:rsidP="004450E4">
      <w:pPr>
        <w:pStyle w:val="Heading5"/>
        <w:rPr>
          <w:sz w:val="28"/>
          <w:szCs w:val="28"/>
          <w:rtl/>
        </w:rPr>
      </w:pPr>
      <w:r>
        <w:rPr>
          <w:rFonts w:cs="Traditional Arabic"/>
          <w:noProof/>
          <w:sz w:val="52"/>
          <w:szCs w:val="52"/>
          <w:rtl/>
        </w:rPr>
        <w:lastRenderedPageBreak/>
        <w:drawing>
          <wp:inline distT="0" distB="0" distL="0" distR="0">
            <wp:extent cx="5759450" cy="8138669"/>
            <wp:effectExtent l="19050" t="0" r="0" b="0"/>
            <wp:docPr id="3"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4"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98591D" w:rsidRDefault="0098591D" w:rsidP="0098591D">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98591D" w:rsidRPr="00D72206" w:rsidRDefault="0098591D" w:rsidP="0098591D">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904" cy="875684"/>
            <wp:effectExtent l="19050" t="0" r="0" b="0"/>
            <wp:docPr id="4"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5"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98591D" w:rsidRPr="00E3790C" w:rsidRDefault="0098591D" w:rsidP="0098591D">
      <w:pPr>
        <w:jc w:val="center"/>
        <w:rPr>
          <w:rFonts w:ascii="Simplified Arabic" w:hAnsi="Simplified Arabic" w:cs="Simplified Arabic"/>
          <w:b/>
          <w:bCs/>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دولة،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وسيادياً،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حصاءات دقيقة وتفصيلية لكافة نواحي الحياة،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 xml:space="preserve">ستقلال السياسي والاقتصادي </w:t>
      </w:r>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 وتحقيق التنمية.</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الإسرائيلي،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صرار الفريق الوطني، واحتضان القيادة السياسية جعلت من التغلب على هذا التحدي امراً ممكناً ادى الى تنفيذ التعداد العام الثالث في فلسطين، بأيد وبخبرات فلسطينية وبقرار فلسطيني مستقل، واستجابة للحاجات الوطنية في شتى المجالات.</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فلسطين،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الاغاثية،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ديمقراطي،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ساهمت العديد من الوزارات، والمؤسسات الرسمية والخاصة والأهلية،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اللوجستية للتعداد </w:t>
      </w:r>
      <w:r w:rsidRPr="00DB76B1">
        <w:rPr>
          <w:rFonts w:ascii="Simplified Arabic" w:hAnsi="Simplified Arabic" w:cs="Simplified Arabic" w:hint="cs"/>
          <w:sz w:val="24"/>
          <w:szCs w:val="24"/>
          <w:rtl/>
        </w:rPr>
        <w:t xml:space="preserve">ودعم ومساندة طواقم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فلسطيني،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98591D" w:rsidRPr="00DB76B1" w:rsidRDefault="0098591D" w:rsidP="0098591D">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98591D" w:rsidRPr="00DB76B1" w:rsidTr="00A13586">
        <w:tc>
          <w:tcPr>
            <w:tcW w:w="3080" w:type="dxa"/>
          </w:tcPr>
          <w:p w:rsidR="0098591D" w:rsidRPr="00DB76B1" w:rsidRDefault="0098591D" w:rsidP="00A13586">
            <w:pPr>
              <w:jc w:val="both"/>
              <w:rPr>
                <w:rFonts w:ascii="Simplified Arabic" w:hAnsi="Simplified Arabic" w:cs="Simplified Arabic"/>
                <w:sz w:val="24"/>
                <w:szCs w:val="24"/>
                <w:rtl/>
              </w:rPr>
            </w:pPr>
          </w:p>
        </w:tc>
        <w:tc>
          <w:tcPr>
            <w:tcW w:w="2226" w:type="dxa"/>
          </w:tcPr>
          <w:p w:rsidR="0098591D" w:rsidRPr="00DB76B1" w:rsidRDefault="0098591D" w:rsidP="00A13586">
            <w:pPr>
              <w:jc w:val="both"/>
              <w:rPr>
                <w:rFonts w:ascii="Simplified Arabic" w:hAnsi="Simplified Arabic" w:cs="Simplified Arabic"/>
                <w:sz w:val="24"/>
                <w:szCs w:val="24"/>
                <w:rtl/>
              </w:rPr>
            </w:pPr>
          </w:p>
        </w:tc>
        <w:tc>
          <w:tcPr>
            <w:tcW w:w="3936" w:type="dxa"/>
          </w:tcPr>
          <w:p w:rsidR="0098591D" w:rsidRPr="00DB76B1" w:rsidRDefault="0098591D" w:rsidP="00A13586">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CB04A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والوطنية 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ماهر صبيح</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سهى كنعان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رامي الدبس</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هناء البخاري</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r>
              <w:rPr>
                <w:rFonts w:cs="Simplified Arabic" w:hint="cs"/>
                <w:color w:val="000000"/>
                <w:sz w:val="24"/>
                <w:szCs w:val="24"/>
                <w:rtl/>
              </w:rPr>
              <w:t>رباح الجمل</w:t>
            </w: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860E12">
            <w:pPr>
              <w:ind w:left="317" w:right="720"/>
              <w:rPr>
                <w:rFonts w:cs="Simplified Arabic"/>
                <w:color w:val="000000"/>
                <w:sz w:val="24"/>
                <w:szCs w:val="24"/>
                <w:rtl/>
              </w:rPr>
            </w:pPr>
            <w:r w:rsidRPr="00FE59B9">
              <w:rPr>
                <w:rFonts w:cs="Simplified Arabic" w:hint="cs"/>
                <w:color w:val="000000"/>
                <w:sz w:val="24"/>
                <w:szCs w:val="24"/>
                <w:rtl/>
              </w:rPr>
              <w:t>نفير مساد</w:t>
            </w:r>
          </w:p>
          <w:p w:rsidR="00860E12" w:rsidRDefault="00860E12" w:rsidP="00860E12">
            <w:pPr>
              <w:ind w:left="317" w:right="720"/>
              <w:rPr>
                <w:rFonts w:cs="Simplified Arabic"/>
                <w:sz w:val="24"/>
                <w:szCs w:val="24"/>
                <w:rtl/>
              </w:rPr>
            </w:pPr>
            <w:r>
              <w:rPr>
                <w:rFonts w:cs="Simplified Arabic" w:hint="cs"/>
                <w:color w:val="000000"/>
                <w:sz w:val="24"/>
                <w:szCs w:val="24"/>
                <w:rtl/>
              </w:rPr>
              <w:t>نبال اسماعيل</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37C" w:rsidRDefault="00F178F2" w:rsidP="00093377">
            <w:pPr>
              <w:pStyle w:val="Header"/>
              <w:ind w:left="317"/>
              <w:rPr>
                <w:rFonts w:cs="Simplified Arabic"/>
                <w:sz w:val="24"/>
                <w:szCs w:val="24"/>
                <w:rtl/>
              </w:rPr>
            </w:pPr>
            <w:r>
              <w:rPr>
                <w:rFonts w:cs="Simplified Arabic" w:hint="cs"/>
                <w:sz w:val="24"/>
                <w:szCs w:val="24"/>
                <w:rtl/>
              </w:rPr>
              <w:t>رانيا أب</w:t>
            </w:r>
            <w:r w:rsidR="002A637C">
              <w:rPr>
                <w:rFonts w:cs="Simplified Arabic" w:hint="cs"/>
                <w:sz w:val="24"/>
                <w:szCs w:val="24"/>
                <w:rtl/>
              </w:rPr>
              <w:t>و غبوش</w:t>
            </w:r>
          </w:p>
          <w:p w:rsidR="002A637C" w:rsidRPr="00963516" w:rsidRDefault="002A637C"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46ADF"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122BC3">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Pr="001E4CDA">
        <w:rPr>
          <w:rFonts w:ascii="Simplified Arabic" w:hAnsi="Simplified Arabic" w:cs="Simplified Arabic" w:hint="cs"/>
          <w:sz w:val="24"/>
          <w:szCs w:val="24"/>
          <w:rtl/>
        </w:rPr>
        <w:t>(</w:t>
      </w:r>
      <w:r w:rsidRPr="001E4CDA">
        <w:rPr>
          <w:rFonts w:ascii="Simplified Arabic" w:hAnsi="Simplified Arabic" w:cs="Simplified Arabic"/>
          <w:sz w:val="24"/>
          <w:szCs w:val="24"/>
          <w:rtl/>
        </w:rPr>
        <w:t>4,705,</w:t>
      </w:r>
      <w:r w:rsidR="00122BC3">
        <w:rPr>
          <w:rFonts w:ascii="Simplified Arabic" w:hAnsi="Simplified Arabic" w:cs="Simplified Arabic" w:hint="cs"/>
          <w:sz w:val="24"/>
          <w:szCs w:val="24"/>
          <w:rtl/>
        </w:rPr>
        <w:t>855</w:t>
      </w:r>
      <w:r w:rsidRPr="001E4CDA">
        <w:rPr>
          <w:rFonts w:ascii="Simplified Arabic" w:hAnsi="Simplified Arabic" w:cs="Simplified Arabic"/>
          <w:sz w:val="24"/>
          <w:szCs w:val="24"/>
        </w:rPr>
        <w:t>(</w:t>
      </w:r>
      <w:r w:rsidRPr="001E4CDA">
        <w:rPr>
          <w:rFonts w:ascii="Simplified Arabic" w:hAnsi="Simplified Arabic" w:cs="Simplified Arabic" w:hint="cs"/>
          <w:sz w:val="24"/>
          <w:szCs w:val="24"/>
          <w:rtl/>
        </w:rPr>
        <w:t xml:space="preserve"> يشمل </w:t>
      </w:r>
      <w:r w:rsidRPr="001E4CDA">
        <w:rPr>
          <w:rFonts w:ascii="Simplified Arabic" w:hAnsi="Simplified Arabic" w:cs="Simplified Arabic"/>
          <w:sz w:val="24"/>
          <w:szCs w:val="24"/>
          <w:rtl/>
        </w:rPr>
        <w:t>31,</w:t>
      </w:r>
      <w:r w:rsidR="00122BC3">
        <w:rPr>
          <w:rFonts w:ascii="Simplified Arabic" w:hAnsi="Simplified Arabic" w:cs="Simplified Arabic" w:hint="cs"/>
          <w:sz w:val="24"/>
          <w:szCs w:val="24"/>
          <w:rtl/>
        </w:rPr>
        <w:t>938</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6F76FA">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 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98740B" w:rsidRDefault="0098740B" w:rsidP="0098740B">
      <w:pPr>
        <w:pStyle w:val="ListParagraph"/>
        <w:rPr>
          <w:rFonts w:ascii="Simplified Arabic" w:hAnsi="Simplified Arabic" w:cs="Simplified Arabic"/>
          <w:sz w:val="12"/>
          <w:szCs w:val="12"/>
          <w:rtl/>
        </w:rPr>
      </w:pPr>
    </w:p>
    <w:p w:rsidR="00C32B1E" w:rsidRPr="0098740B" w:rsidRDefault="00C32B1E" w:rsidP="0098740B">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تجدر الإشارة إلى وجود اختلافات بين الأعداد التي تم نشرها سابقا في تقرير النتائج الأولية والأعداد ضمن هذا التقرير</w:t>
      </w:r>
      <w:r w:rsidR="00574F1B" w:rsidRPr="0098740B">
        <w:rPr>
          <w:rFonts w:ascii="Simplified Arabic" w:hAnsi="Simplified Arabic" w:cs="Simplified Arabic" w:hint="cs"/>
          <w:sz w:val="24"/>
          <w:szCs w:val="24"/>
          <w:rtl/>
        </w:rPr>
        <w:t xml:space="preserve">، </w:t>
      </w:r>
      <w:r w:rsidR="000447B7" w:rsidRPr="0098740B">
        <w:rPr>
          <w:rFonts w:ascii="Simplified Arabic" w:hAnsi="Simplified Arabic" w:cs="Simplified Arabic" w:hint="cs"/>
          <w:sz w:val="24"/>
          <w:szCs w:val="24"/>
          <w:rtl/>
        </w:rPr>
        <w:t>بسبب</w:t>
      </w:r>
      <w:r w:rsidRPr="0098740B">
        <w:rPr>
          <w:rFonts w:ascii="Simplified Arabic" w:hAnsi="Simplified Arabic" w:cs="Simplified Arabic" w:hint="cs"/>
          <w:sz w:val="24"/>
          <w:szCs w:val="24"/>
          <w:rtl/>
        </w:rPr>
        <w:t xml:space="preserve">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3C0DE3" w:rsidRPr="00E72CF1" w:rsidRDefault="003C0DE3" w:rsidP="00846ADF">
      <w:pPr>
        <w:pStyle w:val="ListParagraph"/>
        <w:ind w:left="565" w:hanging="426"/>
        <w:rPr>
          <w:rFonts w:ascii="Simplified Arabic" w:hAnsi="Simplified Arabic" w:cs="Simplified Arabic"/>
          <w:sz w:val="12"/>
          <w:szCs w:val="12"/>
          <w:rtl/>
        </w:rPr>
      </w:pPr>
    </w:p>
    <w:p w:rsidR="00293C04" w:rsidRDefault="00682ADB" w:rsidP="00846ADF">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w:t>
      </w:r>
      <w:r w:rsidR="00293C04">
        <w:rPr>
          <w:rFonts w:ascii="Simplified Arabic" w:hAnsi="Simplified Arabic" w:cs="Simplified Arabic" w:hint="cs"/>
          <w:sz w:val="24"/>
          <w:szCs w:val="24"/>
          <w:rtl/>
        </w:rPr>
        <w:t xml:space="preserve"> والسياسي لمحافظة القدس ولأغراض احصائية بحتة،</w:t>
      </w:r>
      <w:r w:rsidR="003C0DE3" w:rsidRPr="003C0DE3">
        <w:rPr>
          <w:rFonts w:ascii="Simplified Arabic" w:hAnsi="Simplified Arabic" w:cs="Simplified Arabic"/>
          <w:sz w:val="24"/>
          <w:szCs w:val="24"/>
          <w:rtl/>
        </w:rPr>
        <w:t xml:space="preserve"> تم تقسيم محافظة القدس إلى </w:t>
      </w:r>
      <w:r w:rsidR="003C0DE3" w:rsidRPr="003C0DE3">
        <w:rPr>
          <w:rFonts w:ascii="Simplified Arabic" w:hAnsi="Simplified Arabic" w:cs="Simplified Arabic" w:hint="cs"/>
          <w:sz w:val="24"/>
          <w:szCs w:val="24"/>
          <w:rtl/>
        </w:rPr>
        <w:t>جزئي</w:t>
      </w:r>
      <w:r w:rsidR="003C0DE3" w:rsidRPr="003C0DE3">
        <w:rPr>
          <w:rFonts w:ascii="Simplified Arabic" w:hAnsi="Simplified Arabic" w:cs="Simplified Arabic" w:hint="eastAsia"/>
          <w:sz w:val="24"/>
          <w:szCs w:val="24"/>
          <w:rtl/>
        </w:rPr>
        <w:t>ن</w:t>
      </w:r>
      <w:r w:rsidR="00293C04">
        <w:rPr>
          <w:rFonts w:ascii="Simplified Arabic" w:hAnsi="Simplified Arabic" w:cs="Simplified Arabic" w:hint="cs"/>
          <w:sz w:val="24"/>
          <w:szCs w:val="24"/>
          <w:rtl/>
        </w:rPr>
        <w:t>:</w:t>
      </w:r>
    </w:p>
    <w:p w:rsidR="00293C04" w:rsidRDefault="00293C04" w:rsidP="00846ADF">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w:t>
      </w:r>
      <w:r w:rsidR="003C0DE3" w:rsidRPr="003C0DE3">
        <w:rPr>
          <w:rFonts w:ascii="Simplified Arabic" w:hAnsi="Simplified Arabic" w:cs="Simplified Arabic"/>
          <w:sz w:val="24"/>
          <w:szCs w:val="24"/>
          <w:rtl/>
        </w:rPr>
        <w:t xml:space="preserve">(منطقة </w:t>
      </w:r>
      <w:r w:rsidR="003C0DE3" w:rsidRPr="003C0DE3">
        <w:rPr>
          <w:rFonts w:ascii="Simplified Arabic" w:hAnsi="Simplified Arabic" w:cs="Simplified Arabic"/>
          <w:sz w:val="24"/>
          <w:szCs w:val="24"/>
        </w:rPr>
        <w:t>J1</w:t>
      </w:r>
      <w:r w:rsidR="003C0DE3"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003C0DE3"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3C0DE3"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003C0DE3" w:rsidRPr="003C0DE3">
        <w:rPr>
          <w:rFonts w:ascii="Simplified Arabic" w:hAnsi="Simplified Arabic" w:cs="Simplified Arabic"/>
          <w:sz w:val="24"/>
          <w:szCs w:val="24"/>
          <w:rtl/>
        </w:rPr>
        <w:t xml:space="preserve"> للضفة الغربية عام 1967</w:t>
      </w:r>
      <w:r w:rsidR="003C0DE3" w:rsidRPr="003C0DE3">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وتضم</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منطقة</w:t>
      </w:r>
      <w:r w:rsidR="003C0DE3" w:rsidRPr="003C0DE3">
        <w:rPr>
          <w:rFonts w:ascii="Simplified Arabic" w:hAnsi="Simplified Arabic" w:cs="Simplified Arabic"/>
          <w:sz w:val="24"/>
          <w:szCs w:val="24"/>
        </w:rPr>
        <w:t xml:space="preserve">J1 </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كَفْر عَقَب</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بِيت حَنِينا</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مُخَيَّمْ شُعْفَاط</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العِيسَوِيَّة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شَيْخ جَرَّاح</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وادي الجَوْز</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بابْ السَاهِرَة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الصُوَّانَة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الطُورْ (جَبَل الزَيْتُون)</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القُدْس (بِيت المَقْدِس)</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الشَيَّاح</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راس العَامُود</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سِلْوان</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الثَوْرِي</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جَبَلْ المُكَبِّر</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السَواحِرَة الغَرْبِيَّة</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بِيت صَفَافا</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شَرَفَات</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صُورْ بَاهِر</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w:t>
      </w:r>
    </w:p>
    <w:p w:rsidR="003C0DE3" w:rsidRDefault="003C0DE3" w:rsidP="00846ADF">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sidR="00293C04">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00AA1B60" w:rsidRPr="00F1396E">
        <w:rPr>
          <w:rFonts w:cs="Simplified Arabic"/>
          <w:color w:val="000000" w:themeColor="text1"/>
          <w:sz w:val="24"/>
          <w:szCs w:val="24"/>
          <w:rtl/>
        </w:rPr>
        <w:t>وتضم</w:t>
      </w:r>
      <w:r w:rsidR="00AA1B60" w:rsidRPr="00F1396E">
        <w:rPr>
          <w:rFonts w:cs="Simplified Arabic" w:hint="cs"/>
          <w:color w:val="000000" w:themeColor="text1"/>
          <w:sz w:val="24"/>
          <w:szCs w:val="24"/>
          <w:rtl/>
        </w:rPr>
        <w:t xml:space="preserve"> </w:t>
      </w:r>
      <w:r w:rsidR="00AA1B60" w:rsidRPr="00F1396E">
        <w:rPr>
          <w:rFonts w:cs="Simplified Arabic"/>
          <w:color w:val="000000" w:themeColor="text1"/>
          <w:sz w:val="24"/>
          <w:szCs w:val="24"/>
          <w:rtl/>
        </w:rPr>
        <w:t xml:space="preserve">تجمعات </w:t>
      </w:r>
      <w:r w:rsidR="00AA1B60"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D579B1" w:rsidRPr="00846ADF" w:rsidRDefault="00D579B1" w:rsidP="00846ADF">
      <w:pPr>
        <w:ind w:left="565" w:hanging="426"/>
        <w:jc w:val="both"/>
        <w:rPr>
          <w:rFonts w:ascii="Simplified Arabic" w:hAnsi="Simplified Arabic" w:cs="Simplified Arabic"/>
          <w:sz w:val="12"/>
          <w:szCs w:val="12"/>
        </w:rPr>
      </w:pPr>
    </w:p>
    <w:p w:rsidR="00D579B1" w:rsidRPr="001E4CDA"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213F22" w:rsidTr="001402E1">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213F22">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213F22">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213F22">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213F22">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213F22">
            <w:pPr>
              <w:jc w:val="center"/>
              <w:rPr>
                <w:rFonts w:cs="Simplified Arabic"/>
                <w:b/>
                <w:bCs/>
                <w:sz w:val="24"/>
                <w:szCs w:val="24"/>
              </w:rPr>
            </w:pPr>
            <w:r>
              <w:rPr>
                <w:rFonts w:cs="Simplified Arabic"/>
                <w:b/>
                <w:bCs/>
                <w:sz w:val="24"/>
                <w:szCs w:val="24"/>
                <w:rtl/>
              </w:rPr>
              <w:t>21</w:t>
            </w:r>
          </w:p>
        </w:tc>
      </w:tr>
      <w:tr w:rsidR="00213F22" w:rsidTr="00213F22">
        <w:trPr>
          <w:jc w:val="center"/>
        </w:trPr>
        <w:tc>
          <w:tcPr>
            <w:tcW w:w="1569" w:type="dxa"/>
          </w:tcPr>
          <w:p w:rsidR="00213F22" w:rsidRDefault="00213F22">
            <w:pPr>
              <w:rPr>
                <w:rFonts w:cs="Simplified Arabic"/>
                <w:sz w:val="24"/>
                <w:szCs w:val="24"/>
              </w:rPr>
            </w:pPr>
          </w:p>
        </w:tc>
        <w:tc>
          <w:tcPr>
            <w:tcW w:w="6376"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213F22">
            <w:pPr>
              <w:jc w:val="center"/>
              <w:rPr>
                <w:rFonts w:cs="Simplified Arabic"/>
                <w:sz w:val="24"/>
                <w:szCs w:val="24"/>
              </w:rPr>
            </w:pPr>
            <w:r w:rsidRPr="00B73115">
              <w:rPr>
                <w:rFonts w:cs="Simplified Arabic"/>
                <w:sz w:val="24"/>
                <w:szCs w:val="24"/>
                <w:rtl/>
              </w:rPr>
              <w:t>21</w:t>
            </w:r>
          </w:p>
        </w:tc>
      </w:tr>
      <w:tr w:rsidR="00213F22" w:rsidTr="00213F22">
        <w:trPr>
          <w:jc w:val="center"/>
        </w:trPr>
        <w:tc>
          <w:tcPr>
            <w:tcW w:w="1569" w:type="dxa"/>
          </w:tcPr>
          <w:p w:rsidR="00213F22" w:rsidRDefault="00213F22">
            <w:pPr>
              <w:rPr>
                <w:rFonts w:cs="Simplified Arabic"/>
                <w:sz w:val="24"/>
                <w:szCs w:val="24"/>
              </w:rPr>
            </w:pPr>
          </w:p>
        </w:tc>
        <w:tc>
          <w:tcPr>
            <w:tcW w:w="6376"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A928B6" w:rsidP="008E7EF7">
            <w:pPr>
              <w:jc w:val="center"/>
              <w:rPr>
                <w:rFonts w:cs="Simplified Arabic"/>
                <w:sz w:val="24"/>
                <w:szCs w:val="24"/>
              </w:rPr>
            </w:pPr>
            <w:r w:rsidRPr="00B73115">
              <w:rPr>
                <w:rFonts w:cs="Simplified Arabic" w:hint="cs"/>
                <w:sz w:val="24"/>
                <w:szCs w:val="24"/>
                <w:rtl/>
              </w:rPr>
              <w:t>3</w:t>
            </w:r>
            <w:r w:rsidR="008E7EF7">
              <w:rPr>
                <w:rFonts w:cs="Simplified Arabic" w:hint="cs"/>
                <w:sz w:val="24"/>
                <w:szCs w:val="24"/>
                <w:rtl/>
              </w:rPr>
              <w:t>2</w:t>
            </w:r>
          </w:p>
        </w:tc>
      </w:tr>
      <w:tr w:rsidR="00213F22" w:rsidTr="00213F22">
        <w:trPr>
          <w:trHeight w:hRule="exact" w:val="113"/>
          <w:jc w:val="center"/>
        </w:trPr>
        <w:tc>
          <w:tcPr>
            <w:tcW w:w="1569" w:type="dxa"/>
          </w:tcPr>
          <w:p w:rsidR="00213F22" w:rsidRDefault="00213F22">
            <w:pPr>
              <w:rPr>
                <w:rFonts w:cs="Simplified Arabic"/>
                <w:sz w:val="8"/>
                <w:szCs w:val="8"/>
              </w:rPr>
            </w:pPr>
          </w:p>
        </w:tc>
        <w:tc>
          <w:tcPr>
            <w:tcW w:w="6376"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213F22" w:rsidP="008E7EF7">
            <w:pPr>
              <w:jc w:val="center"/>
              <w:rPr>
                <w:rFonts w:cs="Simplified Arabic"/>
                <w:b/>
                <w:bCs/>
                <w:sz w:val="24"/>
                <w:szCs w:val="24"/>
              </w:rPr>
            </w:pPr>
            <w:r>
              <w:rPr>
                <w:rFonts w:cs="Simplified Arabic"/>
                <w:b/>
                <w:bCs/>
                <w:sz w:val="24"/>
                <w:szCs w:val="24"/>
                <w:rtl/>
              </w:rPr>
              <w:t>3</w:t>
            </w:r>
            <w:r w:rsidR="008E7EF7">
              <w:rPr>
                <w:rFonts w:cs="Simplified Arabic" w:hint="cs"/>
                <w:b/>
                <w:b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213F22" w:rsidRPr="00B73115" w:rsidRDefault="00213F22">
            <w:pPr>
              <w:keepNext/>
              <w:rPr>
                <w:rFonts w:ascii="Simplified Arabic" w:hAnsi="Simplified Arabic" w:cs="Simplified Arabic"/>
                <w:sz w:val="24"/>
                <w:szCs w:val="24"/>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1.1.2 توزيع السكان</w:t>
            </w:r>
          </w:p>
          <w:p w:rsidR="00213F22" w:rsidRPr="00B73115" w:rsidRDefault="00213F22">
            <w:pPr>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النوعي للسكان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3.1.2 التركيب العمري للسكان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3</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213F22" w:rsidRPr="00B73115" w:rsidRDefault="00213F22">
            <w:pPr>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4</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4</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5</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3</w:t>
            </w:r>
            <w:r w:rsidR="008E7EF7">
              <w:rPr>
                <w:rFonts w:cs="Simplified Arabic" w:hint="cs"/>
                <w:sz w:val="24"/>
                <w:szCs w:val="24"/>
                <w:rtl/>
              </w:rPr>
              <w:t>7</w:t>
            </w:r>
          </w:p>
        </w:tc>
      </w:tr>
      <w:tr w:rsidR="00213F22" w:rsidTr="00213F22">
        <w:trPr>
          <w:trHeight w:hRule="exact" w:val="401"/>
          <w:jc w:val="center"/>
        </w:trPr>
        <w:tc>
          <w:tcPr>
            <w:tcW w:w="1569" w:type="dxa"/>
          </w:tcPr>
          <w:p w:rsidR="00213F22" w:rsidRDefault="00213F22">
            <w:pPr>
              <w:rPr>
                <w:rFonts w:cs="Simplified Arabic"/>
                <w:b/>
                <w:bCs/>
                <w:sz w:val="8"/>
                <w:szCs w:val="8"/>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38</w:t>
            </w:r>
          </w:p>
        </w:tc>
      </w:tr>
      <w:tr w:rsidR="00213F22" w:rsidTr="00213F22">
        <w:trPr>
          <w:trHeight w:val="354"/>
          <w:jc w:val="center"/>
        </w:trPr>
        <w:tc>
          <w:tcPr>
            <w:tcW w:w="1569" w:type="dxa"/>
          </w:tcPr>
          <w:p w:rsidR="00213F22" w:rsidRDefault="00213F22">
            <w:pPr>
              <w:tabs>
                <w:tab w:val="left" w:pos="340"/>
              </w:tabs>
              <w:ind w:left="-85"/>
              <w:rPr>
                <w:rFonts w:cs="Simplified Arabic"/>
                <w:sz w:val="24"/>
                <w:szCs w:val="24"/>
              </w:rPr>
            </w:pPr>
          </w:p>
        </w:tc>
        <w:tc>
          <w:tcPr>
            <w:tcW w:w="6376" w:type="dxa"/>
            <w:hideMark/>
          </w:tcPr>
          <w:p w:rsidR="00213F22" w:rsidRPr="00B73115" w:rsidRDefault="00213F22">
            <w:pPr>
              <w:pStyle w:val="Caption"/>
              <w:jc w:val="both"/>
              <w:rPr>
                <w:rFonts w:ascii="Simplified Arabic" w:hAnsi="Simplified Arabic"/>
                <w:b w:val="0"/>
                <w:bCs w:val="0"/>
              </w:rPr>
            </w:pPr>
            <w:r w:rsidRPr="00B73115">
              <w:rPr>
                <w:rFonts w:ascii="Simplified Arabic" w:hAnsi="Simplified Arabic"/>
                <w:b w:val="0"/>
                <w:bCs w:val="0"/>
                <w:rtl/>
              </w:rPr>
              <w:t xml:space="preserve">3.2 </w:t>
            </w:r>
            <w:r w:rsidR="00A928B6" w:rsidRPr="00B73115">
              <w:rPr>
                <w:rFonts w:ascii="Simplified Arabic" w:hAnsi="Simplified Arabic" w:hint="cs"/>
                <w:b w:val="0"/>
                <w:bCs w:val="0"/>
                <w:rtl/>
              </w:rPr>
              <w:t xml:space="preserve">عدد </w:t>
            </w:r>
            <w:r w:rsidRPr="00B73115">
              <w:rPr>
                <w:rFonts w:ascii="Simplified Arabic" w:hAnsi="Simplified Arabic"/>
                <w:b w:val="0"/>
                <w:bCs w:val="0"/>
                <w:rtl/>
              </w:rPr>
              <w:t>الأسر</w:t>
            </w: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39</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rPr>
                <w:rFonts w:ascii="Simplified Arabic" w:hAnsi="Simplified Arabic" w:cs="Simplified Arabic"/>
                <w:sz w:val="24"/>
                <w:szCs w:val="24"/>
                <w:rtl/>
              </w:rPr>
            </w:pPr>
            <w:r w:rsidRPr="00B73115">
              <w:rPr>
                <w:rFonts w:ascii="Simplified Arabic" w:hAnsi="Simplified Arabic" w:cs="Simplified Arabic"/>
                <w:sz w:val="24"/>
                <w:szCs w:val="24"/>
                <w:rtl/>
              </w:rPr>
              <w:t>4.2 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8E7EF7">
            <w:pPr>
              <w:jc w:val="center"/>
              <w:rPr>
                <w:rFonts w:cs="Simplified Arabic"/>
                <w:sz w:val="24"/>
                <w:szCs w:val="24"/>
              </w:rPr>
            </w:pPr>
            <w:r>
              <w:rPr>
                <w:rFonts w:cs="Simplified Arabic" w:hint="cs"/>
                <w:sz w:val="24"/>
                <w:szCs w:val="24"/>
                <w:rtl/>
              </w:rPr>
              <w:t>39</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0</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2.4.2 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A928B6" w:rsidP="008E7EF7">
            <w:pPr>
              <w:jc w:val="center"/>
              <w:rPr>
                <w:rFonts w:cs="Simplified Arabic"/>
                <w:sz w:val="24"/>
                <w:szCs w:val="24"/>
              </w:rPr>
            </w:pPr>
            <w:r w:rsidRPr="00B73115">
              <w:rPr>
                <w:rFonts w:cs="Simplified Arabic" w:hint="cs"/>
                <w:sz w:val="24"/>
                <w:szCs w:val="24"/>
                <w:rtl/>
              </w:rPr>
              <w:t>4</w:t>
            </w:r>
            <w:r w:rsidR="008E7EF7">
              <w:rPr>
                <w:rFonts w:cs="Simplified Arabic" w:hint="cs"/>
                <w:sz w:val="24"/>
                <w:szCs w:val="24"/>
                <w:rtl/>
              </w:rPr>
              <w:t>0</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Pr="00B73115" w:rsidRDefault="00213F22">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3.4.2 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1</w:t>
            </w:r>
          </w:p>
        </w:tc>
      </w:tr>
      <w:tr w:rsidR="00213F22" w:rsidTr="00213F22">
        <w:trPr>
          <w:trHeight w:hRule="exact" w:val="420"/>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Default="00213F22" w:rsidP="00DE5D8B">
            <w:pPr>
              <w:ind w:left="308"/>
              <w:jc w:val="lowKashida"/>
              <w:rPr>
                <w:rFonts w:ascii="Simplified Arabic" w:hAnsi="Simplified Arabic" w:cs="Simplified Arabic"/>
                <w:sz w:val="24"/>
                <w:szCs w:val="24"/>
                <w:rtl/>
              </w:rPr>
            </w:pPr>
            <w:r>
              <w:rPr>
                <w:rFonts w:ascii="Simplified Arabic" w:hAnsi="Simplified Arabic" w:cs="Simplified Arabic"/>
                <w:sz w:val="24"/>
                <w:szCs w:val="24"/>
                <w:rtl/>
              </w:rPr>
              <w:t>4.4.2 السلع المعمرة</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213F22" w:rsidP="008E7EF7">
            <w:pPr>
              <w:jc w:val="center"/>
              <w:rPr>
                <w:rFonts w:cs="Simplified Arabic"/>
                <w:sz w:val="24"/>
                <w:szCs w:val="24"/>
              </w:rPr>
            </w:pPr>
            <w:r>
              <w:rPr>
                <w:rFonts w:cs="Simplified Arabic"/>
                <w:sz w:val="24"/>
                <w:szCs w:val="24"/>
                <w:rtl/>
              </w:rPr>
              <w:t>4</w:t>
            </w:r>
            <w:r w:rsidR="008E7EF7">
              <w:rPr>
                <w:rFonts w:cs="Simplified Arabic" w:hint="cs"/>
                <w:sz w:val="24"/>
                <w:szCs w:val="24"/>
                <w:rtl/>
              </w:rPr>
              <w:t>1</w:t>
            </w:r>
          </w:p>
        </w:tc>
      </w:tr>
      <w:tr w:rsidR="00213F22" w:rsidTr="00213F22">
        <w:trPr>
          <w:trHeight w:hRule="exact" w:val="113"/>
          <w:jc w:val="center"/>
        </w:trPr>
        <w:tc>
          <w:tcPr>
            <w:tcW w:w="1569" w:type="dxa"/>
          </w:tcPr>
          <w:p w:rsidR="00213F22" w:rsidRDefault="00213F22">
            <w:pPr>
              <w:tabs>
                <w:tab w:val="left" w:pos="340"/>
              </w:tabs>
              <w:ind w:left="-85"/>
              <w:rPr>
                <w:rFonts w:cs="Simplified Arabic"/>
                <w:sz w:val="24"/>
                <w:szCs w:val="24"/>
              </w:rPr>
            </w:pPr>
          </w:p>
        </w:tc>
        <w:tc>
          <w:tcPr>
            <w:tcW w:w="6376"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213F22" w:rsidTr="00213F22">
        <w:trPr>
          <w:jc w:val="center"/>
        </w:trPr>
        <w:tc>
          <w:tcPr>
            <w:tcW w:w="1569" w:type="dxa"/>
            <w:hideMark/>
          </w:tcPr>
          <w:p w:rsidR="00213F22" w:rsidRDefault="00213F22">
            <w:pPr>
              <w:tabs>
                <w:tab w:val="left" w:pos="340"/>
              </w:tabs>
              <w:ind w:left="-85"/>
              <w:rPr>
                <w:rFonts w:cs="Simplified Arabic"/>
                <w:sz w:val="24"/>
                <w:szCs w:val="24"/>
              </w:rPr>
            </w:pPr>
            <w:r>
              <w:rPr>
                <w:rFonts w:cs="Simplified Arabic"/>
                <w:sz w:val="24"/>
                <w:szCs w:val="24"/>
                <w:rtl/>
              </w:rPr>
              <w:t>الفصل الثالث:</w:t>
            </w:r>
          </w:p>
        </w:tc>
        <w:tc>
          <w:tcPr>
            <w:tcW w:w="6376" w:type="dxa"/>
            <w:hideMark/>
          </w:tcPr>
          <w:p w:rsidR="00213F22" w:rsidRDefault="00213F22">
            <w:pPr>
              <w:rPr>
                <w:rFonts w:cs="Simplified Arabic"/>
                <w:b/>
                <w:bCs/>
                <w:sz w:val="24"/>
                <w:szCs w:val="24"/>
              </w:rPr>
            </w:pPr>
            <w:r>
              <w:rPr>
                <w:rFonts w:cs="Simplified Arabic"/>
                <w:b/>
                <w:bCs/>
                <w:sz w:val="24"/>
                <w:szCs w:val="24"/>
                <w:rtl/>
              </w:rPr>
              <w:t xml:space="preserve">المنهجية </w:t>
            </w:r>
          </w:p>
        </w:tc>
        <w:tc>
          <w:tcPr>
            <w:tcW w:w="1130" w:type="dxa"/>
            <w:hideMark/>
          </w:tcPr>
          <w:p w:rsidR="00213F22" w:rsidRDefault="00213F22" w:rsidP="008E7EF7">
            <w:pPr>
              <w:jc w:val="center"/>
              <w:rPr>
                <w:rFonts w:cs="Simplified Arabic"/>
                <w:b/>
                <w:bCs/>
                <w:sz w:val="24"/>
                <w:szCs w:val="24"/>
              </w:rPr>
            </w:pPr>
            <w:r>
              <w:rPr>
                <w:rFonts w:cs="Simplified Arabic"/>
                <w:b/>
                <w:bCs/>
                <w:sz w:val="24"/>
                <w:szCs w:val="24"/>
                <w:rtl/>
              </w:rPr>
              <w:t>4</w:t>
            </w:r>
            <w:r w:rsidR="008E7EF7">
              <w:rPr>
                <w:rFonts w:cs="Simplified Arabic" w:hint="cs"/>
                <w:b/>
                <w:b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5"/>
              <w:jc w:val="left"/>
              <w:rPr>
                <w:rFonts w:eastAsiaTheme="minorEastAsia"/>
                <w:b w:val="0"/>
                <w:bCs w:val="0"/>
                <w:sz w:val="28"/>
              </w:rPr>
            </w:pPr>
            <w:r w:rsidRPr="00B73115">
              <w:rPr>
                <w:rFonts w:eastAsiaTheme="minorEastAsia"/>
                <w:b w:val="0"/>
                <w:bCs w:val="0"/>
                <w:sz w:val="28"/>
                <w:rtl/>
              </w:rPr>
              <w:t>1.3 المقدمة</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5"/>
              <w:bidi w:val="0"/>
              <w:jc w:val="right"/>
              <w:rPr>
                <w:rFonts w:ascii="Simplified Arabic" w:eastAsiaTheme="minorEastAsia" w:hAnsi="Simplified Arabic"/>
                <w:b w:val="0"/>
                <w:bCs w:val="0"/>
              </w:rPr>
            </w:pPr>
            <w:r w:rsidRPr="00B73115">
              <w:rPr>
                <w:rFonts w:ascii="Simplified Arabic" w:eastAsiaTheme="minorEastAsia" w:hAnsi="Simplified Arabic"/>
                <w:b w:val="0"/>
                <w:bCs w:val="0"/>
                <w:rtl/>
              </w:rPr>
              <w:t>2.3 أهداف التعداد</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ind w:left="-7"/>
              <w:jc w:val="both"/>
              <w:rPr>
                <w:rFonts w:ascii="Simplified Arabic" w:hAnsi="Simplified Arabic" w:cs="Simplified Arabic"/>
                <w:sz w:val="24"/>
                <w:szCs w:val="24"/>
              </w:rPr>
            </w:pPr>
            <w:r w:rsidRPr="00B73115">
              <w:rPr>
                <w:rFonts w:ascii="Simplified Arabic" w:hAnsi="Simplified Arabic" w:cs="Simplified Arabic"/>
                <w:sz w:val="24"/>
                <w:szCs w:val="24"/>
                <w:rtl/>
              </w:rPr>
              <w:t>3.3 مبررات تنفيذ التعداد</w:t>
            </w:r>
          </w:p>
        </w:tc>
        <w:tc>
          <w:tcPr>
            <w:tcW w:w="1130" w:type="dxa"/>
            <w:hideMark/>
          </w:tcPr>
          <w:p w:rsidR="00213F22" w:rsidRPr="00B73115" w:rsidRDefault="00213F22" w:rsidP="008E7EF7">
            <w:pPr>
              <w:jc w:val="center"/>
              <w:rPr>
                <w:rFonts w:cs="Simplified Arabic"/>
                <w:sz w:val="24"/>
                <w:szCs w:val="24"/>
              </w:rPr>
            </w:pPr>
            <w:r w:rsidRPr="00B73115">
              <w:rPr>
                <w:rFonts w:cs="Simplified Arabic"/>
                <w:sz w:val="24"/>
                <w:szCs w:val="24"/>
                <w:rtl/>
              </w:rPr>
              <w:t>4</w:t>
            </w:r>
            <w:r w:rsidR="008E7EF7">
              <w:rPr>
                <w:rFonts w:cs="Simplified Arabic" w:hint="cs"/>
                <w:sz w:val="24"/>
                <w:szCs w:val="24"/>
                <w:rtl/>
              </w:rPr>
              <w:t>3</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jc w:val="lowKashida"/>
              <w:rPr>
                <w:rFonts w:ascii="Simplified Arabic" w:hAnsi="Simplified Arabic" w:cs="Simplified Arabic"/>
                <w:sz w:val="24"/>
                <w:szCs w:val="24"/>
              </w:rPr>
            </w:pPr>
            <w:r w:rsidRPr="00B73115">
              <w:rPr>
                <w:rFonts w:ascii="Simplified Arabic" w:hAnsi="Simplified Arabic" w:cs="Simplified Arabic"/>
                <w:sz w:val="24"/>
                <w:szCs w:val="24"/>
                <w:rtl/>
              </w:rPr>
              <w:t>4.3 شمولية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9"/>
              <w:jc w:val="both"/>
              <w:rPr>
                <w:rFonts w:ascii="Simplified Arabic" w:hAnsi="Simplified Arabic"/>
              </w:rPr>
            </w:pPr>
            <w:r w:rsidRPr="00B73115">
              <w:rPr>
                <w:rFonts w:ascii="Simplified Arabic" w:hAnsi="Simplified Arabic"/>
                <w:rtl/>
              </w:rPr>
              <w:t>5.3 استمارات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1.5.3 استمارة حصر المباني والمساكن والأسر</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4</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2.5.3 استمارة حصر المنشآت الاقتصادية</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5</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3.5.3 استمارة الأسرة والظروف السكنية</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5</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Default="00213F22">
            <w:pPr>
              <w:ind w:left="308"/>
              <w:jc w:val="lowKashida"/>
              <w:rPr>
                <w:rFonts w:ascii="Simplified Arabic" w:hAnsi="Simplified Arabic" w:cs="Simplified Arabic"/>
                <w:sz w:val="24"/>
                <w:szCs w:val="24"/>
              </w:rPr>
            </w:pPr>
            <w:r>
              <w:rPr>
                <w:rFonts w:ascii="Simplified Arabic" w:hAnsi="Simplified Arabic" w:cs="Simplified Arabic"/>
                <w:sz w:val="24"/>
                <w:szCs w:val="24"/>
                <w:rtl/>
              </w:rPr>
              <w:t>4.5.3 استمارة نزلاء الفنادق</w:t>
            </w:r>
          </w:p>
        </w:tc>
        <w:tc>
          <w:tcPr>
            <w:tcW w:w="1130" w:type="dxa"/>
            <w:hideMark/>
          </w:tcPr>
          <w:p w:rsidR="00213F22" w:rsidRDefault="00213F22" w:rsidP="00270FE2">
            <w:pPr>
              <w:jc w:val="center"/>
              <w:rPr>
                <w:rFonts w:cs="Simplified Arabic"/>
                <w:sz w:val="24"/>
                <w:szCs w:val="24"/>
              </w:rPr>
            </w:pPr>
            <w:r>
              <w:rPr>
                <w:rFonts w:cs="Simplified Arabic"/>
                <w:sz w:val="24"/>
                <w:szCs w:val="24"/>
                <w:rtl/>
              </w:rPr>
              <w:t>4</w:t>
            </w:r>
            <w:r w:rsidR="00270FE2">
              <w:rPr>
                <w:rFonts w:cs="Simplified Arabic" w:hint="cs"/>
                <w:sz w:val="24"/>
                <w:szCs w:val="24"/>
                <w:rtl/>
              </w:rPr>
              <w:t>7</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jc w:val="lowKashida"/>
              <w:rPr>
                <w:rFonts w:ascii="Simplified Arabic" w:hAnsi="Simplified Arabic" w:cs="Simplified Arabic"/>
                <w:sz w:val="24"/>
                <w:szCs w:val="24"/>
              </w:rPr>
            </w:pPr>
            <w:r w:rsidRPr="00B73115">
              <w:rPr>
                <w:rFonts w:ascii="Simplified Arabic" w:hAnsi="Simplified Arabic" w:cs="Simplified Arabic"/>
                <w:sz w:val="24"/>
                <w:szCs w:val="24"/>
                <w:rtl/>
              </w:rPr>
              <w:t>6.3 التطبيقات المستخدمة في التعداد</w:t>
            </w:r>
          </w:p>
        </w:tc>
        <w:tc>
          <w:tcPr>
            <w:tcW w:w="1130" w:type="dxa"/>
            <w:hideMark/>
          </w:tcPr>
          <w:p w:rsidR="00213F22" w:rsidRPr="00B73115" w:rsidRDefault="00213F22" w:rsidP="00270FE2">
            <w:pPr>
              <w:jc w:val="center"/>
              <w:rPr>
                <w:rFonts w:cs="Simplified Arabic"/>
                <w:sz w:val="24"/>
                <w:szCs w:val="24"/>
              </w:rPr>
            </w:pPr>
            <w:r w:rsidRPr="00B73115">
              <w:rPr>
                <w:rFonts w:cs="Simplified Arabic"/>
                <w:sz w:val="24"/>
                <w:szCs w:val="24"/>
                <w:rtl/>
              </w:rPr>
              <w:t>4</w:t>
            </w:r>
            <w:r w:rsidR="00270FE2">
              <w:rPr>
                <w:rFonts w:cs="Simplified Arabic" w:hint="cs"/>
                <w:sz w:val="24"/>
                <w:szCs w:val="24"/>
                <w:rtl/>
              </w:rPr>
              <w:t>7</w:t>
            </w:r>
          </w:p>
        </w:tc>
      </w:tr>
      <w:tr w:rsidR="00213F22" w:rsidTr="00213F22">
        <w:trPr>
          <w:jc w:val="center"/>
        </w:trPr>
        <w:tc>
          <w:tcPr>
            <w:tcW w:w="1569" w:type="dxa"/>
          </w:tcPr>
          <w:p w:rsidR="00213F22" w:rsidRDefault="00213F22">
            <w:pPr>
              <w:ind w:left="460" w:hanging="120"/>
              <w:rPr>
                <w:rFonts w:cs="Simplified Arabic"/>
                <w:sz w:val="24"/>
                <w:szCs w:val="24"/>
              </w:rPr>
            </w:pPr>
          </w:p>
        </w:tc>
        <w:tc>
          <w:tcPr>
            <w:tcW w:w="6376" w:type="dxa"/>
            <w:hideMark/>
          </w:tcPr>
          <w:p w:rsidR="00213F22" w:rsidRPr="00B73115" w:rsidRDefault="00213F22">
            <w:pPr>
              <w:pStyle w:val="Heading6"/>
              <w:ind w:left="-1"/>
              <w:jc w:val="both"/>
              <w:rPr>
                <w:rFonts w:ascii="Simplified Arabic" w:eastAsiaTheme="minorEastAsia" w:hAnsi="Simplified Arabic"/>
                <w:b w:val="0"/>
                <w:bCs w:val="0"/>
              </w:rPr>
            </w:pPr>
            <w:r w:rsidRPr="00B73115">
              <w:rPr>
                <w:rFonts w:ascii="Simplified Arabic" w:eastAsiaTheme="minorEastAsia" w:hAnsi="Simplified Arabic"/>
                <w:b w:val="0"/>
                <w:bCs w:val="0"/>
                <w:rtl/>
              </w:rPr>
              <w:t>7.3 العمليات الميدانية</w:t>
            </w:r>
          </w:p>
        </w:tc>
        <w:tc>
          <w:tcPr>
            <w:tcW w:w="1130" w:type="dxa"/>
            <w:hideMark/>
          </w:tcPr>
          <w:p w:rsidR="00213F22" w:rsidRPr="00B73115" w:rsidRDefault="00270FE2">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1</w:t>
            </w:r>
            <w:r w:rsidRPr="00B73115">
              <w:rPr>
                <w:rFonts w:ascii="Simplified Arabic" w:hAnsi="Simplified Arabic" w:cs="Simplified Arabic"/>
                <w:sz w:val="24"/>
                <w:szCs w:val="24"/>
                <w:rtl/>
              </w:rPr>
              <w:t>.7.3 تحديث الخرائط</w:t>
            </w:r>
          </w:p>
        </w:tc>
        <w:tc>
          <w:tcPr>
            <w:tcW w:w="1130" w:type="dxa"/>
            <w:hideMark/>
          </w:tcPr>
          <w:p w:rsidR="005C1487" w:rsidRPr="00B73115" w:rsidRDefault="00270FE2" w:rsidP="008D4331">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ind w:left="308"/>
              <w:jc w:val="lowKashida"/>
              <w:rPr>
                <w:rFonts w:ascii="Simplified Arabic" w:hAnsi="Simplified Arabic" w:cs="Simplified Arabic"/>
                <w:sz w:val="24"/>
                <w:szCs w:val="24"/>
              </w:rPr>
            </w:pPr>
            <w:r>
              <w:rPr>
                <w:rFonts w:ascii="Simplified Arabic" w:hAnsi="Simplified Arabic" w:cs="Simplified Arabic" w:hint="cs"/>
                <w:sz w:val="24"/>
                <w:szCs w:val="24"/>
                <w:rtl/>
              </w:rPr>
              <w:t>2</w:t>
            </w:r>
            <w:r w:rsidRPr="00B73115">
              <w:rPr>
                <w:rFonts w:ascii="Simplified Arabic" w:hAnsi="Simplified Arabic" w:cs="Simplified Arabic"/>
                <w:sz w:val="24"/>
                <w:szCs w:val="24"/>
                <w:rtl/>
              </w:rPr>
              <w:t>.7.3 التدريب والتعيين</w:t>
            </w:r>
          </w:p>
        </w:tc>
        <w:tc>
          <w:tcPr>
            <w:tcW w:w="1130" w:type="dxa"/>
            <w:hideMark/>
          </w:tcPr>
          <w:p w:rsidR="005C1487" w:rsidRPr="00B73115" w:rsidRDefault="00270FE2" w:rsidP="008D4331">
            <w:pPr>
              <w:jc w:val="center"/>
              <w:rPr>
                <w:rFonts w:cs="Simplified Arabic"/>
                <w:sz w:val="24"/>
                <w:szCs w:val="24"/>
              </w:rPr>
            </w:pPr>
            <w:r>
              <w:rPr>
                <w:rFonts w:cs="Simplified Arabic" w:hint="cs"/>
                <w:sz w:val="24"/>
                <w:szCs w:val="24"/>
                <w:rtl/>
              </w:rPr>
              <w:t>48</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3.7.3 تحديد وحزم مناطق العد على الطبيعة</w:t>
            </w:r>
          </w:p>
        </w:tc>
        <w:tc>
          <w:tcPr>
            <w:tcW w:w="1130" w:type="dxa"/>
            <w:hideMark/>
          </w:tcPr>
          <w:p w:rsidR="005C1487" w:rsidRDefault="00270FE2">
            <w:pPr>
              <w:jc w:val="center"/>
              <w:rPr>
                <w:rFonts w:cs="Simplified Arabic"/>
                <w:sz w:val="24"/>
                <w:szCs w:val="24"/>
              </w:rPr>
            </w:pPr>
            <w:r>
              <w:rPr>
                <w:rFonts w:cs="Simplified Arabic" w:hint="cs"/>
                <w:sz w:val="24"/>
                <w:szCs w:val="24"/>
                <w:rtl/>
              </w:rPr>
              <w:t>49</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4.7.3 حصر وترقيم المباني والمساكن والأسر والمنشآت</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5.7.3 عد السكان</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 xml:space="preserve">6.7.3 الدراسة البعدية </w:t>
            </w:r>
          </w:p>
        </w:tc>
        <w:tc>
          <w:tcPr>
            <w:tcW w:w="1130" w:type="dxa"/>
            <w:hideMark/>
          </w:tcPr>
          <w:p w:rsidR="005C1487" w:rsidRDefault="005C1487" w:rsidP="00270FE2">
            <w:pPr>
              <w:jc w:val="center"/>
              <w:rPr>
                <w:rFonts w:cs="Simplified Arabic"/>
                <w:sz w:val="24"/>
                <w:szCs w:val="24"/>
              </w:rPr>
            </w:pPr>
            <w:r>
              <w:rPr>
                <w:rFonts w:cs="Simplified Arabic"/>
                <w:sz w:val="24"/>
                <w:szCs w:val="24"/>
                <w:rtl/>
              </w:rPr>
              <w:t>5</w:t>
            </w:r>
            <w:r w:rsidR="00270FE2">
              <w:rPr>
                <w:rFonts w:cs="Simplified Arabic" w:hint="cs"/>
                <w:sz w:val="24"/>
                <w:szCs w:val="24"/>
                <w:rtl/>
              </w:rPr>
              <w:t>0</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rsidP="0030290E">
            <w:pPr>
              <w:pStyle w:val="Heading3"/>
              <w:ind w:left="-2"/>
              <w:jc w:val="lowKashida"/>
              <w:rPr>
                <w:rFonts w:ascii="Simplified Arabic" w:eastAsiaTheme="minorEastAsia" w:hAnsi="Simplified Arabic"/>
                <w:b w:val="0"/>
                <w:bCs w:val="0"/>
                <w:sz w:val="24"/>
                <w:szCs w:val="24"/>
              </w:rPr>
            </w:pPr>
            <w:r w:rsidRPr="00B73115">
              <w:rPr>
                <w:rFonts w:ascii="Simplified Arabic" w:eastAsiaTheme="minorEastAsia" w:hAnsi="Simplified Arabic"/>
                <w:b w:val="0"/>
                <w:bCs w:val="0"/>
                <w:sz w:val="24"/>
                <w:szCs w:val="24"/>
                <w:rtl/>
              </w:rPr>
              <w:t xml:space="preserve">8.3 معالجة البيانات </w:t>
            </w:r>
          </w:p>
        </w:tc>
        <w:tc>
          <w:tcPr>
            <w:tcW w:w="1130" w:type="dxa"/>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1</w:t>
            </w:r>
          </w:p>
        </w:tc>
      </w:tr>
      <w:tr w:rsidR="005C1487" w:rsidTr="00213F22">
        <w:trPr>
          <w:jc w:val="center"/>
        </w:trPr>
        <w:tc>
          <w:tcPr>
            <w:tcW w:w="1569" w:type="dxa"/>
          </w:tcPr>
          <w:p w:rsidR="005C1487" w:rsidRDefault="005C1487">
            <w:pPr>
              <w:ind w:left="460" w:hanging="120"/>
              <w:rPr>
                <w:rFonts w:cs="Simplified Arabic"/>
                <w:sz w:val="24"/>
                <w:szCs w:val="24"/>
              </w:rPr>
            </w:pPr>
          </w:p>
        </w:tc>
        <w:tc>
          <w:tcPr>
            <w:tcW w:w="6376" w:type="dxa"/>
            <w:hideMark/>
          </w:tcPr>
          <w:p w:rsidR="005C1487" w:rsidRPr="00B73115" w:rsidRDefault="005C1487">
            <w:pPr>
              <w:jc w:val="lowKashida"/>
              <w:rPr>
                <w:rFonts w:ascii="Simplified Arabic" w:hAnsi="Simplified Arabic" w:cs="Simplified Arabic"/>
                <w:sz w:val="24"/>
                <w:szCs w:val="24"/>
              </w:rPr>
            </w:pPr>
            <w:r w:rsidRPr="00B73115">
              <w:rPr>
                <w:rFonts w:ascii="Simplified Arabic" w:hAnsi="Simplified Arabic" w:cs="Simplified Arabic"/>
                <w:sz w:val="24"/>
                <w:szCs w:val="24"/>
                <w:rtl/>
              </w:rPr>
              <w:t>9.3 إعداد النتائج والنشر</w:t>
            </w:r>
          </w:p>
        </w:tc>
        <w:tc>
          <w:tcPr>
            <w:tcW w:w="1130" w:type="dxa"/>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1</w:t>
            </w:r>
          </w:p>
        </w:tc>
      </w:tr>
      <w:tr w:rsidR="005C1487" w:rsidTr="00213F22">
        <w:trPr>
          <w:trHeight w:hRule="exact" w:val="113"/>
          <w:jc w:val="center"/>
        </w:trPr>
        <w:tc>
          <w:tcPr>
            <w:tcW w:w="1569" w:type="dxa"/>
            <w:tcMar>
              <w:top w:w="0" w:type="dxa"/>
              <w:left w:w="113" w:type="dxa"/>
              <w:bottom w:w="0" w:type="dxa"/>
              <w:right w:w="113" w:type="dxa"/>
            </w:tcMar>
          </w:tcPr>
          <w:p w:rsidR="005C1487" w:rsidRDefault="005C1487">
            <w:pPr>
              <w:rPr>
                <w:rFonts w:cs="Simplified Arabic"/>
                <w:sz w:val="24"/>
                <w:szCs w:val="24"/>
              </w:rPr>
            </w:pPr>
          </w:p>
        </w:tc>
        <w:tc>
          <w:tcPr>
            <w:tcW w:w="6376" w:type="dxa"/>
            <w:tcMar>
              <w:top w:w="0" w:type="dxa"/>
              <w:left w:w="113" w:type="dxa"/>
              <w:bottom w:w="0" w:type="dxa"/>
              <w:right w:w="113" w:type="dxa"/>
            </w:tcMar>
          </w:tcPr>
          <w:p w:rsidR="005C1487" w:rsidRDefault="005C1487">
            <w:pPr>
              <w:rPr>
                <w:rFonts w:cs="Simplified Arabic"/>
                <w:b/>
                <w:bCs/>
                <w:sz w:val="24"/>
                <w:szCs w:val="24"/>
              </w:rPr>
            </w:pPr>
          </w:p>
        </w:tc>
        <w:tc>
          <w:tcPr>
            <w:tcW w:w="1130" w:type="dxa"/>
            <w:tcMar>
              <w:top w:w="0" w:type="dxa"/>
              <w:left w:w="113" w:type="dxa"/>
              <w:bottom w:w="0" w:type="dxa"/>
              <w:right w:w="113" w:type="dxa"/>
            </w:tcMar>
          </w:tcPr>
          <w:p w:rsidR="005C1487" w:rsidRDefault="005C1487">
            <w:pPr>
              <w:jc w:val="center"/>
              <w:rPr>
                <w:rFonts w:cs="Simplified Arabic"/>
                <w:sz w:val="24"/>
                <w:szCs w:val="24"/>
              </w:rPr>
            </w:pPr>
          </w:p>
        </w:tc>
      </w:tr>
      <w:tr w:rsidR="005C1487" w:rsidTr="00213F22">
        <w:trPr>
          <w:trHeight w:val="367"/>
          <w:jc w:val="center"/>
        </w:trPr>
        <w:tc>
          <w:tcPr>
            <w:tcW w:w="1569" w:type="dxa"/>
            <w:tcMar>
              <w:top w:w="0" w:type="dxa"/>
              <w:left w:w="113" w:type="dxa"/>
              <w:bottom w:w="0" w:type="dxa"/>
              <w:right w:w="113" w:type="dxa"/>
            </w:tcMar>
            <w:hideMark/>
          </w:tcPr>
          <w:p w:rsidR="005C1487" w:rsidRDefault="005C1487">
            <w:pPr>
              <w:rPr>
                <w:rFonts w:cs="Simplified Arabic"/>
                <w:sz w:val="24"/>
                <w:szCs w:val="24"/>
              </w:rPr>
            </w:pPr>
            <w:r>
              <w:rPr>
                <w:rFonts w:cs="Simplified Arabic"/>
                <w:sz w:val="24"/>
                <w:szCs w:val="24"/>
                <w:rtl/>
              </w:rPr>
              <w:t>الفصل الرابع:</w:t>
            </w:r>
          </w:p>
        </w:tc>
        <w:tc>
          <w:tcPr>
            <w:tcW w:w="6376" w:type="dxa"/>
            <w:tcMar>
              <w:top w:w="0" w:type="dxa"/>
              <w:left w:w="113" w:type="dxa"/>
              <w:bottom w:w="0" w:type="dxa"/>
              <w:right w:w="113" w:type="dxa"/>
            </w:tcMar>
            <w:hideMark/>
          </w:tcPr>
          <w:p w:rsidR="005C1487" w:rsidRDefault="005C1487">
            <w:pPr>
              <w:rPr>
                <w:rFonts w:cs="Simplified Arabic"/>
                <w:b/>
                <w:bCs/>
                <w:sz w:val="24"/>
                <w:szCs w:val="24"/>
              </w:rPr>
            </w:pPr>
            <w:r>
              <w:rPr>
                <w:rFonts w:cs="Simplified Arabic"/>
                <w:b/>
                <w:bCs/>
                <w:sz w:val="24"/>
                <w:szCs w:val="24"/>
                <w:rtl/>
              </w:rPr>
              <w:t>الجودة</w:t>
            </w:r>
          </w:p>
        </w:tc>
        <w:tc>
          <w:tcPr>
            <w:tcW w:w="1130" w:type="dxa"/>
            <w:tcMar>
              <w:top w:w="0" w:type="dxa"/>
              <w:left w:w="113" w:type="dxa"/>
              <w:bottom w:w="0" w:type="dxa"/>
              <w:right w:w="113" w:type="dxa"/>
            </w:tcMar>
            <w:hideMark/>
          </w:tcPr>
          <w:p w:rsidR="005C1487" w:rsidRDefault="005C1487" w:rsidP="00270FE2">
            <w:pPr>
              <w:jc w:val="center"/>
              <w:rPr>
                <w:rFonts w:cs="Simplified Arabic"/>
                <w:b/>
                <w:bCs/>
                <w:sz w:val="24"/>
                <w:szCs w:val="24"/>
              </w:rPr>
            </w:pPr>
            <w:r>
              <w:rPr>
                <w:rFonts w:cs="Simplified Arabic"/>
                <w:b/>
                <w:bCs/>
                <w:sz w:val="24"/>
                <w:szCs w:val="24"/>
                <w:rtl/>
              </w:rPr>
              <w:t>5</w:t>
            </w:r>
            <w:r w:rsidR="00270FE2">
              <w:rPr>
                <w:rFonts w:cs="Simplified Arabic" w:hint="cs"/>
                <w:b/>
                <w:b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1"/>
              <w:jc w:val="lowKashida"/>
              <w:rPr>
                <w:rFonts w:cs="Simplified Arabic"/>
                <w:color w:val="000000" w:themeColor="text1"/>
                <w:sz w:val="24"/>
                <w:szCs w:val="24"/>
              </w:rPr>
            </w:pPr>
            <w:r w:rsidRPr="00B73115">
              <w:rPr>
                <w:rFonts w:cs="Simplified Arabic"/>
                <w:color w:val="000000" w:themeColor="text1"/>
                <w:sz w:val="24"/>
                <w:szCs w:val="24"/>
                <w:rtl/>
              </w:rPr>
              <w:t>1.4 الدقة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 xml:space="preserve">1.1.4  أخطاء المعاينة  </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2.1.4  أخطاء غير المعاينة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overflowPunct w:val="0"/>
              <w:autoSpaceDE w:val="0"/>
              <w:autoSpaceDN w:val="0"/>
              <w:adjustRightInd w:val="0"/>
              <w:ind w:left="-1"/>
              <w:jc w:val="lowKashida"/>
              <w:rPr>
                <w:rFonts w:ascii="Simplified Arabic" w:hAnsi="Simplified Arabic" w:cs="Simplified Arabic"/>
                <w:sz w:val="24"/>
                <w:szCs w:val="24"/>
              </w:rPr>
            </w:pPr>
            <w:r w:rsidRPr="00B73115">
              <w:rPr>
                <w:rFonts w:ascii="Simplified Arabic" w:hAnsi="Simplified Arabic" w:cs="Simplified Arabic"/>
                <w:sz w:val="24"/>
                <w:szCs w:val="24"/>
                <w:rtl/>
              </w:rPr>
              <w:t>2.4 اجراءات ضبط الجودة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color w:val="000000" w:themeColor="text1"/>
                <w:sz w:val="24"/>
                <w:szCs w:val="24"/>
              </w:rPr>
            </w:pPr>
            <w:r w:rsidRPr="00B73115">
              <w:rPr>
                <w:rFonts w:ascii="Simplified Arabic" w:hAnsi="Simplified Arabic" w:cs="Simplified Arabic"/>
                <w:sz w:val="24"/>
                <w:szCs w:val="24"/>
                <w:rtl/>
              </w:rPr>
              <w:t>1.2.4 آلية الضبط في المرحلة التحضيرية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cs="Simplified Arabic"/>
                <w:sz w:val="24"/>
                <w:szCs w:val="24"/>
              </w:rPr>
            </w:pPr>
            <w:r w:rsidRPr="00B73115">
              <w:rPr>
                <w:rFonts w:ascii="Simplified Arabic" w:hAnsi="Simplified Arabic" w:cs="Simplified Arabic"/>
                <w:sz w:val="24"/>
                <w:szCs w:val="24"/>
                <w:rtl/>
              </w:rPr>
              <w:t>2.2.4 آلية الضبط في المرحلة التنفيذية (مرحلة العمل الميداني)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5</w:t>
            </w:r>
            <w:r w:rsidR="00270FE2">
              <w:rPr>
                <w:rFonts w:cs="Simplified Arabic" w:hint="cs"/>
                <w:sz w:val="24"/>
                <w:szCs w:val="24"/>
                <w:rtl/>
              </w:rPr>
              <w:t>6</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1.2.2.4 العنصر البشري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5</w:t>
            </w:r>
            <w:r w:rsidR="00270FE2">
              <w:rPr>
                <w:rFonts w:cs="Simplified Arabic" w:hint="cs"/>
                <w:sz w:val="24"/>
                <w:szCs w:val="24"/>
                <w:rtl/>
              </w:rPr>
              <w:t>6</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jc w:val="lowKashida"/>
              <w:rPr>
                <w:rFonts w:ascii="Simplified Arabic" w:hAnsi="Simplified Arabic" w:cs="Simplified Arabic"/>
                <w:sz w:val="24"/>
                <w:szCs w:val="24"/>
                <w:rtl/>
              </w:rPr>
            </w:pPr>
            <w:r w:rsidRPr="00B73115">
              <w:rPr>
                <w:rFonts w:ascii="Simplified Arabic" w:hAnsi="Simplified Arabic" w:cs="Simplified Arabic" w:hint="cs"/>
                <w:sz w:val="24"/>
                <w:szCs w:val="24"/>
                <w:rtl/>
              </w:rPr>
              <w:t>2.2.2.4 العنصر الالكتروني أو التقني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5</w:t>
            </w:r>
            <w:r w:rsidR="00270FE2">
              <w:rPr>
                <w:rFonts w:cs="Simplified Arabic" w:hint="cs"/>
                <w:sz w:val="24"/>
                <w:szCs w:val="24"/>
                <w:rtl/>
              </w:rPr>
              <w:t>7</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308"/>
              <w:jc w:val="lowKashida"/>
              <w:rPr>
                <w:rFonts w:cs="Simplified Arabic"/>
                <w:sz w:val="24"/>
                <w:szCs w:val="24"/>
              </w:rPr>
            </w:pPr>
            <w:r w:rsidRPr="00B73115">
              <w:rPr>
                <w:rFonts w:ascii="Simplified Arabic" w:hAnsi="Simplified Arabic" w:cs="Simplified Arabic"/>
                <w:sz w:val="24"/>
                <w:szCs w:val="24"/>
                <w:rtl/>
              </w:rPr>
              <w:t xml:space="preserve">3.2.4 </w:t>
            </w:r>
            <w:r w:rsidRPr="00B73115">
              <w:rPr>
                <w:rFonts w:ascii="Simplified Arabic" w:hAnsi="Simplified Arabic" w:cs="Simplified Arabic" w:hint="cs"/>
                <w:sz w:val="24"/>
                <w:szCs w:val="24"/>
                <w:rtl/>
              </w:rPr>
              <w:t>آ</w:t>
            </w:r>
            <w:r w:rsidRPr="00B73115">
              <w:rPr>
                <w:rFonts w:ascii="Simplified Arabic" w:hAnsi="Simplified Arabic" w:cs="Simplified Arabic"/>
                <w:sz w:val="24"/>
                <w:szCs w:val="24"/>
                <w:rtl/>
              </w:rPr>
              <w:t>لية الضبط في مرحلة معالجة البيانات</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7A03">
            <w:pPr>
              <w:ind w:left="1012" w:right="894"/>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1.3.2.4 معالجة البيانات في مرحلة العمل الميداني</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712FC">
            <w:pPr>
              <w:ind w:left="1012"/>
              <w:jc w:val="both"/>
              <w:rPr>
                <w:rFonts w:ascii="Simplified Arabic" w:hAnsi="Simplified Arabic" w:cs="Simplified Arabic"/>
                <w:sz w:val="24"/>
                <w:szCs w:val="24"/>
                <w:rtl/>
              </w:rPr>
            </w:pPr>
            <w:r w:rsidRPr="00B73115">
              <w:rPr>
                <w:rFonts w:ascii="Simplified Arabic" w:hAnsi="Simplified Arabic" w:cs="Simplified Arabic" w:hint="cs"/>
                <w:sz w:val="24"/>
                <w:szCs w:val="24"/>
                <w:rtl/>
              </w:rPr>
              <w:t xml:space="preserve">2.3.2.4 </w:t>
            </w:r>
            <w:r w:rsidRPr="007712FC">
              <w:rPr>
                <w:rFonts w:ascii="Simplified Arabic" w:hAnsi="Simplified Arabic" w:cs="Simplified Arabic" w:hint="cs"/>
                <w:sz w:val="24"/>
                <w:szCs w:val="24"/>
                <w:rtl/>
              </w:rPr>
              <w:t>معالجة البيانات بعد الانتهاء من مراحل التعداد</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tl/>
              </w:rPr>
            </w:pPr>
            <w:r w:rsidRPr="00B73115">
              <w:rPr>
                <w:rFonts w:cs="Simplified Arabic" w:hint="cs"/>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rsidP="00741904">
            <w:pPr>
              <w:ind w:left="-1" w:right="894"/>
              <w:jc w:val="both"/>
              <w:rPr>
                <w:rFonts w:ascii="Simplified Arabic" w:hAnsi="Simplified Arabic" w:cs="Simplified Arabic"/>
                <w:sz w:val="24"/>
                <w:szCs w:val="24"/>
              </w:rPr>
            </w:pPr>
            <w:r w:rsidRPr="00B73115">
              <w:rPr>
                <w:rFonts w:ascii="Simplified Arabic" w:hAnsi="Simplified Arabic" w:cs="Simplified Arabic"/>
                <w:sz w:val="24"/>
                <w:szCs w:val="24"/>
                <w:rtl/>
              </w:rPr>
              <w:t xml:space="preserve">3.4 تقييم </w:t>
            </w:r>
            <w:r w:rsidR="00741904">
              <w:rPr>
                <w:rFonts w:ascii="Simplified Arabic" w:hAnsi="Simplified Arabic" w:cs="Simplified Arabic" w:hint="cs"/>
                <w:sz w:val="24"/>
                <w:szCs w:val="24"/>
                <w:rtl/>
              </w:rPr>
              <w:t>جودة</w:t>
            </w:r>
            <w:r w:rsidRPr="00B73115">
              <w:rPr>
                <w:rFonts w:ascii="Simplified Arabic" w:hAnsi="Simplified Arabic" w:cs="Simplified Arabic"/>
                <w:sz w:val="24"/>
                <w:szCs w:val="24"/>
                <w:rtl/>
              </w:rPr>
              <w:t xml:space="preserve"> البيانات </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6</w:t>
            </w:r>
            <w:r w:rsidR="00270FE2">
              <w:rPr>
                <w:rFonts w:cs="Simplified Arabic" w:hint="cs"/>
                <w:sz w:val="24"/>
                <w:szCs w:val="24"/>
                <w:rtl/>
              </w:rPr>
              <w:t>0</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1.3.4 الدراسة البعدية</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1</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color w:val="000000" w:themeColor="text1"/>
                <w:sz w:val="24"/>
                <w:szCs w:val="24"/>
              </w:rPr>
            </w:pPr>
            <w:r w:rsidRPr="00B73115">
              <w:rPr>
                <w:rFonts w:ascii="Simplified Arabic" w:hAnsi="Simplified Arabic" w:cs="Simplified Arabic"/>
                <w:sz w:val="24"/>
                <w:szCs w:val="24"/>
                <w:rtl/>
              </w:rPr>
              <w:t>2.3.4 فحص الاتساق الداخلي للبيانات</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sz w:val="24"/>
                <w:szCs w:val="24"/>
                <w:rtl/>
              </w:rPr>
              <w:t>6</w:t>
            </w:r>
            <w:r w:rsidR="00270FE2">
              <w:rPr>
                <w:rFonts w:cs="Simplified Arabic" w:hint="cs"/>
                <w:sz w:val="24"/>
                <w:szCs w:val="24"/>
                <w:rtl/>
              </w:rPr>
              <w:t>2</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3.3.4 مقارنة النتائج مع مصادر أخرى</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Pr="00B73115"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Pr="00B73115" w:rsidRDefault="005C1487">
            <w:pPr>
              <w:ind w:left="308"/>
              <w:jc w:val="lowKashida"/>
              <w:rPr>
                <w:rFonts w:ascii="Simplified Arabic" w:hAnsi="Simplified Arabic" w:cs="Simplified Arabic"/>
                <w:sz w:val="24"/>
                <w:szCs w:val="24"/>
              </w:rPr>
            </w:pPr>
            <w:r w:rsidRPr="00B73115">
              <w:rPr>
                <w:rFonts w:ascii="Simplified Arabic" w:hAnsi="Simplified Arabic" w:cs="Simplified Arabic"/>
                <w:sz w:val="24"/>
                <w:szCs w:val="24"/>
                <w:rtl/>
              </w:rPr>
              <w:t>4.3.4 التعامل مع غير المبين</w:t>
            </w:r>
          </w:p>
        </w:tc>
        <w:tc>
          <w:tcPr>
            <w:tcW w:w="1130" w:type="dxa"/>
            <w:tcMar>
              <w:top w:w="0" w:type="dxa"/>
              <w:left w:w="113" w:type="dxa"/>
              <w:bottom w:w="0" w:type="dxa"/>
              <w:right w:w="113" w:type="dxa"/>
            </w:tcMar>
            <w:hideMark/>
          </w:tcPr>
          <w:p w:rsidR="005C1487" w:rsidRPr="00B73115" w:rsidRDefault="005C1487" w:rsidP="00270FE2">
            <w:pPr>
              <w:jc w:val="center"/>
              <w:rPr>
                <w:rFonts w:cs="Simplified Arabic"/>
                <w:sz w:val="24"/>
                <w:szCs w:val="24"/>
              </w:rPr>
            </w:pPr>
            <w:r w:rsidRPr="00B73115">
              <w:rPr>
                <w:rFonts w:cs="Simplified Arabic" w:hint="cs"/>
                <w:sz w:val="24"/>
                <w:szCs w:val="24"/>
                <w:rtl/>
              </w:rPr>
              <w:t>6</w:t>
            </w:r>
            <w:r w:rsidR="00270FE2">
              <w:rPr>
                <w:rFonts w:cs="Simplified Arabic" w:hint="cs"/>
                <w:sz w:val="24"/>
                <w:szCs w:val="24"/>
                <w:rtl/>
              </w:rPr>
              <w:t>3</w:t>
            </w:r>
          </w:p>
        </w:tc>
      </w:tr>
      <w:tr w:rsidR="005C1487" w:rsidTr="00213F22">
        <w:trPr>
          <w:trHeight w:val="340"/>
          <w:jc w:val="center"/>
        </w:trPr>
        <w:tc>
          <w:tcPr>
            <w:tcW w:w="1569" w:type="dxa"/>
            <w:tcMar>
              <w:top w:w="0" w:type="dxa"/>
              <w:left w:w="113" w:type="dxa"/>
              <w:bottom w:w="0" w:type="dxa"/>
              <w:right w:w="113" w:type="dxa"/>
            </w:tcMar>
          </w:tcPr>
          <w:p w:rsidR="005C1487" w:rsidRDefault="005C1487">
            <w:pPr>
              <w:jc w:val="center"/>
              <w:rPr>
                <w:rFonts w:cs="Simplified Arabic"/>
                <w:sz w:val="24"/>
                <w:szCs w:val="24"/>
              </w:rPr>
            </w:pPr>
          </w:p>
        </w:tc>
        <w:tc>
          <w:tcPr>
            <w:tcW w:w="6376" w:type="dxa"/>
            <w:tcMar>
              <w:top w:w="0" w:type="dxa"/>
              <w:left w:w="113" w:type="dxa"/>
              <w:bottom w:w="0" w:type="dxa"/>
              <w:right w:w="113" w:type="dxa"/>
            </w:tcMar>
            <w:hideMark/>
          </w:tcPr>
          <w:p w:rsidR="005C1487" w:rsidRDefault="005C1487">
            <w:pPr>
              <w:ind w:left="308"/>
              <w:jc w:val="lowKashida"/>
              <w:rPr>
                <w:rFonts w:ascii="Simplified Arabic" w:hAnsi="Simplified Arabic" w:cs="Simplified Arabic"/>
                <w:sz w:val="24"/>
                <w:szCs w:val="24"/>
              </w:rPr>
            </w:pPr>
            <w:r>
              <w:rPr>
                <w:rFonts w:ascii="Simplified Arabic" w:hAnsi="Simplified Arabic" w:cs="Simplified Arabic"/>
                <w:sz w:val="24"/>
                <w:szCs w:val="24"/>
                <w:rtl/>
              </w:rPr>
              <w:t>5.3.4 استخدام أساليب التحليل الديموغرافي</w:t>
            </w:r>
          </w:p>
        </w:tc>
        <w:tc>
          <w:tcPr>
            <w:tcW w:w="1130" w:type="dxa"/>
            <w:tcMar>
              <w:top w:w="0" w:type="dxa"/>
              <w:left w:w="113" w:type="dxa"/>
              <w:bottom w:w="0" w:type="dxa"/>
              <w:right w:w="113" w:type="dxa"/>
            </w:tcMar>
            <w:hideMark/>
          </w:tcPr>
          <w:p w:rsidR="005C1487" w:rsidRDefault="005C1487" w:rsidP="00270FE2">
            <w:pPr>
              <w:jc w:val="center"/>
              <w:rPr>
                <w:rFonts w:cs="Simplified Arabic"/>
                <w:sz w:val="24"/>
                <w:szCs w:val="24"/>
              </w:rPr>
            </w:pPr>
            <w:r>
              <w:rPr>
                <w:rFonts w:cs="Simplified Arabic" w:hint="cs"/>
                <w:sz w:val="24"/>
                <w:szCs w:val="24"/>
                <w:rtl/>
              </w:rPr>
              <w:t>6</w:t>
            </w:r>
            <w:r w:rsidR="00270FE2">
              <w:rPr>
                <w:rFonts w:cs="Simplified Arabic" w:hint="cs"/>
                <w:sz w:val="24"/>
                <w:szCs w:val="24"/>
                <w:rtl/>
              </w:rPr>
              <w:t>4</w:t>
            </w:r>
          </w:p>
        </w:tc>
      </w:tr>
      <w:tr w:rsidR="005C1487" w:rsidTr="00213F22">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213F22">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5C1487" w:rsidP="00270FE2">
            <w:pPr>
              <w:jc w:val="center"/>
              <w:rPr>
                <w:rFonts w:cs="Simplified Arabic"/>
                <w:b/>
                <w:bCs/>
                <w:sz w:val="24"/>
                <w:szCs w:val="24"/>
              </w:rPr>
            </w:pPr>
            <w:r>
              <w:rPr>
                <w:rFonts w:cs="Simplified Arabic" w:hint="cs"/>
                <w:b/>
                <w:bCs/>
                <w:sz w:val="24"/>
                <w:szCs w:val="24"/>
                <w:rtl/>
              </w:rPr>
              <w:t>6</w:t>
            </w:r>
            <w:r w:rsidR="00270FE2">
              <w:rPr>
                <w:rFonts w:cs="Simplified Arabic" w:hint="cs"/>
                <w:b/>
                <w:bCs/>
                <w:sz w:val="24"/>
                <w:szCs w:val="24"/>
                <w:rtl/>
              </w:rPr>
              <w:t>5</w:t>
            </w:r>
          </w:p>
        </w:tc>
      </w:tr>
      <w:tr w:rsidR="005C1487" w:rsidTr="00213F22">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1E4CDA" w:rsidRDefault="001E4CDA" w:rsidP="001E4CDA">
      <w:pPr>
        <w:jc w:val="center"/>
        <w:rPr>
          <w:rFonts w:cs="Simplified Arabic"/>
          <w:b/>
          <w:bCs/>
          <w:szCs w:val="28"/>
          <w:rtl/>
        </w:rPr>
      </w:pPr>
      <w:r w:rsidRPr="007E44EF">
        <w:rPr>
          <w:b/>
          <w:bCs/>
          <w:color w:val="FF0000"/>
        </w:rPr>
        <w:br w:type="page"/>
      </w:r>
      <w:r w:rsidRPr="00B658C6">
        <w:rPr>
          <w:rFonts w:cs="Simplified Arabic"/>
          <w:b/>
          <w:bCs/>
          <w:szCs w:val="28"/>
          <w:rtl/>
        </w:rPr>
        <w:lastRenderedPageBreak/>
        <w:t>قائمة الجداول</w:t>
      </w:r>
    </w:p>
    <w:p w:rsidR="00B73115" w:rsidRPr="00B10A14" w:rsidRDefault="00B73115" w:rsidP="001E4CDA">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C71CB8" w:rsidRPr="00B658C6" w:rsidTr="00557943">
        <w:trPr>
          <w:trHeight w:val="482"/>
          <w:tblHeader/>
          <w:jc w:val="center"/>
        </w:trPr>
        <w:tc>
          <w:tcPr>
            <w:tcW w:w="1073" w:type="dxa"/>
            <w:vAlign w:val="center"/>
          </w:tcPr>
          <w:p w:rsidR="00C71CB8" w:rsidRPr="00B658C6" w:rsidRDefault="00C71CB8" w:rsidP="00B73115">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vAlign w:val="center"/>
          </w:tcPr>
          <w:p w:rsidR="00C71CB8" w:rsidRPr="00B658C6" w:rsidRDefault="00C71CB8" w:rsidP="00B73115">
            <w:pPr>
              <w:ind w:left="41"/>
              <w:jc w:val="both"/>
              <w:rPr>
                <w:rFonts w:cs="Simplified Arabic"/>
                <w:snapToGrid w:val="0"/>
                <w:sz w:val="24"/>
                <w:szCs w:val="24"/>
                <w:rtl/>
              </w:rPr>
            </w:pPr>
          </w:p>
        </w:tc>
        <w:tc>
          <w:tcPr>
            <w:tcW w:w="968" w:type="dxa"/>
            <w:vAlign w:val="center"/>
          </w:tcPr>
          <w:p w:rsidR="00C71CB8" w:rsidRPr="00B73115" w:rsidRDefault="00C71CB8" w:rsidP="00C71CB8">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5C1487" w:rsidRPr="00B658C6" w:rsidTr="00883F26">
        <w:trPr>
          <w:trHeight w:val="482"/>
          <w:jc w:val="center"/>
        </w:trPr>
        <w:tc>
          <w:tcPr>
            <w:tcW w:w="1073" w:type="dxa"/>
          </w:tcPr>
          <w:p w:rsidR="005C1487" w:rsidRPr="00B658C6" w:rsidRDefault="005C1487" w:rsidP="00883F26">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5C1487" w:rsidRPr="00B658C6" w:rsidRDefault="00DB76B1" w:rsidP="00883F26">
            <w:pPr>
              <w:ind w:left="41"/>
              <w:rPr>
                <w:rFonts w:cs="Simplified Arabic"/>
                <w:snapToGrid w:val="0"/>
                <w:sz w:val="24"/>
                <w:szCs w:val="24"/>
                <w:rtl/>
              </w:rPr>
            </w:pPr>
            <w:r>
              <w:rPr>
                <w:rFonts w:cs="Simplified Arabic" w:hint="cs"/>
                <w:snapToGrid w:val="0"/>
                <w:sz w:val="24"/>
                <w:szCs w:val="24"/>
                <w:rtl/>
              </w:rPr>
              <w:t>ملخص نتائج التعد</w:t>
            </w:r>
            <w:r w:rsidR="001A3DE9">
              <w:rPr>
                <w:rFonts w:cs="Simplified Arabic" w:hint="cs"/>
                <w:snapToGrid w:val="0"/>
                <w:sz w:val="24"/>
                <w:szCs w:val="24"/>
                <w:rtl/>
              </w:rPr>
              <w:t>اد</w:t>
            </w:r>
            <w:r>
              <w:rPr>
                <w:rFonts w:cs="Simplified Arabic" w:hint="cs"/>
                <w:snapToGrid w:val="0"/>
                <w:sz w:val="24"/>
                <w:szCs w:val="24"/>
                <w:rtl/>
              </w:rPr>
              <w:t xml:space="preserve"> 1997، 2007، 2017</w:t>
            </w:r>
          </w:p>
        </w:tc>
        <w:tc>
          <w:tcPr>
            <w:tcW w:w="968" w:type="dxa"/>
            <w:vAlign w:val="center"/>
          </w:tcPr>
          <w:p w:rsidR="005C1487" w:rsidRPr="00B73115" w:rsidRDefault="00277FF6" w:rsidP="001E4CDA">
            <w:pPr>
              <w:jc w:val="center"/>
              <w:rPr>
                <w:rFonts w:cs="Simplified Arabic"/>
                <w:b/>
                <w:bCs/>
                <w:snapToGrid w:val="0"/>
                <w:sz w:val="24"/>
                <w:szCs w:val="24"/>
              </w:rPr>
            </w:pPr>
            <w:r>
              <w:rPr>
                <w:rFonts w:cs="Simplified Arabic"/>
                <w:b/>
                <w:bCs/>
                <w:snapToGrid w:val="0"/>
                <w:sz w:val="24"/>
                <w:szCs w:val="24"/>
              </w:rPr>
              <w:t>67</w:t>
            </w: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hint="cs"/>
                <w:b/>
                <w:bCs/>
                <w:snapToGrid w:val="0"/>
                <w:sz w:val="24"/>
                <w:szCs w:val="24"/>
                <w:rtl/>
              </w:rPr>
              <w:t xml:space="preserve">جدول </w:t>
            </w:r>
            <w:r w:rsidR="005C1487">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Pr>
            </w:pPr>
            <w:r w:rsidRPr="00B658C6">
              <w:rPr>
                <w:rFonts w:cs="Simplified Arabic"/>
                <w:snapToGrid w:val="0"/>
                <w:sz w:val="24"/>
                <w:szCs w:val="24"/>
                <w:rtl/>
              </w:rPr>
              <w:t>السكان في فلسطين حسب المحافظة والجنس،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71</w:t>
            </w:r>
          </w:p>
        </w:tc>
      </w:tr>
      <w:tr w:rsidR="001E4CDA" w:rsidRPr="00B658C6" w:rsidTr="00883F26">
        <w:trPr>
          <w:trHeight w:val="72"/>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Pr>
            </w:pPr>
            <w:r w:rsidRPr="00B658C6">
              <w:rPr>
                <w:rFonts w:cs="Simplified Arabic"/>
                <w:snapToGrid w:val="0"/>
                <w:sz w:val="24"/>
                <w:szCs w:val="24"/>
                <w:rtl/>
              </w:rPr>
              <w:t>السكان في فلسطين حسب فئة العمر والجنس والمحافظة،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72</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1E4CDA" w:rsidRPr="00B658C6" w:rsidRDefault="003B06C6" w:rsidP="00D10FE7">
            <w:pPr>
              <w:ind w:left="41"/>
              <w:rPr>
                <w:rFonts w:cs="Simplified Arabic"/>
                <w:snapToGrid w:val="0"/>
                <w:sz w:val="24"/>
                <w:szCs w:val="24"/>
              </w:rPr>
            </w:pPr>
            <w:r w:rsidRPr="00B658C6">
              <w:rPr>
                <w:rFonts w:cs="Simplified Arabic"/>
                <w:snapToGrid w:val="0"/>
                <w:sz w:val="24"/>
                <w:szCs w:val="24"/>
                <w:rtl/>
              </w:rPr>
              <w:t xml:space="preserve">إجمالي السكان في التجمعات السكانية </w:t>
            </w:r>
            <w:r w:rsidR="00C71BDC">
              <w:rPr>
                <w:rFonts w:cs="Simplified Arabic" w:hint="cs"/>
                <w:snapToGrid w:val="0"/>
                <w:sz w:val="24"/>
                <w:szCs w:val="24"/>
                <w:rtl/>
              </w:rPr>
              <w:t xml:space="preserve">المأهولة </w:t>
            </w:r>
            <w:r w:rsidRPr="00B658C6">
              <w:rPr>
                <w:rFonts w:cs="Simplified Arabic"/>
                <w:snapToGrid w:val="0"/>
                <w:sz w:val="24"/>
                <w:szCs w:val="24"/>
                <w:rtl/>
              </w:rPr>
              <w:t>في فلسطين حسب فئات حجم السكان في التجمع والأسر والجنس،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78</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Pr>
            </w:pPr>
            <w:r w:rsidRPr="00B658C6">
              <w:rPr>
                <w:rFonts w:cs="Simplified Arabic"/>
                <w:snapToGrid w:val="0"/>
                <w:sz w:val="24"/>
                <w:szCs w:val="24"/>
                <w:rtl/>
              </w:rPr>
              <w:t>السكان في فلسطين حسب المحافظة</w:t>
            </w:r>
            <w:r w:rsidR="000370F3">
              <w:rPr>
                <w:rFonts w:cs="Simplified Arabic" w:hint="cs"/>
                <w:snapToGrid w:val="0"/>
                <w:sz w:val="24"/>
                <w:szCs w:val="24"/>
                <w:rtl/>
              </w:rPr>
              <w:t xml:space="preserve"> </w:t>
            </w:r>
            <w:r w:rsidR="000370F3" w:rsidRPr="00B658C6">
              <w:rPr>
                <w:rFonts w:cs="Simplified Arabic"/>
                <w:snapToGrid w:val="0"/>
                <w:sz w:val="24"/>
                <w:szCs w:val="24"/>
                <w:rtl/>
              </w:rPr>
              <w:t>والجنسية</w:t>
            </w:r>
            <w:r w:rsidRPr="00B658C6">
              <w:rPr>
                <w:rFonts w:cs="Simplified Arabic"/>
                <w:snapToGrid w:val="0"/>
                <w:sz w:val="24"/>
                <w:szCs w:val="24"/>
                <w:rtl/>
              </w:rPr>
              <w:t xml:space="preserve"> والجنس، 2017</w:t>
            </w:r>
          </w:p>
        </w:tc>
        <w:tc>
          <w:tcPr>
            <w:tcW w:w="968" w:type="dxa"/>
          </w:tcPr>
          <w:p w:rsidR="001E4CDA" w:rsidRPr="00B73115" w:rsidRDefault="00277FF6" w:rsidP="001E4CDA">
            <w:pPr>
              <w:jc w:val="center"/>
              <w:rPr>
                <w:rFonts w:cs="Simplified Arabic"/>
                <w:b/>
                <w:bCs/>
                <w:snapToGrid w:val="0"/>
                <w:sz w:val="24"/>
                <w:szCs w:val="24"/>
                <w:rtl/>
              </w:rPr>
            </w:pPr>
            <w:r>
              <w:rPr>
                <w:rFonts w:cs="Simplified Arabic"/>
                <w:b/>
                <w:bCs/>
                <w:snapToGrid w:val="0"/>
                <w:sz w:val="24"/>
                <w:szCs w:val="24"/>
              </w:rPr>
              <w:t>79</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Pr>
            </w:pPr>
            <w:r w:rsidRPr="00B658C6">
              <w:rPr>
                <w:rFonts w:cs="Simplified Arabic"/>
                <w:snapToGrid w:val="0"/>
                <w:sz w:val="24"/>
                <w:szCs w:val="24"/>
                <w:rtl/>
              </w:rPr>
              <w:t>السكان الفلسطينيون (14 سنة فأكثر</w:t>
            </w:r>
            <w:r w:rsidR="00CB582F">
              <w:rPr>
                <w:rFonts w:cs="Simplified Arabic"/>
                <w:snapToGrid w:val="0"/>
                <w:sz w:val="24"/>
                <w:szCs w:val="24"/>
                <w:rtl/>
              </w:rPr>
              <w:t>) في فلسطين حسب المحافظة</w:t>
            </w:r>
            <w:r w:rsidR="00CB582F">
              <w:rPr>
                <w:rFonts w:cs="Simplified Arabic" w:hint="cs"/>
                <w:snapToGrid w:val="0"/>
                <w:sz w:val="24"/>
                <w:szCs w:val="24"/>
                <w:rtl/>
              </w:rPr>
              <w:t xml:space="preserve"> </w:t>
            </w:r>
            <w:r w:rsidR="00CB582F" w:rsidRPr="00B658C6">
              <w:rPr>
                <w:rFonts w:cs="Simplified Arabic"/>
                <w:snapToGrid w:val="0"/>
                <w:sz w:val="24"/>
                <w:szCs w:val="24"/>
                <w:rtl/>
              </w:rPr>
              <w:t>والحالة الزواجية</w:t>
            </w:r>
            <w:r w:rsidR="00B73115">
              <w:rPr>
                <w:rFonts w:cs="Simplified Arabic" w:hint="cs"/>
                <w:snapToGrid w:val="0"/>
                <w:sz w:val="24"/>
                <w:szCs w:val="24"/>
                <w:rtl/>
              </w:rPr>
              <w:t xml:space="preserve">  </w:t>
            </w:r>
            <w:r w:rsidR="00CB582F">
              <w:rPr>
                <w:rFonts w:cs="Simplified Arabic"/>
                <w:snapToGrid w:val="0"/>
                <w:sz w:val="24"/>
                <w:szCs w:val="24"/>
                <w:rtl/>
              </w:rPr>
              <w:t xml:space="preserve"> والجنس</w:t>
            </w:r>
            <w:r w:rsidRPr="00B658C6">
              <w:rPr>
                <w:rFonts w:cs="Simplified Arabic"/>
                <w:snapToGrid w:val="0"/>
                <w:sz w:val="24"/>
                <w:szCs w:val="24"/>
                <w:rtl/>
              </w:rPr>
              <w:t>،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80</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Pr>
            </w:pPr>
            <w:r w:rsidRPr="00B658C6">
              <w:rPr>
                <w:rFonts w:cs="Simplified Arabic"/>
                <w:snapToGrid w:val="0"/>
                <w:sz w:val="24"/>
                <w:szCs w:val="24"/>
                <w:rtl/>
              </w:rPr>
              <w:t>السكان الفلسطينيو</w:t>
            </w:r>
            <w:r w:rsidR="00A11D7D">
              <w:rPr>
                <w:rFonts w:cs="Simplified Arabic"/>
                <w:snapToGrid w:val="0"/>
                <w:sz w:val="24"/>
                <w:szCs w:val="24"/>
                <w:rtl/>
              </w:rPr>
              <w:t xml:space="preserve">ن في فلسطين حسب المحافظة </w:t>
            </w:r>
            <w:r w:rsidR="00A11D7D" w:rsidRPr="00B658C6">
              <w:rPr>
                <w:rFonts w:cs="Simplified Arabic"/>
                <w:snapToGrid w:val="0"/>
                <w:sz w:val="24"/>
                <w:szCs w:val="24"/>
                <w:rtl/>
              </w:rPr>
              <w:t>وحالة اللجوء</w:t>
            </w:r>
            <w:r w:rsidR="00A11D7D">
              <w:rPr>
                <w:rFonts w:cs="Simplified Arabic"/>
                <w:snapToGrid w:val="0"/>
                <w:sz w:val="24"/>
                <w:szCs w:val="24"/>
                <w:rtl/>
              </w:rPr>
              <w:t xml:space="preserve"> والجنس</w:t>
            </w:r>
            <w:r w:rsidRPr="00B658C6">
              <w:rPr>
                <w:rFonts w:cs="Simplified Arabic"/>
                <w:snapToGrid w:val="0"/>
                <w:sz w:val="24"/>
                <w:szCs w:val="24"/>
                <w:rtl/>
              </w:rPr>
              <w:t>، 2017</w:t>
            </w:r>
          </w:p>
        </w:tc>
        <w:tc>
          <w:tcPr>
            <w:tcW w:w="968" w:type="dxa"/>
          </w:tcPr>
          <w:p w:rsidR="001E4CDA" w:rsidRPr="00B73115" w:rsidRDefault="00AE576D" w:rsidP="001E4CDA">
            <w:pPr>
              <w:jc w:val="center"/>
              <w:rPr>
                <w:rFonts w:cs="Simplified Arabic"/>
                <w:b/>
                <w:bCs/>
                <w:snapToGrid w:val="0"/>
                <w:sz w:val="24"/>
                <w:szCs w:val="24"/>
                <w:rtl/>
              </w:rPr>
            </w:pPr>
            <w:r>
              <w:rPr>
                <w:rFonts w:cs="Simplified Arabic"/>
                <w:b/>
                <w:bCs/>
                <w:snapToGrid w:val="0"/>
                <w:sz w:val="24"/>
                <w:szCs w:val="24"/>
              </w:rPr>
              <w:t>81</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1E4CDA" w:rsidRPr="00B658C6" w:rsidRDefault="00B658C6" w:rsidP="00883F26">
            <w:pPr>
              <w:ind w:left="41"/>
              <w:rPr>
                <w:rFonts w:cs="Simplified Arabic"/>
                <w:snapToGrid w:val="0"/>
                <w:sz w:val="24"/>
                <w:szCs w:val="24"/>
              </w:rPr>
            </w:pPr>
            <w:r w:rsidRPr="00B658C6">
              <w:rPr>
                <w:rFonts w:cs="Simplified Arabic"/>
                <w:snapToGrid w:val="0"/>
                <w:sz w:val="24"/>
                <w:szCs w:val="24"/>
                <w:rtl/>
              </w:rPr>
              <w:t>السكان الفلسطينيون (5 سنوات فأكثر) في فلسطين حسب المحافظة والالتحاق بالتعليم</w:t>
            </w:r>
            <w:r w:rsidR="00C95197">
              <w:rPr>
                <w:rFonts w:cs="Simplified Arabic" w:hint="cs"/>
                <w:snapToGrid w:val="0"/>
                <w:sz w:val="24"/>
                <w:szCs w:val="24"/>
                <w:rtl/>
              </w:rPr>
              <w:t xml:space="preserve"> </w:t>
            </w:r>
            <w:r w:rsidR="00C95197" w:rsidRPr="00B658C6">
              <w:rPr>
                <w:rFonts w:cs="Simplified Arabic"/>
                <w:snapToGrid w:val="0"/>
                <w:sz w:val="24"/>
                <w:szCs w:val="24"/>
                <w:rtl/>
              </w:rPr>
              <w:t>والجنس</w:t>
            </w:r>
            <w:r w:rsidRPr="00B658C6">
              <w:rPr>
                <w:rFonts w:cs="Simplified Arabic"/>
                <w:snapToGrid w:val="0"/>
                <w:sz w:val="24"/>
                <w:szCs w:val="24"/>
                <w:rtl/>
              </w:rPr>
              <w:t>، 2017</w:t>
            </w:r>
          </w:p>
        </w:tc>
        <w:tc>
          <w:tcPr>
            <w:tcW w:w="968" w:type="dxa"/>
          </w:tcPr>
          <w:p w:rsidR="001E4CDA" w:rsidRPr="00B73115" w:rsidRDefault="00277FF6" w:rsidP="00AE576D">
            <w:pPr>
              <w:jc w:val="center"/>
              <w:rPr>
                <w:rFonts w:cs="Simplified Arabic"/>
                <w:b/>
                <w:bCs/>
                <w:snapToGrid w:val="0"/>
                <w:sz w:val="24"/>
                <w:szCs w:val="24"/>
              </w:rPr>
            </w:pPr>
            <w:r>
              <w:rPr>
                <w:rFonts w:cs="Simplified Arabic"/>
                <w:b/>
                <w:bCs/>
                <w:snapToGrid w:val="0"/>
                <w:sz w:val="24"/>
                <w:szCs w:val="24"/>
              </w:rPr>
              <w:t>8</w:t>
            </w:r>
            <w:r w:rsidR="00AE576D">
              <w:rPr>
                <w:rFonts w:cs="Simplified Arabic"/>
                <w:b/>
                <w:bCs/>
                <w:snapToGrid w:val="0"/>
                <w:sz w:val="24"/>
                <w:szCs w:val="24"/>
              </w:rPr>
              <w:t>2</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1E4CDA" w:rsidRPr="00B658C6" w:rsidRDefault="00B658C6" w:rsidP="00883F26">
            <w:pPr>
              <w:ind w:left="41"/>
              <w:rPr>
                <w:rFonts w:cs="Simplified Arabic"/>
                <w:snapToGrid w:val="0"/>
                <w:sz w:val="24"/>
                <w:szCs w:val="24"/>
              </w:rPr>
            </w:pPr>
            <w:r w:rsidRPr="00B658C6">
              <w:rPr>
                <w:rFonts w:cs="Simplified Arabic"/>
                <w:snapToGrid w:val="0"/>
                <w:sz w:val="24"/>
                <w:szCs w:val="24"/>
                <w:rtl/>
              </w:rPr>
              <w:t xml:space="preserve">السكان الفلسطينيون (3-5 سنوات) في فلسطين حسب المحافظة </w:t>
            </w:r>
            <w:r w:rsidR="001A3DE9">
              <w:rPr>
                <w:rFonts w:cs="Simplified Arabic"/>
                <w:snapToGrid w:val="0"/>
                <w:sz w:val="24"/>
                <w:szCs w:val="24"/>
                <w:rtl/>
              </w:rPr>
              <w:t>والالتحاق برياض الاطفال</w:t>
            </w:r>
            <w:r w:rsidR="00C95197" w:rsidRPr="00B658C6">
              <w:rPr>
                <w:rFonts w:cs="Simplified Arabic"/>
                <w:snapToGrid w:val="0"/>
                <w:sz w:val="24"/>
                <w:szCs w:val="24"/>
                <w:rtl/>
              </w:rPr>
              <w:t xml:space="preserve"> </w:t>
            </w:r>
            <w:r w:rsidRPr="00B658C6">
              <w:rPr>
                <w:rFonts w:cs="Simplified Arabic"/>
                <w:snapToGrid w:val="0"/>
                <w:sz w:val="24"/>
                <w:szCs w:val="24"/>
                <w:rtl/>
              </w:rPr>
              <w:t>والجنس 2017</w:t>
            </w:r>
          </w:p>
        </w:tc>
        <w:tc>
          <w:tcPr>
            <w:tcW w:w="968" w:type="dxa"/>
          </w:tcPr>
          <w:p w:rsidR="001E4CDA" w:rsidRPr="00B73115" w:rsidRDefault="00277FF6" w:rsidP="00AE576D">
            <w:pPr>
              <w:jc w:val="center"/>
              <w:rPr>
                <w:rFonts w:cs="Simplified Arabic"/>
                <w:b/>
                <w:bCs/>
                <w:snapToGrid w:val="0"/>
                <w:sz w:val="24"/>
                <w:szCs w:val="24"/>
              </w:rPr>
            </w:pPr>
            <w:r>
              <w:rPr>
                <w:rFonts w:cs="Simplified Arabic"/>
                <w:b/>
                <w:bCs/>
                <w:snapToGrid w:val="0"/>
                <w:sz w:val="24"/>
                <w:szCs w:val="24"/>
              </w:rPr>
              <w:t>8</w:t>
            </w:r>
            <w:r w:rsidR="00AE576D">
              <w:rPr>
                <w:rFonts w:cs="Simplified Arabic"/>
                <w:b/>
                <w:bCs/>
                <w:snapToGrid w:val="0"/>
                <w:sz w:val="24"/>
                <w:szCs w:val="24"/>
              </w:rPr>
              <w:t>3</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1E4CDA" w:rsidRPr="00B658C6" w:rsidRDefault="00B658C6" w:rsidP="00883F26">
            <w:pPr>
              <w:ind w:left="41"/>
              <w:rPr>
                <w:rFonts w:cs="Simplified Arabic"/>
                <w:snapToGrid w:val="0"/>
                <w:sz w:val="24"/>
                <w:szCs w:val="24"/>
              </w:rPr>
            </w:pPr>
            <w:r w:rsidRPr="00B658C6">
              <w:rPr>
                <w:rFonts w:cs="Simplified Arabic"/>
                <w:snapToGrid w:val="0"/>
                <w:sz w:val="24"/>
                <w:szCs w:val="24"/>
                <w:rtl/>
              </w:rPr>
              <w:t>السكان الفلسطينيون (10 سنوات فأكثر) في فلسطين حسب المحافظة والجنس والحالة التعليمية، 2017</w:t>
            </w:r>
          </w:p>
        </w:tc>
        <w:tc>
          <w:tcPr>
            <w:tcW w:w="968" w:type="dxa"/>
          </w:tcPr>
          <w:p w:rsidR="001E4CDA" w:rsidRPr="00B73115" w:rsidRDefault="00277FF6" w:rsidP="001E4CDA">
            <w:pPr>
              <w:jc w:val="center"/>
              <w:rPr>
                <w:rFonts w:cs="Simplified Arabic"/>
                <w:b/>
                <w:bCs/>
                <w:snapToGrid w:val="0"/>
                <w:sz w:val="24"/>
                <w:szCs w:val="24"/>
              </w:rPr>
            </w:pPr>
            <w:r>
              <w:rPr>
                <w:rFonts w:cs="Simplified Arabic"/>
                <w:b/>
                <w:bCs/>
                <w:snapToGrid w:val="0"/>
                <w:sz w:val="24"/>
                <w:szCs w:val="24"/>
              </w:rPr>
              <w:t>84</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sidR="005C1487">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1E4CDA" w:rsidRPr="00B658C6" w:rsidRDefault="003B06C6" w:rsidP="00883F26">
            <w:pPr>
              <w:ind w:left="41"/>
              <w:rPr>
                <w:rFonts w:cs="Simplified Arabic"/>
                <w:snapToGrid w:val="0"/>
                <w:sz w:val="24"/>
                <w:szCs w:val="24"/>
                <w:rtl/>
              </w:rPr>
            </w:pPr>
            <w:r w:rsidRPr="00B658C6">
              <w:rPr>
                <w:rFonts w:cs="Simplified Arabic"/>
                <w:snapToGrid w:val="0"/>
                <w:sz w:val="24"/>
                <w:szCs w:val="24"/>
                <w:rtl/>
              </w:rPr>
              <w:t>السكان الفلسطينيون (</w:t>
            </w:r>
            <w:r w:rsidR="009C6149">
              <w:rPr>
                <w:rFonts w:cs="Simplified Arabic" w:hint="cs"/>
                <w:snapToGrid w:val="0"/>
                <w:sz w:val="24"/>
                <w:szCs w:val="24"/>
                <w:rtl/>
              </w:rPr>
              <w:t>15</w:t>
            </w:r>
            <w:r w:rsidRPr="00B658C6">
              <w:rPr>
                <w:rFonts w:cs="Simplified Arabic"/>
                <w:snapToGrid w:val="0"/>
                <w:sz w:val="24"/>
                <w:szCs w:val="24"/>
                <w:rtl/>
              </w:rPr>
              <w:t xml:space="preserve"> </w:t>
            </w:r>
            <w:r w:rsidR="009C6149">
              <w:rPr>
                <w:rFonts w:cs="Simplified Arabic" w:hint="cs"/>
                <w:snapToGrid w:val="0"/>
                <w:sz w:val="24"/>
                <w:szCs w:val="24"/>
                <w:rtl/>
              </w:rPr>
              <w:t>سنة</w:t>
            </w:r>
            <w:r w:rsidRPr="00B658C6">
              <w:rPr>
                <w:rFonts w:cs="Simplified Arabic"/>
                <w:snapToGrid w:val="0"/>
                <w:sz w:val="24"/>
                <w:szCs w:val="24"/>
                <w:rtl/>
              </w:rPr>
              <w:t xml:space="preserve"> فأكثر) في فلسطين حسب المحافظة والجنس والعلاقة بقوة العمل، 2017</w:t>
            </w:r>
          </w:p>
        </w:tc>
        <w:tc>
          <w:tcPr>
            <w:tcW w:w="968" w:type="dxa"/>
          </w:tcPr>
          <w:p w:rsidR="001E4CDA" w:rsidRPr="00B73115" w:rsidRDefault="00277FF6" w:rsidP="00277FF6">
            <w:pPr>
              <w:jc w:val="center"/>
              <w:rPr>
                <w:rFonts w:cs="Simplified Arabic"/>
                <w:b/>
                <w:bCs/>
                <w:snapToGrid w:val="0"/>
                <w:sz w:val="24"/>
                <w:szCs w:val="24"/>
              </w:rPr>
            </w:pPr>
            <w:r>
              <w:rPr>
                <w:rFonts w:cs="Simplified Arabic" w:hint="cs"/>
                <w:b/>
                <w:bCs/>
                <w:snapToGrid w:val="0"/>
                <w:sz w:val="24"/>
                <w:szCs w:val="24"/>
                <w:rtl/>
              </w:rPr>
              <w:t>87</w:t>
            </w:r>
          </w:p>
        </w:tc>
      </w:tr>
      <w:tr w:rsidR="001E4CDA" w:rsidRPr="00B658C6" w:rsidTr="00883F26">
        <w:trPr>
          <w:trHeight w:val="20"/>
          <w:jc w:val="center"/>
        </w:trPr>
        <w:tc>
          <w:tcPr>
            <w:tcW w:w="1073" w:type="dxa"/>
          </w:tcPr>
          <w:p w:rsidR="001E4CDA" w:rsidRPr="00B658C6" w:rsidRDefault="001E4CDA" w:rsidP="00883F26">
            <w:pPr>
              <w:bidi w:val="0"/>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جدول 1</w:t>
            </w:r>
            <w:r w:rsidR="005C1487">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1E4CDA" w:rsidRPr="00B658C6" w:rsidRDefault="00050370" w:rsidP="00883F26">
            <w:pPr>
              <w:ind w:left="41"/>
              <w:rPr>
                <w:rFonts w:cs="Simplified Arabic"/>
                <w:snapToGrid w:val="0"/>
                <w:sz w:val="24"/>
                <w:szCs w:val="24"/>
              </w:rPr>
            </w:pPr>
            <w:r w:rsidRPr="00050370">
              <w:rPr>
                <w:rFonts w:cs="Simplified Arabic"/>
                <w:snapToGrid w:val="0"/>
                <w:sz w:val="24"/>
                <w:szCs w:val="24"/>
                <w:rtl/>
              </w:rPr>
              <w:t xml:space="preserve">انتشار الإعاقات بين السكان الفلسطينيين في فلسطين حسب المحافظة والجنس ونوع </w:t>
            </w:r>
            <w:r w:rsidR="00B73115">
              <w:rPr>
                <w:rFonts w:cs="Simplified Arabic" w:hint="cs"/>
                <w:snapToGrid w:val="0"/>
                <w:sz w:val="24"/>
                <w:szCs w:val="24"/>
                <w:rtl/>
              </w:rPr>
              <w:t xml:space="preserve">  </w:t>
            </w:r>
            <w:r w:rsidRPr="00050370">
              <w:rPr>
                <w:rFonts w:cs="Simplified Arabic"/>
                <w:snapToGrid w:val="0"/>
                <w:sz w:val="24"/>
                <w:szCs w:val="24"/>
                <w:rtl/>
              </w:rPr>
              <w:t>الإعاقة</w:t>
            </w:r>
            <w:r w:rsidR="00B658C6" w:rsidRPr="00B658C6">
              <w:rPr>
                <w:rFonts w:cs="Simplified Arabic"/>
                <w:snapToGrid w:val="0"/>
                <w:sz w:val="24"/>
                <w:szCs w:val="24"/>
                <w:rtl/>
              </w:rPr>
              <w:t>،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90</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90"/>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جدول 1</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1E4CDA" w:rsidRPr="00B658C6" w:rsidRDefault="00B658C6" w:rsidP="00883F26">
            <w:pPr>
              <w:rPr>
                <w:rFonts w:cs="Simplified Arabic"/>
                <w:snapToGrid w:val="0"/>
                <w:sz w:val="24"/>
                <w:szCs w:val="24"/>
              </w:rPr>
            </w:pPr>
            <w:r w:rsidRPr="00B658C6">
              <w:rPr>
                <w:rFonts w:cs="Simplified Arabic"/>
                <w:snapToGrid w:val="0"/>
                <w:sz w:val="24"/>
                <w:szCs w:val="24"/>
                <w:rtl/>
              </w:rPr>
              <w:t>السكان الفلسطينيون في فلسطين حسب المحافظة ونوع التأمين الصحي،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93</w:t>
            </w:r>
          </w:p>
        </w:tc>
      </w:tr>
      <w:tr w:rsidR="001E4CDA" w:rsidRPr="00B658C6" w:rsidTr="00883F26">
        <w:trPr>
          <w:trHeight w:val="20"/>
          <w:jc w:val="center"/>
        </w:trPr>
        <w:tc>
          <w:tcPr>
            <w:tcW w:w="1073" w:type="dxa"/>
          </w:tcPr>
          <w:p w:rsidR="001E4CDA" w:rsidRPr="00B658C6" w:rsidRDefault="001E4CDA" w:rsidP="00883F26">
            <w:pPr>
              <w:bidi w:val="0"/>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Pr>
            </w:pPr>
            <w:r w:rsidRPr="007230D1">
              <w:rPr>
                <w:rFonts w:cs="Simplified Arabic"/>
                <w:snapToGrid w:val="0"/>
                <w:sz w:val="24"/>
                <w:szCs w:val="24"/>
                <w:rtl/>
              </w:rPr>
              <w:t>الأسر الخاصة في فلسطين حسب المحافظة ونوع الأسرة،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94</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F720F4" w:rsidRPr="00B658C6" w:rsidTr="00883F26">
        <w:trPr>
          <w:trHeight w:val="482"/>
          <w:jc w:val="center"/>
        </w:trPr>
        <w:tc>
          <w:tcPr>
            <w:tcW w:w="1073" w:type="dxa"/>
          </w:tcPr>
          <w:p w:rsidR="00F720F4" w:rsidRPr="00B658C6" w:rsidRDefault="00F720F4" w:rsidP="00883F26">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F720F4" w:rsidRPr="00B658C6" w:rsidRDefault="007230D1" w:rsidP="00883F26">
            <w:pPr>
              <w:ind w:left="41"/>
              <w:rPr>
                <w:rFonts w:cs="Simplified Arabic"/>
                <w:snapToGrid w:val="0"/>
                <w:sz w:val="24"/>
                <w:szCs w:val="24"/>
                <w:rtl/>
              </w:rPr>
            </w:pPr>
            <w:r w:rsidRPr="007230D1">
              <w:rPr>
                <w:rFonts w:cs="Simplified Arabic"/>
                <w:snapToGrid w:val="0"/>
                <w:sz w:val="24"/>
                <w:szCs w:val="24"/>
                <w:rtl/>
              </w:rPr>
              <w:t>الأسر الخاصة في فلسطين حسب المحافظة وحجم الأسرة، 2017</w:t>
            </w:r>
          </w:p>
        </w:tc>
        <w:tc>
          <w:tcPr>
            <w:tcW w:w="968" w:type="dxa"/>
          </w:tcPr>
          <w:p w:rsidR="00F720F4" w:rsidRPr="00B73115" w:rsidRDefault="00277FF6" w:rsidP="001E4CDA">
            <w:pPr>
              <w:jc w:val="center"/>
              <w:rPr>
                <w:rFonts w:cs="Simplified Arabic"/>
                <w:b/>
                <w:bCs/>
                <w:snapToGrid w:val="0"/>
                <w:sz w:val="24"/>
                <w:szCs w:val="24"/>
              </w:rPr>
            </w:pPr>
            <w:r>
              <w:rPr>
                <w:rFonts w:cs="Simplified Arabic" w:hint="cs"/>
                <w:b/>
                <w:bCs/>
                <w:snapToGrid w:val="0"/>
                <w:sz w:val="24"/>
                <w:szCs w:val="24"/>
                <w:rtl/>
              </w:rPr>
              <w:t>95</w:t>
            </w:r>
          </w:p>
        </w:tc>
      </w:tr>
      <w:tr w:rsidR="00F720F4" w:rsidRPr="00B658C6" w:rsidTr="00883F26">
        <w:trPr>
          <w:trHeight w:hRule="exact" w:val="170"/>
          <w:jc w:val="center"/>
        </w:trPr>
        <w:tc>
          <w:tcPr>
            <w:tcW w:w="1073" w:type="dxa"/>
          </w:tcPr>
          <w:p w:rsidR="00F720F4" w:rsidRPr="00B658C6" w:rsidRDefault="00F720F4" w:rsidP="00883F26">
            <w:pPr>
              <w:rPr>
                <w:rFonts w:cs="Simplified Arabic"/>
                <w:b/>
                <w:bCs/>
                <w:snapToGrid w:val="0"/>
                <w:sz w:val="24"/>
                <w:szCs w:val="24"/>
                <w:rtl/>
              </w:rPr>
            </w:pPr>
          </w:p>
        </w:tc>
        <w:tc>
          <w:tcPr>
            <w:tcW w:w="7030" w:type="dxa"/>
          </w:tcPr>
          <w:p w:rsidR="00F720F4" w:rsidRPr="00B658C6" w:rsidRDefault="00F720F4" w:rsidP="00883F26">
            <w:pPr>
              <w:ind w:left="41"/>
              <w:rPr>
                <w:rFonts w:cs="Simplified Arabic"/>
                <w:snapToGrid w:val="0"/>
                <w:sz w:val="24"/>
                <w:szCs w:val="24"/>
                <w:rtl/>
              </w:rPr>
            </w:pPr>
          </w:p>
        </w:tc>
        <w:tc>
          <w:tcPr>
            <w:tcW w:w="968" w:type="dxa"/>
          </w:tcPr>
          <w:p w:rsidR="00F720F4" w:rsidRPr="00B73115" w:rsidRDefault="00F720F4" w:rsidP="001E4CDA">
            <w:pPr>
              <w:jc w:val="center"/>
              <w:rPr>
                <w:rFonts w:cs="Simplified Arabic"/>
                <w:b/>
                <w:bCs/>
                <w:snapToGrid w:val="0"/>
                <w:sz w:val="24"/>
                <w:szCs w:val="24"/>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Pr>
            </w:pPr>
            <w:r w:rsidRPr="007230D1">
              <w:rPr>
                <w:rFonts w:cs="Simplified Arabic"/>
                <w:snapToGrid w:val="0"/>
                <w:sz w:val="24"/>
                <w:szCs w:val="24"/>
                <w:rtl/>
              </w:rPr>
              <w:t>أرباب الأسر الفلسطينية (1</w:t>
            </w:r>
            <w:r w:rsidR="00225CAB">
              <w:rPr>
                <w:rFonts w:cs="Simplified Arabic" w:hint="cs"/>
                <w:snapToGrid w:val="0"/>
                <w:sz w:val="24"/>
                <w:szCs w:val="24"/>
                <w:rtl/>
              </w:rPr>
              <w:t>5</w:t>
            </w:r>
            <w:r w:rsidRPr="007230D1">
              <w:rPr>
                <w:rFonts w:cs="Simplified Arabic"/>
                <w:snapToGrid w:val="0"/>
                <w:sz w:val="24"/>
                <w:szCs w:val="24"/>
                <w:rtl/>
              </w:rPr>
              <w:t xml:space="preserve"> </w:t>
            </w:r>
            <w:r w:rsidR="00225CAB">
              <w:rPr>
                <w:rFonts w:cs="Simplified Arabic" w:hint="cs"/>
                <w:snapToGrid w:val="0"/>
                <w:sz w:val="24"/>
                <w:szCs w:val="24"/>
                <w:rtl/>
              </w:rPr>
              <w:t>سنة</w:t>
            </w:r>
            <w:r w:rsidRPr="007230D1">
              <w:rPr>
                <w:rFonts w:cs="Simplified Arabic"/>
                <w:snapToGrid w:val="0"/>
                <w:sz w:val="24"/>
                <w:szCs w:val="24"/>
                <w:rtl/>
              </w:rPr>
              <w:t xml:space="preserve"> فأكثر) في فلسطين حسب فئة العمر والجنس والعلاقة بقوة العمل، 2017</w:t>
            </w:r>
          </w:p>
        </w:tc>
        <w:tc>
          <w:tcPr>
            <w:tcW w:w="968" w:type="dxa"/>
          </w:tcPr>
          <w:p w:rsidR="001E4CDA" w:rsidRPr="00B73115" w:rsidRDefault="00277FF6" w:rsidP="001E4CDA">
            <w:pPr>
              <w:jc w:val="center"/>
              <w:rPr>
                <w:rFonts w:cs="Simplified Arabic"/>
                <w:b/>
                <w:bCs/>
                <w:snapToGrid w:val="0"/>
                <w:sz w:val="24"/>
                <w:szCs w:val="24"/>
              </w:rPr>
            </w:pPr>
            <w:r>
              <w:rPr>
                <w:rFonts w:cs="Simplified Arabic" w:hint="cs"/>
                <w:b/>
                <w:bCs/>
                <w:snapToGrid w:val="0"/>
                <w:sz w:val="24"/>
                <w:szCs w:val="24"/>
                <w:rtl/>
              </w:rPr>
              <w:t>96</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vAlign w:val="center"/>
          </w:tcPr>
          <w:p w:rsidR="001E4CDA" w:rsidRPr="00B658C6" w:rsidRDefault="001E4CDA" w:rsidP="00B73115">
            <w:pPr>
              <w:ind w:left="41"/>
              <w:jc w:val="both"/>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lastRenderedPageBreak/>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Pr>
            </w:pPr>
            <w:r w:rsidRPr="007230D1">
              <w:rPr>
                <w:rFonts w:cs="Simplified Arabic"/>
                <w:snapToGrid w:val="0"/>
                <w:sz w:val="24"/>
                <w:szCs w:val="24"/>
                <w:rtl/>
              </w:rPr>
              <w:t>الأسر والأفراد في فلسطين حسب المحافظة وحيازة المسكن، 2017</w:t>
            </w:r>
          </w:p>
        </w:tc>
        <w:tc>
          <w:tcPr>
            <w:tcW w:w="968" w:type="dxa"/>
            <w:vAlign w:val="center"/>
          </w:tcPr>
          <w:p w:rsidR="001E4CDA" w:rsidRPr="00B73115" w:rsidRDefault="00277FF6" w:rsidP="001E4CDA">
            <w:pPr>
              <w:jc w:val="center"/>
              <w:rPr>
                <w:rFonts w:cs="Simplified Arabic"/>
                <w:b/>
                <w:bCs/>
                <w:snapToGrid w:val="0"/>
                <w:sz w:val="24"/>
                <w:szCs w:val="24"/>
                <w:rtl/>
              </w:rPr>
            </w:pPr>
            <w:r>
              <w:rPr>
                <w:rFonts w:cs="Simplified Arabic" w:hint="cs"/>
                <w:b/>
                <w:bCs/>
                <w:snapToGrid w:val="0"/>
                <w:sz w:val="24"/>
                <w:szCs w:val="24"/>
                <w:rtl/>
              </w:rPr>
              <w:t>97</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Pr>
            </w:pPr>
            <w:r w:rsidRPr="007230D1">
              <w:rPr>
                <w:rFonts w:cs="Simplified Arabic"/>
                <w:snapToGrid w:val="0"/>
                <w:sz w:val="24"/>
                <w:szCs w:val="24"/>
                <w:rtl/>
              </w:rPr>
              <w:t>الأسر والأفراد في فلسطين حسب المحا</w:t>
            </w:r>
            <w:r w:rsidR="00D6733A">
              <w:rPr>
                <w:rFonts w:cs="Simplified Arabic"/>
                <w:snapToGrid w:val="0"/>
                <w:sz w:val="24"/>
                <w:szCs w:val="24"/>
                <w:rtl/>
              </w:rPr>
              <w:t>فظة والمصدر الرئيسي لمياه الشرب</w:t>
            </w:r>
            <w:r w:rsidR="00557943">
              <w:rPr>
                <w:rFonts w:cs="Simplified Arabic" w:hint="cs"/>
                <w:snapToGrid w:val="0"/>
                <w:sz w:val="24"/>
                <w:szCs w:val="24"/>
                <w:rtl/>
              </w:rPr>
              <w:t xml:space="preserve"> لدى         الأسرة</w:t>
            </w:r>
            <w:r w:rsidRPr="007230D1">
              <w:rPr>
                <w:rFonts w:cs="Simplified Arabic"/>
                <w:snapToGrid w:val="0"/>
                <w:sz w:val="24"/>
                <w:szCs w:val="24"/>
                <w:rtl/>
              </w:rPr>
              <w:t>، 2017</w:t>
            </w:r>
          </w:p>
        </w:tc>
        <w:tc>
          <w:tcPr>
            <w:tcW w:w="968" w:type="dxa"/>
          </w:tcPr>
          <w:p w:rsidR="001E4CDA" w:rsidRPr="00B73115" w:rsidRDefault="00B10169" w:rsidP="00277FF6">
            <w:pPr>
              <w:jc w:val="center"/>
              <w:rPr>
                <w:rFonts w:cs="Simplified Arabic"/>
                <w:b/>
                <w:bCs/>
                <w:snapToGrid w:val="0"/>
                <w:sz w:val="24"/>
                <w:szCs w:val="24"/>
                <w:rtl/>
              </w:rPr>
            </w:pPr>
            <w:r w:rsidRPr="00B73115">
              <w:rPr>
                <w:rFonts w:cs="Simplified Arabic" w:hint="cs"/>
                <w:b/>
                <w:bCs/>
                <w:snapToGrid w:val="0"/>
                <w:sz w:val="24"/>
                <w:szCs w:val="24"/>
                <w:rtl/>
              </w:rPr>
              <w:t>9</w:t>
            </w:r>
            <w:r w:rsidR="00277FF6">
              <w:rPr>
                <w:rFonts w:cs="Simplified Arabic" w:hint="cs"/>
                <w:b/>
                <w:bCs/>
                <w:snapToGrid w:val="0"/>
                <w:sz w:val="24"/>
                <w:szCs w:val="24"/>
                <w:rtl/>
              </w:rPr>
              <w:t>9</w:t>
            </w:r>
          </w:p>
        </w:tc>
      </w:tr>
      <w:tr w:rsidR="001E4CDA" w:rsidRPr="00B658C6" w:rsidTr="00883F26">
        <w:trPr>
          <w:trHeight w:val="8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rPr>
                <w:rFonts w:cs="Simplified Arabic"/>
                <w:snapToGrid w:val="0"/>
                <w:sz w:val="8"/>
                <w:szCs w:val="8"/>
                <w:rtl/>
              </w:rPr>
            </w:pPr>
          </w:p>
        </w:tc>
        <w:tc>
          <w:tcPr>
            <w:tcW w:w="968" w:type="dxa"/>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1</w:t>
            </w:r>
            <w:r w:rsidR="005C1487">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1E4CDA" w:rsidRPr="00B658C6" w:rsidRDefault="003D17D3" w:rsidP="00883F26">
            <w:pPr>
              <w:ind w:left="41"/>
              <w:rPr>
                <w:rFonts w:cs="Simplified Arabic"/>
                <w:snapToGrid w:val="0"/>
                <w:sz w:val="24"/>
                <w:szCs w:val="24"/>
                <w:rtl/>
              </w:rPr>
            </w:pPr>
            <w:r w:rsidRPr="003D17D3">
              <w:rPr>
                <w:rFonts w:cs="Simplified Arabic"/>
                <w:snapToGrid w:val="0"/>
                <w:sz w:val="24"/>
                <w:szCs w:val="24"/>
                <w:rtl/>
              </w:rPr>
              <w:t>الأسر في فلسطين التي يتوفر لديها سلع معمرة حسب المحافظة والسلعة، 2017</w:t>
            </w:r>
          </w:p>
        </w:tc>
        <w:tc>
          <w:tcPr>
            <w:tcW w:w="968" w:type="dxa"/>
          </w:tcPr>
          <w:p w:rsidR="001E4CDA" w:rsidRPr="00B73115" w:rsidRDefault="00277FF6" w:rsidP="001E4CDA">
            <w:pPr>
              <w:jc w:val="center"/>
              <w:rPr>
                <w:rFonts w:cs="Simplified Arabic"/>
                <w:b/>
                <w:bCs/>
                <w:snapToGrid w:val="0"/>
                <w:sz w:val="24"/>
                <w:szCs w:val="24"/>
                <w:rtl/>
              </w:rPr>
            </w:pPr>
            <w:r>
              <w:rPr>
                <w:rFonts w:cs="Simplified Arabic" w:hint="cs"/>
                <w:b/>
                <w:bCs/>
                <w:snapToGrid w:val="0"/>
                <w:sz w:val="24"/>
                <w:szCs w:val="24"/>
                <w:rtl/>
              </w:rPr>
              <w:t>101</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Pr>
            </w:pPr>
            <w:r w:rsidRPr="00B658C6">
              <w:rPr>
                <w:rFonts w:cs="Simplified Arabic"/>
                <w:b/>
                <w:bCs/>
                <w:snapToGrid w:val="0"/>
                <w:sz w:val="24"/>
                <w:szCs w:val="24"/>
                <w:rtl/>
              </w:rPr>
              <w:t xml:space="preserve">جدول </w:t>
            </w:r>
            <w:r w:rsidR="005C1487">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 xml:space="preserve">الأسر في فلسطين </w:t>
            </w:r>
            <w:r w:rsidR="00ED4B99" w:rsidRPr="003D17D3">
              <w:rPr>
                <w:rFonts w:cs="Simplified Arabic"/>
                <w:snapToGrid w:val="0"/>
                <w:sz w:val="24"/>
                <w:szCs w:val="24"/>
                <w:rtl/>
              </w:rPr>
              <w:t xml:space="preserve">التي يتوفر لديها </w:t>
            </w:r>
            <w:r w:rsidR="00ED4B99" w:rsidRPr="007230D1">
              <w:rPr>
                <w:rFonts w:cs="Simplified Arabic"/>
                <w:snapToGrid w:val="0"/>
                <w:sz w:val="24"/>
                <w:szCs w:val="24"/>
                <w:rtl/>
              </w:rPr>
              <w:t xml:space="preserve">وسائل تكنولوجيا المعلومات </w:t>
            </w:r>
            <w:r w:rsidRPr="007230D1">
              <w:rPr>
                <w:rFonts w:cs="Simplified Arabic"/>
                <w:snapToGrid w:val="0"/>
                <w:sz w:val="24"/>
                <w:szCs w:val="24"/>
                <w:rtl/>
              </w:rPr>
              <w:t xml:space="preserve">حسب المحافظة </w:t>
            </w:r>
            <w:r w:rsidR="008F6A52">
              <w:rPr>
                <w:rFonts w:cs="Simplified Arabic" w:hint="cs"/>
                <w:snapToGrid w:val="0"/>
                <w:sz w:val="24"/>
                <w:szCs w:val="24"/>
                <w:rtl/>
              </w:rPr>
              <w:t>و</w:t>
            </w:r>
            <w:r w:rsidR="00ED4B99">
              <w:rPr>
                <w:rFonts w:cs="Simplified Arabic" w:hint="cs"/>
                <w:snapToGrid w:val="0"/>
                <w:sz w:val="24"/>
                <w:szCs w:val="24"/>
                <w:rtl/>
              </w:rPr>
              <w:t>وسيلة</w:t>
            </w:r>
            <w:r w:rsidR="008F6A52">
              <w:rPr>
                <w:rFonts w:cs="Simplified Arabic" w:hint="cs"/>
                <w:snapToGrid w:val="0"/>
                <w:sz w:val="24"/>
                <w:szCs w:val="24"/>
                <w:rtl/>
              </w:rPr>
              <w:t xml:space="preserve"> تكنولوجيا المعلومات</w:t>
            </w:r>
            <w:r w:rsidRPr="007230D1">
              <w:rPr>
                <w:rFonts w:cs="Simplified Arabic"/>
                <w:snapToGrid w:val="0"/>
                <w:sz w:val="24"/>
                <w:szCs w:val="24"/>
                <w:rtl/>
              </w:rPr>
              <w:t>، 2017</w:t>
            </w:r>
          </w:p>
        </w:tc>
        <w:tc>
          <w:tcPr>
            <w:tcW w:w="968" w:type="dxa"/>
          </w:tcPr>
          <w:p w:rsidR="001E4CDA" w:rsidRPr="00B73115" w:rsidRDefault="00222DDC" w:rsidP="007E6664">
            <w:pPr>
              <w:jc w:val="center"/>
              <w:rPr>
                <w:rFonts w:cs="Simplified Arabic"/>
                <w:b/>
                <w:bCs/>
                <w:snapToGrid w:val="0"/>
                <w:sz w:val="24"/>
                <w:szCs w:val="24"/>
              </w:rPr>
            </w:pPr>
            <w:r w:rsidRPr="00B73115">
              <w:rPr>
                <w:rFonts w:cs="Simplified Arabic" w:hint="cs"/>
                <w:b/>
                <w:bCs/>
                <w:snapToGrid w:val="0"/>
                <w:sz w:val="24"/>
                <w:szCs w:val="24"/>
                <w:rtl/>
              </w:rPr>
              <w:t>10</w:t>
            </w:r>
            <w:r w:rsidR="00277FF6">
              <w:rPr>
                <w:rFonts w:cs="Simplified Arabic" w:hint="cs"/>
                <w:b/>
                <w:bCs/>
                <w:snapToGrid w:val="0"/>
                <w:sz w:val="24"/>
                <w:szCs w:val="24"/>
                <w:rtl/>
              </w:rPr>
              <w:t>2</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الأسر في فلسطين حسب</w:t>
            </w:r>
            <w:r w:rsidR="005C1487">
              <w:rPr>
                <w:rFonts w:cs="Simplified Arabic"/>
                <w:snapToGrid w:val="0"/>
                <w:sz w:val="24"/>
                <w:szCs w:val="24"/>
                <w:rtl/>
              </w:rPr>
              <w:t xml:space="preserve"> المحافظة وكثافة ال</w:t>
            </w:r>
            <w:r w:rsidR="008724C8">
              <w:rPr>
                <w:rFonts w:cs="Simplified Arabic"/>
                <w:snapToGrid w:val="0"/>
                <w:sz w:val="24"/>
                <w:szCs w:val="24"/>
                <w:rtl/>
              </w:rPr>
              <w:t>سكن (عدد ال</w:t>
            </w:r>
            <w:r w:rsidR="008724C8">
              <w:rPr>
                <w:rFonts w:cs="Simplified Arabic" w:hint="cs"/>
                <w:snapToGrid w:val="0"/>
                <w:sz w:val="24"/>
                <w:szCs w:val="24"/>
                <w:rtl/>
              </w:rPr>
              <w:t>أ</w:t>
            </w:r>
            <w:r w:rsidRPr="007230D1">
              <w:rPr>
                <w:rFonts w:cs="Simplified Arabic"/>
                <w:snapToGrid w:val="0"/>
                <w:sz w:val="24"/>
                <w:szCs w:val="24"/>
                <w:rtl/>
              </w:rPr>
              <w:t>فراد في الغرفة)، 2017</w:t>
            </w:r>
          </w:p>
        </w:tc>
        <w:tc>
          <w:tcPr>
            <w:tcW w:w="968" w:type="dxa"/>
            <w:vAlign w:val="center"/>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3</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ونوع المسكن، 2017</w:t>
            </w:r>
          </w:p>
        </w:tc>
        <w:tc>
          <w:tcPr>
            <w:tcW w:w="968" w:type="dxa"/>
            <w:vAlign w:val="center"/>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4</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 xml:space="preserve">المساكن المأهولة والأفراد في فلسطين حسب </w:t>
            </w:r>
            <w:r w:rsidR="008724C8" w:rsidRPr="007230D1">
              <w:rPr>
                <w:rFonts w:cs="Simplified Arabic"/>
                <w:snapToGrid w:val="0"/>
                <w:sz w:val="24"/>
                <w:szCs w:val="24"/>
                <w:rtl/>
              </w:rPr>
              <w:t>المحافظة</w:t>
            </w:r>
            <w:r w:rsidR="008724C8">
              <w:rPr>
                <w:rFonts w:cs="Simplified Arabic" w:hint="cs"/>
                <w:snapToGrid w:val="0"/>
                <w:sz w:val="24"/>
                <w:szCs w:val="24"/>
                <w:rtl/>
              </w:rPr>
              <w:t xml:space="preserve"> و</w:t>
            </w:r>
            <w:r w:rsidR="008724C8">
              <w:rPr>
                <w:rFonts w:cs="Simplified Arabic"/>
                <w:snapToGrid w:val="0"/>
                <w:sz w:val="24"/>
                <w:szCs w:val="24"/>
                <w:rtl/>
              </w:rPr>
              <w:t>مساحة مسطح المسك</w:t>
            </w:r>
            <w:r w:rsidR="008724C8">
              <w:rPr>
                <w:rFonts w:cs="Simplified Arabic" w:hint="cs"/>
                <w:snapToGrid w:val="0"/>
                <w:sz w:val="24"/>
                <w:szCs w:val="24"/>
                <w:rtl/>
              </w:rPr>
              <w:t>ن</w:t>
            </w:r>
            <w:r w:rsidRPr="007230D1">
              <w:rPr>
                <w:rFonts w:cs="Simplified Arabic"/>
                <w:snapToGrid w:val="0"/>
                <w:sz w:val="24"/>
                <w:szCs w:val="24"/>
                <w:rtl/>
              </w:rPr>
              <w:t>،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6</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وعدد الغرف في المسكن،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10</w:t>
            </w:r>
            <w:r w:rsidR="00277FF6">
              <w:rPr>
                <w:rFonts w:cs="Simplified Arabic" w:hint="cs"/>
                <w:b/>
                <w:bCs/>
                <w:snapToGrid w:val="0"/>
                <w:sz w:val="24"/>
                <w:szCs w:val="24"/>
                <w:rtl/>
              </w:rPr>
              <w:t>8</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والمصدر الرئيسي للكهرباء،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w:t>
            </w:r>
            <w:r w:rsidR="00277FF6">
              <w:rPr>
                <w:rFonts w:cs="Simplified Arabic" w:hint="cs"/>
                <w:b/>
                <w:bCs/>
                <w:snapToGrid w:val="0"/>
                <w:sz w:val="24"/>
                <w:szCs w:val="24"/>
                <w:rtl/>
              </w:rPr>
              <w:t>10</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727"/>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1E4CDA" w:rsidRPr="00B658C6" w:rsidRDefault="007230D1" w:rsidP="00883F26">
            <w:pPr>
              <w:ind w:left="41"/>
              <w:rPr>
                <w:rFonts w:cs="Simplified Arabic"/>
                <w:snapToGrid w:val="0"/>
                <w:sz w:val="24"/>
                <w:szCs w:val="24"/>
                <w:rtl/>
              </w:rPr>
            </w:pPr>
            <w:r w:rsidRPr="007230D1">
              <w:rPr>
                <w:rFonts w:cs="Simplified Arabic"/>
                <w:snapToGrid w:val="0"/>
                <w:sz w:val="24"/>
                <w:szCs w:val="24"/>
                <w:rtl/>
              </w:rPr>
              <w:t>المساكن المأهولة والأفراد في فلسطين حسب المحافظة ونوع المرحاض الذي تستخدمه</w:t>
            </w:r>
            <w:r w:rsidR="00846ADF">
              <w:rPr>
                <w:rFonts w:cs="Simplified Arabic" w:hint="cs"/>
                <w:snapToGrid w:val="0"/>
                <w:sz w:val="24"/>
                <w:szCs w:val="24"/>
                <w:rtl/>
              </w:rPr>
              <w:t xml:space="preserve">  </w:t>
            </w:r>
            <w:r w:rsidR="005C1487">
              <w:rPr>
                <w:rFonts w:cs="Simplified Arabic"/>
                <w:snapToGrid w:val="0"/>
                <w:sz w:val="24"/>
                <w:szCs w:val="24"/>
                <w:rtl/>
              </w:rPr>
              <w:t xml:space="preserve"> ال</w:t>
            </w:r>
            <w:r w:rsidR="005C1487">
              <w:rPr>
                <w:rFonts w:cs="Simplified Arabic" w:hint="cs"/>
                <w:snapToGrid w:val="0"/>
                <w:sz w:val="24"/>
                <w:szCs w:val="24"/>
                <w:rtl/>
              </w:rPr>
              <w:t>أ</w:t>
            </w:r>
            <w:r w:rsidR="005C1487">
              <w:rPr>
                <w:rFonts w:cs="Simplified Arabic"/>
                <w:snapToGrid w:val="0"/>
                <w:sz w:val="24"/>
                <w:szCs w:val="24"/>
                <w:rtl/>
              </w:rPr>
              <w:t>سر</w:t>
            </w:r>
            <w:r w:rsidR="005C1487">
              <w:rPr>
                <w:rFonts w:cs="Simplified Arabic" w:hint="cs"/>
                <w:snapToGrid w:val="0"/>
                <w:sz w:val="24"/>
                <w:szCs w:val="24"/>
                <w:rtl/>
              </w:rPr>
              <w:t>ة</w:t>
            </w:r>
            <w:r w:rsidRPr="007230D1">
              <w:rPr>
                <w:rFonts w:cs="Simplified Arabic"/>
                <w:snapToGrid w:val="0"/>
                <w:sz w:val="24"/>
                <w:szCs w:val="24"/>
                <w:rtl/>
              </w:rPr>
              <w:t>،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2</w:t>
            </w:r>
          </w:p>
        </w:tc>
      </w:tr>
      <w:tr w:rsidR="001E4CDA" w:rsidRPr="00B658C6" w:rsidTr="00883F26">
        <w:trPr>
          <w:trHeight w:val="61"/>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sidR="00CA3C39">
              <w:rPr>
                <w:rFonts w:cs="Simplified Arabic" w:hint="cs"/>
                <w:b/>
                <w:bCs/>
                <w:snapToGrid w:val="0"/>
                <w:sz w:val="24"/>
                <w:szCs w:val="24"/>
                <w:rtl/>
              </w:rPr>
              <w:t>2</w:t>
            </w:r>
            <w:r w:rsidR="005C1487">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1E4CDA" w:rsidRPr="00B658C6" w:rsidRDefault="004C6496" w:rsidP="00883F26">
            <w:pPr>
              <w:ind w:left="41"/>
              <w:rPr>
                <w:rFonts w:cs="Simplified Arabic"/>
                <w:snapToGrid w:val="0"/>
                <w:sz w:val="24"/>
                <w:szCs w:val="24"/>
                <w:rtl/>
              </w:rPr>
            </w:pPr>
            <w:r w:rsidRPr="004C6496">
              <w:rPr>
                <w:rFonts w:cs="Simplified Arabic"/>
                <w:snapToGrid w:val="0"/>
                <w:sz w:val="24"/>
                <w:szCs w:val="24"/>
                <w:rtl/>
              </w:rPr>
              <w:t xml:space="preserve">المباني المكتملة </w:t>
            </w:r>
            <w:r w:rsidR="00E83235">
              <w:rPr>
                <w:rFonts w:cs="Simplified Arabic" w:hint="cs"/>
                <w:snapToGrid w:val="0"/>
                <w:sz w:val="24"/>
                <w:szCs w:val="24"/>
                <w:rtl/>
              </w:rPr>
              <w:t xml:space="preserve">في فلسطين </w:t>
            </w:r>
            <w:r w:rsidRPr="004C6496">
              <w:rPr>
                <w:rFonts w:cs="Simplified Arabic"/>
                <w:snapToGrid w:val="0"/>
                <w:sz w:val="24"/>
                <w:szCs w:val="24"/>
                <w:rtl/>
              </w:rPr>
              <w:t>حسب المحافظة واستخدام المبنى،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4</w:t>
            </w:r>
          </w:p>
        </w:tc>
      </w:tr>
      <w:tr w:rsidR="001E4CDA" w:rsidRPr="00B658C6" w:rsidTr="00883F26">
        <w:trPr>
          <w:trHeight w:val="20"/>
          <w:jc w:val="center"/>
        </w:trPr>
        <w:tc>
          <w:tcPr>
            <w:tcW w:w="1073" w:type="dxa"/>
          </w:tcPr>
          <w:p w:rsidR="001E4CDA" w:rsidRPr="00B658C6" w:rsidRDefault="001E4CDA" w:rsidP="00883F26">
            <w:pPr>
              <w:rPr>
                <w:rFonts w:cs="Simplified Arabic"/>
                <w:b/>
                <w:bCs/>
                <w:snapToGrid w:val="0"/>
                <w:sz w:val="8"/>
                <w:szCs w:val="8"/>
                <w:rtl/>
              </w:rPr>
            </w:pPr>
          </w:p>
        </w:tc>
        <w:tc>
          <w:tcPr>
            <w:tcW w:w="7030" w:type="dxa"/>
          </w:tcPr>
          <w:p w:rsidR="001E4CDA" w:rsidRPr="00B658C6" w:rsidRDefault="001E4CDA" w:rsidP="00883F26">
            <w:pPr>
              <w:ind w:left="41"/>
              <w:rPr>
                <w:rFonts w:cs="Simplified Arabic"/>
                <w:snapToGrid w:val="0"/>
                <w:sz w:val="8"/>
                <w:szCs w:val="8"/>
                <w:rtl/>
              </w:rPr>
            </w:pPr>
          </w:p>
        </w:tc>
        <w:tc>
          <w:tcPr>
            <w:tcW w:w="968" w:type="dxa"/>
            <w:vAlign w:val="center"/>
          </w:tcPr>
          <w:p w:rsidR="001E4CDA" w:rsidRPr="00B73115" w:rsidRDefault="001E4CDA" w:rsidP="001E4CDA">
            <w:pPr>
              <w:jc w:val="center"/>
              <w:rPr>
                <w:rFonts w:cs="Simplified Arabic"/>
                <w:b/>
                <w:bCs/>
                <w:snapToGrid w:val="0"/>
                <w:sz w:val="8"/>
                <w:szCs w:val="8"/>
                <w:rtl/>
              </w:rPr>
            </w:pPr>
          </w:p>
        </w:tc>
      </w:tr>
      <w:tr w:rsidR="001E4CDA" w:rsidRPr="00B658C6" w:rsidTr="00883F26">
        <w:trPr>
          <w:trHeight w:val="482"/>
          <w:jc w:val="center"/>
        </w:trPr>
        <w:tc>
          <w:tcPr>
            <w:tcW w:w="1073" w:type="dxa"/>
          </w:tcPr>
          <w:p w:rsidR="001E4CDA" w:rsidRPr="00B658C6" w:rsidRDefault="001E4CDA" w:rsidP="00883F26">
            <w:pPr>
              <w:rPr>
                <w:rFonts w:cs="Simplified Arabic"/>
                <w:b/>
                <w:bCs/>
                <w:snapToGrid w:val="0"/>
                <w:sz w:val="24"/>
                <w:szCs w:val="24"/>
                <w:rtl/>
              </w:rPr>
            </w:pPr>
            <w:r w:rsidRPr="00B658C6">
              <w:rPr>
                <w:rFonts w:cs="Simplified Arabic" w:hint="cs"/>
                <w:b/>
                <w:bCs/>
                <w:snapToGrid w:val="0"/>
                <w:sz w:val="24"/>
                <w:szCs w:val="24"/>
                <w:rtl/>
              </w:rPr>
              <w:t xml:space="preserve">جدول </w:t>
            </w:r>
            <w:r w:rsidR="00CA3C39">
              <w:rPr>
                <w:rFonts w:cs="Simplified Arabic" w:hint="cs"/>
                <w:b/>
                <w:bCs/>
                <w:snapToGrid w:val="0"/>
                <w:sz w:val="24"/>
                <w:szCs w:val="24"/>
                <w:rtl/>
              </w:rPr>
              <w:t>2</w:t>
            </w:r>
            <w:r w:rsidR="005C1487">
              <w:rPr>
                <w:rFonts w:cs="Simplified Arabic" w:hint="cs"/>
                <w:b/>
                <w:bCs/>
                <w:snapToGrid w:val="0"/>
                <w:sz w:val="24"/>
                <w:szCs w:val="24"/>
                <w:rtl/>
              </w:rPr>
              <w:t>8</w:t>
            </w:r>
            <w:r w:rsidRPr="00B658C6">
              <w:rPr>
                <w:rFonts w:cs="Simplified Arabic" w:hint="cs"/>
                <w:b/>
                <w:bCs/>
                <w:snapToGrid w:val="0"/>
                <w:sz w:val="24"/>
                <w:szCs w:val="24"/>
                <w:rtl/>
              </w:rPr>
              <w:t>:</w:t>
            </w:r>
          </w:p>
        </w:tc>
        <w:tc>
          <w:tcPr>
            <w:tcW w:w="7030" w:type="dxa"/>
          </w:tcPr>
          <w:p w:rsidR="001E4CDA" w:rsidRPr="00B658C6" w:rsidRDefault="004C6496" w:rsidP="00883F26">
            <w:pPr>
              <w:ind w:left="41"/>
              <w:rPr>
                <w:rFonts w:cs="Simplified Arabic"/>
                <w:snapToGrid w:val="0"/>
                <w:sz w:val="24"/>
                <w:szCs w:val="24"/>
                <w:rtl/>
              </w:rPr>
            </w:pPr>
            <w:r w:rsidRPr="004C6496">
              <w:rPr>
                <w:rFonts w:cs="Simplified Arabic"/>
                <w:snapToGrid w:val="0"/>
                <w:sz w:val="24"/>
                <w:szCs w:val="24"/>
                <w:rtl/>
              </w:rPr>
              <w:t>عدد المنشآت في فلسطين حسب المحافظة والحالة العملية، 2017</w:t>
            </w:r>
          </w:p>
        </w:tc>
        <w:tc>
          <w:tcPr>
            <w:tcW w:w="968" w:type="dxa"/>
          </w:tcPr>
          <w:p w:rsidR="001E4CDA" w:rsidRPr="00B73115" w:rsidRDefault="00222DDC" w:rsidP="00277FF6">
            <w:pPr>
              <w:jc w:val="center"/>
              <w:rPr>
                <w:rFonts w:cs="Simplified Arabic"/>
                <w:b/>
                <w:bCs/>
                <w:snapToGrid w:val="0"/>
                <w:sz w:val="24"/>
                <w:szCs w:val="24"/>
                <w:rtl/>
              </w:rPr>
            </w:pPr>
            <w:r w:rsidRPr="00B73115">
              <w:rPr>
                <w:rFonts w:cs="Simplified Arabic" w:hint="cs"/>
                <w:b/>
                <w:bCs/>
                <w:snapToGrid w:val="0"/>
                <w:sz w:val="24"/>
                <w:szCs w:val="24"/>
                <w:rtl/>
              </w:rPr>
              <w:t>11</w:t>
            </w:r>
            <w:r w:rsidR="00277FF6">
              <w:rPr>
                <w:rFonts w:cs="Simplified Arabic" w:hint="cs"/>
                <w:b/>
                <w:bCs/>
                <w:snapToGrid w:val="0"/>
                <w:sz w:val="24"/>
                <w:szCs w:val="24"/>
                <w:rtl/>
              </w:rPr>
              <w:t>5</w:t>
            </w:r>
          </w:p>
        </w:tc>
      </w:tr>
      <w:tr w:rsidR="002D3D0E" w:rsidRPr="00B658C6" w:rsidTr="00883F26">
        <w:trPr>
          <w:trHeight w:val="482"/>
          <w:jc w:val="center"/>
        </w:trPr>
        <w:tc>
          <w:tcPr>
            <w:tcW w:w="1073" w:type="dxa"/>
          </w:tcPr>
          <w:p w:rsidR="002D3D0E" w:rsidRPr="00B658C6" w:rsidRDefault="002D3D0E" w:rsidP="00883F26">
            <w:pPr>
              <w:rPr>
                <w:rFonts w:cs="Simplified Arabic"/>
                <w:b/>
                <w:bCs/>
                <w:snapToGrid w:val="0"/>
                <w:sz w:val="24"/>
                <w:szCs w:val="24"/>
                <w:rtl/>
              </w:rPr>
            </w:pPr>
            <w:r w:rsidRPr="00B658C6">
              <w:rPr>
                <w:rFonts w:cs="Simplified Arabic" w:hint="cs"/>
                <w:b/>
                <w:bCs/>
                <w:snapToGrid w:val="0"/>
                <w:sz w:val="24"/>
                <w:szCs w:val="24"/>
                <w:rtl/>
              </w:rPr>
              <w:t xml:space="preserve">جدول </w:t>
            </w:r>
            <w:r>
              <w:rPr>
                <w:rFonts w:cs="Simplified Arabic" w:hint="cs"/>
                <w:b/>
                <w:bCs/>
                <w:snapToGrid w:val="0"/>
                <w:sz w:val="24"/>
                <w:szCs w:val="24"/>
                <w:rtl/>
              </w:rPr>
              <w:t>29</w:t>
            </w:r>
            <w:r w:rsidRPr="00B658C6">
              <w:rPr>
                <w:rFonts w:cs="Simplified Arabic" w:hint="cs"/>
                <w:b/>
                <w:bCs/>
                <w:snapToGrid w:val="0"/>
                <w:sz w:val="24"/>
                <w:szCs w:val="24"/>
                <w:rtl/>
              </w:rPr>
              <w:t>:</w:t>
            </w:r>
          </w:p>
        </w:tc>
        <w:tc>
          <w:tcPr>
            <w:tcW w:w="7030" w:type="dxa"/>
          </w:tcPr>
          <w:p w:rsidR="002D3D0E" w:rsidRPr="00B658C6" w:rsidRDefault="002D3D0E" w:rsidP="00883F26">
            <w:pPr>
              <w:ind w:left="41"/>
              <w:rPr>
                <w:rFonts w:cs="Simplified Arabic"/>
                <w:snapToGrid w:val="0"/>
                <w:sz w:val="24"/>
                <w:szCs w:val="24"/>
                <w:rtl/>
              </w:rPr>
            </w:pPr>
            <w:r>
              <w:rPr>
                <w:rFonts w:cs="Simplified Arabic" w:hint="cs"/>
                <w:snapToGrid w:val="0"/>
                <w:sz w:val="24"/>
                <w:szCs w:val="24"/>
                <w:rtl/>
              </w:rPr>
              <w:t>السكان في فلسطين حسب التجمع والجنس</w:t>
            </w:r>
            <w:r w:rsidRPr="004C6496">
              <w:rPr>
                <w:rFonts w:cs="Simplified Arabic"/>
                <w:snapToGrid w:val="0"/>
                <w:sz w:val="24"/>
                <w:szCs w:val="24"/>
                <w:rtl/>
              </w:rPr>
              <w:t>، 2017</w:t>
            </w:r>
          </w:p>
        </w:tc>
        <w:tc>
          <w:tcPr>
            <w:tcW w:w="968" w:type="dxa"/>
          </w:tcPr>
          <w:p w:rsidR="002D3D0E" w:rsidRPr="00B73115" w:rsidRDefault="002D3D0E" w:rsidP="002D3D0E">
            <w:pPr>
              <w:jc w:val="center"/>
              <w:rPr>
                <w:rFonts w:cs="Simplified Arabic"/>
                <w:b/>
                <w:bCs/>
                <w:snapToGrid w:val="0"/>
                <w:sz w:val="24"/>
                <w:szCs w:val="24"/>
                <w:rtl/>
              </w:rPr>
            </w:pPr>
            <w:r w:rsidRPr="00B73115">
              <w:rPr>
                <w:rFonts w:cs="Simplified Arabic" w:hint="cs"/>
                <w:b/>
                <w:bCs/>
                <w:snapToGrid w:val="0"/>
                <w:sz w:val="24"/>
                <w:szCs w:val="24"/>
                <w:rtl/>
              </w:rPr>
              <w:t>11</w:t>
            </w:r>
            <w:r>
              <w:rPr>
                <w:rFonts w:cs="Simplified Arabic" w:hint="cs"/>
                <w:b/>
                <w:bCs/>
                <w:snapToGrid w:val="0"/>
                <w:sz w:val="24"/>
                <w:szCs w:val="24"/>
                <w:rtl/>
              </w:rPr>
              <w:t>6</w:t>
            </w:r>
          </w:p>
        </w:tc>
      </w:tr>
    </w:tbl>
    <w:p w:rsidR="001E4CDA" w:rsidRPr="007E44EF" w:rsidRDefault="001E4CDA" w:rsidP="001E4CDA">
      <w:pPr>
        <w:bidi w:val="0"/>
        <w:jc w:val="center"/>
        <w:rPr>
          <w:color w:val="FF0000"/>
          <w:szCs w:val="32"/>
          <w:rtl/>
        </w:rPr>
      </w:pPr>
    </w:p>
    <w:p w:rsidR="001E4CDA" w:rsidRPr="007E44EF" w:rsidRDefault="001E4CDA" w:rsidP="00697453">
      <w:pPr>
        <w:pStyle w:val="Heading1"/>
        <w:jc w:val="center"/>
        <w:rPr>
          <w:color w:val="FF0000"/>
          <w:szCs w:val="28"/>
          <w:rtl/>
        </w:rPr>
      </w:pPr>
      <w:r w:rsidRPr="007E44EF">
        <w:rPr>
          <w:b w:val="0"/>
          <w:bCs w:val="0"/>
          <w:color w:val="FF0000"/>
        </w:rPr>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DE4EFA" w:rsidP="00B07224">
            <w:pPr>
              <w:rPr>
                <w:rFonts w:ascii="Simplified Arabic" w:hAnsi="Simplified Arabic" w:cs="Simplified Arabic"/>
                <w:b/>
                <w:bCs/>
                <w:sz w:val="24"/>
                <w:szCs w:val="24"/>
                <w:rtl/>
              </w:rPr>
            </w:pPr>
            <w:r>
              <w:rPr>
                <w:rFonts w:ascii="Simplified Arabic" w:hAnsi="Simplified Arabic" w:cs="Simplified Arabic" w:hint="cs"/>
                <w:b/>
                <w:bCs/>
                <w:sz w:val="24"/>
                <w:szCs w:val="24"/>
                <w:rtl/>
              </w:rPr>
              <w:t>تموز</w:t>
            </w:r>
            <w:r w:rsidR="004B075E">
              <w:rPr>
                <w:rFonts w:ascii="Simplified Arabic" w:hAnsi="Simplified Arabic" w:cs="Simplified Arabic" w:hint="cs"/>
                <w:b/>
                <w:bCs/>
                <w:sz w:val="24"/>
                <w:szCs w:val="24"/>
                <w:rtl/>
              </w:rPr>
              <w:t>، 2018</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B73115">
          <w:headerReference w:type="default" r:id="rId16"/>
          <w:footerReference w:type="default" r:id="rId17"/>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lastRenderedPageBreak/>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Default="0001359A" w:rsidP="00F1396E">
      <w:pPr>
        <w:pStyle w:val="BodyText"/>
        <w:jc w:val="both"/>
        <w:rPr>
          <w:b/>
          <w:bCs/>
          <w:color w:val="000000" w:themeColor="text1"/>
          <w:sz w:val="24"/>
          <w:szCs w:val="24"/>
          <w:rtl/>
        </w:rPr>
      </w:pPr>
    </w:p>
    <w:p w:rsidR="0001359A" w:rsidRDefault="0001359A" w:rsidP="00F1396E">
      <w:pPr>
        <w:pStyle w:val="BodyText"/>
        <w:jc w:val="both"/>
        <w:rPr>
          <w:b/>
          <w:bCs/>
          <w:color w:val="000000" w:themeColor="text1"/>
          <w:sz w:val="24"/>
          <w:szCs w:val="24"/>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01359A" w:rsidRPr="00F76C4D" w:rsidRDefault="0001359A"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Pr="00F76C4D" w:rsidRDefault="005B0236"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 xml:space="preserve">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w:t>
      </w:r>
      <w:r w:rsidRPr="001C32A1">
        <w:rPr>
          <w:rFonts w:cs="Simplified Arabic"/>
          <w:sz w:val="24"/>
          <w:szCs w:val="24"/>
          <w:rtl/>
        </w:rPr>
        <w:lastRenderedPageBreak/>
        <w:t>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1C32A1">
      <w:pPr>
        <w:pStyle w:val="ListParagraph"/>
        <w:numPr>
          <w:ilvl w:val="0"/>
          <w:numId w:val="49"/>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1C32A1">
      <w:pPr>
        <w:pStyle w:val="ListParagraph"/>
        <w:numPr>
          <w:ilvl w:val="0"/>
          <w:numId w:val="49"/>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F1396E" w:rsidRPr="00F1396E" w:rsidRDefault="00F1396E" w:rsidP="00F1396E">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lastRenderedPageBreak/>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p>
    <w:p w:rsidR="00F1396E" w:rsidRPr="00F1396E" w:rsidRDefault="00F1396E" w:rsidP="00E24C17">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بحتة، تم تقسيم محافظة القدس إلى </w:t>
      </w:r>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r w:rsidRPr="00F1396E">
        <w:rPr>
          <w:rFonts w:cs="Simplified Arabic"/>
          <w:color w:val="000000" w:themeColor="text1"/>
          <w:sz w:val="24"/>
          <w:szCs w:val="24"/>
          <w:rtl/>
        </w:rPr>
        <w:t>)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sidR="00414D5C">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sidR="00414D5C">
        <w:rPr>
          <w:rFonts w:cs="Simplified Arabic" w:hint="cs"/>
          <w:color w:val="000000" w:themeColor="text1"/>
          <w:sz w:val="24"/>
          <w:szCs w:val="24"/>
          <w:rtl/>
        </w:rPr>
        <w:t xml:space="preserve">ي إليه </w:t>
      </w:r>
      <w:r w:rsidR="00414D5C">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عَقَب</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حَنِينا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مُخَيَّمْ 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شَيْخ جَرَّاح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وادي الجَوْز</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بابْ السَاهِرَة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الصُوَّانَة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الشَيَّاح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راس العَامُود</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سِلْوان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الثَوْرِي</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جَبَلْ المُكَبِّر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السَواحِرَة الغَرْبِيَّة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صَفَافا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شَرَفَات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صُورْ بَاهِر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r w:rsidRPr="00F1396E">
        <w:rPr>
          <w:rFonts w:cs="Simplified Arabic"/>
          <w:color w:val="000000" w:themeColor="text1"/>
          <w:sz w:val="24"/>
          <w:szCs w:val="24"/>
          <w:rtl/>
        </w:rPr>
        <w:t>) باقي المحافظة</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F1396E">
        <w:rPr>
          <w:rFonts w:cs="Simplified Arabic"/>
          <w:color w:val="000000" w:themeColor="text1"/>
          <w:sz w:val="24"/>
          <w:szCs w:val="24"/>
          <w:rtl/>
        </w:rPr>
        <w:t xml:space="preserve">. </w:t>
      </w:r>
    </w:p>
    <w:p w:rsidR="00C57694" w:rsidRPr="00636691" w:rsidRDefault="00C57694" w:rsidP="00F76C4D">
      <w:pPr>
        <w:tabs>
          <w:tab w:val="left" w:pos="565"/>
        </w:tabs>
        <w:jc w:val="lowKashida"/>
        <w:rPr>
          <w:rFonts w:cs="Simplified Arabic"/>
          <w:b/>
          <w:bCs/>
          <w:color w:val="000000" w:themeColor="text1"/>
          <w:sz w:val="18"/>
          <w:szCs w:val="18"/>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139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843A9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Pr="004F00C2" w:rsidRDefault="004F00C2" w:rsidP="0020368E">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r w:rsidR="00883FE8">
        <w:rPr>
          <w:rStyle w:val="FootnoteReference"/>
          <w:sz w:val="28"/>
          <w:szCs w:val="28"/>
          <w:rtl/>
        </w:rPr>
        <w:footnoteReference w:id="1"/>
      </w:r>
    </w:p>
    <w:p w:rsidR="004F00C2" w:rsidRDefault="004F00C2" w:rsidP="00313F65">
      <w:pPr>
        <w:jc w:val="lowKashida"/>
        <w:rPr>
          <w:rtl/>
        </w:rPr>
      </w:pPr>
    </w:p>
    <w:p w:rsidR="004F00C2" w:rsidRPr="004F00C2" w:rsidRDefault="004F00C2" w:rsidP="000152D8">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sidR="00143A4E">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sidR="00434809">
        <w:rPr>
          <w:rFonts w:ascii="Simplified Arabic" w:hAnsi="Simplified Arabic" w:cs="Simplified Arabic" w:hint="cs"/>
          <w:sz w:val="24"/>
          <w:szCs w:val="24"/>
          <w:rtl/>
        </w:rPr>
        <w:t xml:space="preserve"> في فلسطين</w:t>
      </w:r>
      <w:r w:rsidRPr="004F00C2">
        <w:rPr>
          <w:rFonts w:ascii="Simplified Arabic" w:hAnsi="Simplified Arabic" w:cs="Simplified Arabic"/>
          <w:sz w:val="24"/>
          <w:szCs w:val="24"/>
          <w:rtl/>
        </w:rPr>
        <w:t xml:space="preserve">، 2017 </w:t>
      </w:r>
      <w:r w:rsidR="00CF1707" w:rsidRPr="004F00C2">
        <w:rPr>
          <w:rFonts w:ascii="Simplified Arabic" w:hAnsi="Simplified Arabic" w:cs="Simplified Arabic"/>
          <w:sz w:val="24"/>
          <w:szCs w:val="24"/>
          <w:rtl/>
        </w:rPr>
        <w:t xml:space="preserve">والذي نفذ خلال </w:t>
      </w:r>
      <w:r w:rsidR="00CF1707">
        <w:rPr>
          <w:rFonts w:ascii="Simplified Arabic" w:hAnsi="Simplified Arabic" w:cs="Simplified Arabic"/>
          <w:sz w:val="24"/>
          <w:szCs w:val="24"/>
          <w:rtl/>
        </w:rPr>
        <w:t>الفترة (1/12/2017 – 24/12/2017)</w:t>
      </w:r>
      <w:r w:rsidR="00CF1707">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sidR="0059769D">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السكن</w:t>
      </w:r>
      <w:r w:rsidR="00CF1707">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4F00C2" w:rsidRPr="004F00C2" w:rsidRDefault="004F00C2" w:rsidP="00313F65">
      <w:pPr>
        <w:jc w:val="lowKashida"/>
        <w:rPr>
          <w:rFonts w:ascii="Simplified Arabic" w:hAnsi="Simplified Arabic" w:cs="Simplified Arabic"/>
          <w:sz w:val="24"/>
          <w:szCs w:val="24"/>
          <w:rtl/>
        </w:rPr>
      </w:pPr>
    </w:p>
    <w:p w:rsidR="00CD67F0" w:rsidRDefault="004F00C2" w:rsidP="00BB4A36">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BB4A36" w:rsidRPr="00BB4A36" w:rsidRDefault="00BB4A36" w:rsidP="00BB4A36">
      <w:pPr>
        <w:jc w:val="lowKashida"/>
        <w:rPr>
          <w:rFonts w:ascii="Simplified Arabic" w:hAnsi="Simplified Arabic" w:cs="Simplified Arabic"/>
          <w:b/>
          <w:bCs/>
          <w:sz w:val="16"/>
          <w:szCs w:val="16"/>
          <w:rtl/>
        </w:rPr>
      </w:pPr>
    </w:p>
    <w:p w:rsidR="004F00C2" w:rsidRPr="004F00C2" w:rsidRDefault="004F00C2" w:rsidP="00CD251E">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توزيع السكان</w:t>
      </w:r>
    </w:p>
    <w:p w:rsidR="004F00C2" w:rsidRPr="00CD67F0" w:rsidRDefault="004F00C2" w:rsidP="00313F65">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D67F0">
        <w:trPr>
          <w:trHeight w:val="395"/>
          <w:jc w:val="center"/>
        </w:trPr>
        <w:tc>
          <w:tcPr>
            <w:tcW w:w="5245" w:type="dxa"/>
            <w:vAlign w:val="center"/>
          </w:tcPr>
          <w:p w:rsidR="004F00C2" w:rsidRPr="004F00C2" w:rsidRDefault="004F00C2" w:rsidP="004E65C4">
            <w:pPr>
              <w:jc w:val="center"/>
              <w:rPr>
                <w:rFonts w:ascii="Simplified Arabic" w:hAnsi="Simplified Arabic" w:cs="Simplified Arabic"/>
                <w:b/>
                <w:bCs/>
                <w:sz w:val="24"/>
                <w:szCs w:val="24"/>
                <w:rtl/>
              </w:rPr>
            </w:pPr>
            <w:r w:rsidRPr="004F00C2">
              <w:rPr>
                <w:rFonts w:ascii="Simplified Arabic" w:hAnsi="Simplified Arabic" w:cs="Simplified Arabic"/>
                <w:b/>
                <w:bCs/>
                <w:sz w:val="24"/>
                <w:szCs w:val="24"/>
                <w:rtl/>
              </w:rPr>
              <w:t xml:space="preserve">حوالي 40% من السكان </w:t>
            </w:r>
            <w:r w:rsidR="004E65C4">
              <w:rPr>
                <w:rFonts w:ascii="Simplified Arabic" w:hAnsi="Simplified Arabic" w:cs="Simplified Arabic" w:hint="cs"/>
                <w:b/>
                <w:bCs/>
                <w:sz w:val="24"/>
                <w:szCs w:val="24"/>
                <w:rtl/>
              </w:rPr>
              <w:t>يقيمون في</w:t>
            </w:r>
            <w:r w:rsidRPr="004F00C2">
              <w:rPr>
                <w:rFonts w:ascii="Simplified Arabic" w:hAnsi="Simplified Arabic" w:cs="Simplified Arabic"/>
                <w:b/>
                <w:bCs/>
                <w:sz w:val="24"/>
                <w:szCs w:val="24"/>
                <w:rtl/>
              </w:rPr>
              <w:t xml:space="preserve"> قطاع غزة</w:t>
            </w:r>
          </w:p>
        </w:tc>
      </w:tr>
    </w:tbl>
    <w:p w:rsidR="004F00C2" w:rsidRPr="00CD67F0" w:rsidRDefault="004F00C2" w:rsidP="00313F65">
      <w:pPr>
        <w:ind w:left="44"/>
        <w:jc w:val="center"/>
        <w:rPr>
          <w:rFonts w:ascii="Simplified Arabic" w:hAnsi="Simplified Arabic" w:cs="Simplified Arabic"/>
          <w:b/>
          <w:bCs/>
          <w:sz w:val="16"/>
          <w:szCs w:val="16"/>
          <w:rtl/>
        </w:rPr>
      </w:pPr>
    </w:p>
    <w:p w:rsidR="004F00C2" w:rsidRPr="00BE6F9A" w:rsidRDefault="004F00C2" w:rsidP="00DC5DA9">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فلسطين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Pr="004F00C2">
        <w:rPr>
          <w:rFonts w:ascii="Simplified Arabic" w:hAnsi="Simplified Arabic" w:cs="Simplified Arabic"/>
          <w:sz w:val="24"/>
          <w:szCs w:val="24"/>
          <w:lang w:val="en-GB"/>
        </w:rPr>
        <w:t>4,</w:t>
      </w:r>
      <w:r w:rsidR="00EF360B">
        <w:rPr>
          <w:rFonts w:ascii="Simplified Arabic" w:hAnsi="Simplified Arabic" w:cs="Simplified Arabic"/>
          <w:sz w:val="24"/>
          <w:szCs w:val="24"/>
          <w:lang w:val="en-GB"/>
        </w:rPr>
        <w:t>781,248</w:t>
      </w:r>
      <w:r w:rsidR="00006B53">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sidR="00CF0393">
        <w:rPr>
          <w:rFonts w:ascii="Simplified Arabic" w:hAnsi="Simplified Arabic" w:cs="Simplified Arabic" w:hint="cs"/>
          <w:sz w:val="24"/>
          <w:szCs w:val="24"/>
          <w:rtl/>
        </w:rPr>
        <w:t>،</w:t>
      </w:r>
      <w:r w:rsidR="00CF0393">
        <w:rPr>
          <w:rFonts w:ascii="Simplified Arabic" w:hAnsi="Simplified Arabic" w:cs="Simplified Arabic"/>
          <w:sz w:val="24"/>
          <w:szCs w:val="24"/>
          <w:rtl/>
        </w:rPr>
        <w:t xml:space="preserve"> </w:t>
      </w:r>
      <w:r w:rsidRPr="004F00C2">
        <w:rPr>
          <w:rFonts w:ascii="Simplified Arabic" w:hAnsi="Simplified Arabic" w:cs="Simplified Arabic"/>
          <w:sz w:val="24"/>
          <w:szCs w:val="24"/>
          <w:rtl/>
        </w:rPr>
        <w:t xml:space="preserve">منهم </w:t>
      </w:r>
      <w:r w:rsidRPr="004F00C2">
        <w:rPr>
          <w:rFonts w:ascii="Simplified Arabic" w:hAnsi="Simplified Arabic" w:cs="Simplified Arabic"/>
          <w:sz w:val="24"/>
          <w:szCs w:val="24"/>
          <w:lang w:val="en-GB"/>
        </w:rPr>
        <w:t>2,881,</w:t>
      </w:r>
      <w:r w:rsidR="00EF360B">
        <w:rPr>
          <w:rFonts w:ascii="Simplified Arabic" w:hAnsi="Simplified Arabic" w:cs="Simplified Arabic"/>
          <w:sz w:val="24"/>
          <w:szCs w:val="24"/>
          <w:lang w:val="en-GB"/>
        </w:rPr>
        <w:t>957</w:t>
      </w:r>
      <w:r w:rsidRPr="004F00C2">
        <w:rPr>
          <w:rFonts w:ascii="Simplified Arabic" w:hAnsi="Simplified Arabic" w:cs="Simplified Arabic"/>
          <w:sz w:val="24"/>
          <w:szCs w:val="24"/>
          <w:rtl/>
        </w:rPr>
        <w:t xml:space="preserve"> </w:t>
      </w:r>
      <w:r w:rsidR="00CF0393">
        <w:rPr>
          <w:rFonts w:ascii="Simplified Arabic" w:hAnsi="Simplified Arabic" w:cs="Simplified Arabic" w:hint="cs"/>
          <w:sz w:val="24"/>
          <w:szCs w:val="24"/>
          <w:rtl/>
        </w:rPr>
        <w:t xml:space="preserve">فرداً </w:t>
      </w:r>
      <w:r w:rsidRPr="004F00C2">
        <w:rPr>
          <w:rFonts w:ascii="Simplified Arabic" w:hAnsi="Simplified Arabic" w:cs="Simplified Arabic"/>
          <w:sz w:val="24"/>
          <w:szCs w:val="24"/>
          <w:rtl/>
        </w:rPr>
        <w:t xml:space="preserve">في الضفة الغربية، </w:t>
      </w:r>
      <w:r w:rsidRPr="004F00C2">
        <w:rPr>
          <w:rFonts w:ascii="Simplified Arabic" w:hAnsi="Simplified Arabic" w:cs="Simplified Arabic"/>
          <w:sz w:val="24"/>
          <w:szCs w:val="24"/>
          <w:rtl/>
          <w:lang w:val="en-GB"/>
        </w:rPr>
        <w:t>و</w:t>
      </w:r>
      <w:r w:rsidRPr="004F00C2">
        <w:rPr>
          <w:rFonts w:ascii="Simplified Arabic" w:hAnsi="Simplified Arabic" w:cs="Simplified Arabic"/>
          <w:sz w:val="24"/>
          <w:szCs w:val="24"/>
          <w:lang w:val="en-GB"/>
        </w:rPr>
        <w:t>1,899,291</w:t>
      </w:r>
      <w:r w:rsidRPr="004F00C2">
        <w:rPr>
          <w:rFonts w:ascii="Simplified Arabic" w:hAnsi="Simplified Arabic" w:cs="Simplified Arabic"/>
          <w:color w:val="000000"/>
          <w:sz w:val="24"/>
          <w:szCs w:val="24"/>
          <w:rtl/>
        </w:rPr>
        <w:t xml:space="preserve"> </w:t>
      </w:r>
      <w:r w:rsidR="00CF0393">
        <w:rPr>
          <w:rFonts w:ascii="Simplified Arabic" w:hAnsi="Simplified Arabic" w:cs="Simplified Arabic" w:hint="cs"/>
          <w:color w:val="000000"/>
          <w:sz w:val="24"/>
          <w:szCs w:val="24"/>
          <w:rtl/>
        </w:rPr>
        <w:t xml:space="preserve">فرداً </w:t>
      </w:r>
      <w:r w:rsidRPr="004F00C2">
        <w:rPr>
          <w:rFonts w:ascii="Simplified Arabic" w:hAnsi="Simplified Arabic" w:cs="Simplified Arabic"/>
          <w:sz w:val="24"/>
          <w:szCs w:val="24"/>
          <w:rtl/>
        </w:rPr>
        <w:t>في قطاع غزة</w:t>
      </w:r>
      <w:r w:rsidR="002B1850">
        <w:rPr>
          <w:rFonts w:ascii="Simplified Arabic" w:hAnsi="Simplified Arabic" w:cs="Simplified Arabic" w:hint="cs"/>
          <w:sz w:val="24"/>
          <w:szCs w:val="24"/>
          <w:rtl/>
        </w:rPr>
        <w:t xml:space="preserve"> (انظر</w:t>
      </w:r>
      <w:r w:rsidR="002B1850" w:rsidRPr="00C578A4">
        <w:rPr>
          <w:rFonts w:ascii="Simplified Arabic" w:hAnsi="Simplified Arabic" w:cs="Simplified Arabic" w:hint="cs"/>
          <w:sz w:val="24"/>
          <w:szCs w:val="24"/>
          <w:rtl/>
        </w:rPr>
        <w:t xml:space="preserve">/ي جدول </w:t>
      </w:r>
      <w:r w:rsidR="002B1850">
        <w:rPr>
          <w:rFonts w:ascii="Simplified Arabic" w:hAnsi="Simplified Arabic" w:cs="Simplified Arabic" w:hint="cs"/>
          <w:sz w:val="24"/>
          <w:szCs w:val="24"/>
          <w:rtl/>
        </w:rPr>
        <w:t>2</w:t>
      </w:r>
      <w:r w:rsidR="002B1850" w:rsidRPr="00C578A4">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CF0393">
        <w:rPr>
          <w:rFonts w:ascii="Simplified Arabic" w:hAnsi="Simplified Arabic" w:cs="Simplified Arabic" w:hint="cs"/>
          <w:sz w:val="24"/>
          <w:szCs w:val="24"/>
          <w:rtl/>
        </w:rPr>
        <w:t xml:space="preserve"> </w:t>
      </w:r>
      <w:r w:rsidR="00CF1707">
        <w:rPr>
          <w:rFonts w:ascii="Simplified Arabic" w:hAnsi="Simplified Arabic" w:cs="Simplified Arabic"/>
          <w:sz w:val="24"/>
          <w:szCs w:val="24"/>
          <w:rtl/>
        </w:rPr>
        <w:t>ويشمل هذا العدد</w:t>
      </w:r>
      <w:r w:rsidR="00CF1707">
        <w:rPr>
          <w:rFonts w:ascii="Simplified Arabic" w:hAnsi="Simplified Arabic" w:cs="Simplified Arabic" w:hint="cs"/>
          <w:sz w:val="24"/>
          <w:szCs w:val="24"/>
          <w:rtl/>
        </w:rPr>
        <w:t xml:space="preserve"> </w:t>
      </w:r>
      <w:r w:rsidR="00CF1707">
        <w:rPr>
          <w:rFonts w:ascii="Simplified Arabic" w:hAnsi="Simplified Arabic" w:cs="Simplified Arabic"/>
          <w:sz w:val="24"/>
          <w:szCs w:val="24"/>
        </w:rPr>
        <w:t>75,3</w:t>
      </w:r>
      <w:r w:rsidR="00EF360B">
        <w:rPr>
          <w:rFonts w:ascii="Simplified Arabic" w:hAnsi="Simplified Arabic" w:cs="Simplified Arabic"/>
          <w:sz w:val="24"/>
          <w:szCs w:val="24"/>
        </w:rPr>
        <w:t>93</w:t>
      </w:r>
      <w:r w:rsidR="00CF1707">
        <w:rPr>
          <w:rFonts w:ascii="Simplified Arabic" w:hAnsi="Simplified Arabic" w:cs="Simplified Arabic" w:hint="cs"/>
          <w:sz w:val="24"/>
          <w:szCs w:val="24"/>
          <w:rtl/>
        </w:rPr>
        <w:t xml:space="preserve"> فرداً تم تقديرهم بناء</w:t>
      </w:r>
      <w:r w:rsidR="00BE6F9A">
        <w:rPr>
          <w:rFonts w:ascii="Simplified Arabic" w:hAnsi="Simplified Arabic" w:cs="Simplified Arabic" w:hint="cs"/>
          <w:sz w:val="24"/>
          <w:szCs w:val="24"/>
          <w:rtl/>
        </w:rPr>
        <w:t>ً</w:t>
      </w:r>
      <w:r w:rsidR="00CF1707">
        <w:rPr>
          <w:rFonts w:ascii="Simplified Arabic" w:hAnsi="Simplified Arabic" w:cs="Simplified Arabic" w:hint="cs"/>
          <w:sz w:val="24"/>
          <w:szCs w:val="24"/>
          <w:rtl/>
        </w:rPr>
        <w:t xml:space="preserve"> على نتائج الدراسة البعدية</w:t>
      </w:r>
      <w:r w:rsidR="0053476F">
        <w:rPr>
          <w:rFonts w:ascii="Simplified Arabic" w:hAnsi="Simplified Arabic" w:cs="Simplified Arabic" w:hint="cs"/>
          <w:sz w:val="24"/>
          <w:szCs w:val="24"/>
          <w:rtl/>
        </w:rPr>
        <w:t xml:space="preserve"> وتمثل </w:t>
      </w:r>
      <w:r w:rsidR="00D640A3">
        <w:rPr>
          <w:rFonts w:ascii="Simplified Arabic" w:hAnsi="Simplified Arabic" w:cs="Simplified Arabic" w:hint="cs"/>
          <w:sz w:val="24"/>
          <w:szCs w:val="24"/>
          <w:rtl/>
        </w:rPr>
        <w:t xml:space="preserve">نسبة نقص الشمول </w:t>
      </w:r>
      <w:r w:rsidR="0053476F">
        <w:rPr>
          <w:rFonts w:ascii="Simplified Arabic" w:hAnsi="Simplified Arabic" w:cs="Simplified Arabic" w:hint="cs"/>
          <w:sz w:val="24"/>
          <w:szCs w:val="24"/>
          <w:rtl/>
        </w:rPr>
        <w:t>1.7% من اجمالي السكان في فلسطين</w:t>
      </w:r>
      <w:r w:rsidR="00CF1707">
        <w:rPr>
          <w:rFonts w:ascii="Simplified Arabic" w:hAnsi="Simplified Arabic" w:cs="Simplified Arabic" w:hint="cs"/>
          <w:sz w:val="24"/>
          <w:szCs w:val="24"/>
          <w:rtl/>
        </w:rPr>
        <w:t xml:space="preserve">، فيما بلغ عدد السكان الذين تم عدهم فعلاً </w:t>
      </w:r>
      <w:r w:rsidR="00CF1707">
        <w:rPr>
          <w:rFonts w:ascii="Simplified Arabic" w:hAnsi="Simplified Arabic" w:cs="Simplified Arabic"/>
          <w:sz w:val="24"/>
          <w:szCs w:val="24"/>
        </w:rPr>
        <w:t>4,705,</w:t>
      </w:r>
      <w:r w:rsidR="00EF360B">
        <w:rPr>
          <w:rFonts w:ascii="Simplified Arabic" w:hAnsi="Simplified Arabic" w:cs="Simplified Arabic"/>
          <w:sz w:val="24"/>
          <w:szCs w:val="24"/>
        </w:rPr>
        <w:t>855</w:t>
      </w:r>
      <w:r w:rsidR="00CF1707">
        <w:rPr>
          <w:rFonts w:ascii="Simplified Arabic" w:hAnsi="Simplified Arabic" w:cs="Simplified Arabic" w:hint="cs"/>
          <w:sz w:val="24"/>
          <w:szCs w:val="24"/>
          <w:rtl/>
        </w:rPr>
        <w:t xml:space="preserve"> فرداً </w:t>
      </w:r>
      <w:r w:rsidR="00CF1707" w:rsidRPr="004F00C2">
        <w:rPr>
          <w:rFonts w:ascii="Simplified Arabic" w:hAnsi="Simplified Arabic" w:cs="Simplified Arabic"/>
          <w:sz w:val="24"/>
          <w:szCs w:val="24"/>
          <w:rtl/>
        </w:rPr>
        <w:t xml:space="preserve">منهم </w:t>
      </w:r>
      <w:r w:rsidR="00CF1707" w:rsidRPr="004F00C2">
        <w:rPr>
          <w:rFonts w:ascii="Simplified Arabic" w:hAnsi="Simplified Arabic" w:cs="Simplified Arabic"/>
          <w:sz w:val="24"/>
          <w:szCs w:val="24"/>
          <w:lang w:val="en-GB"/>
        </w:rPr>
        <w:t>2,830,</w:t>
      </w:r>
      <w:r w:rsidR="00DC5DA9">
        <w:rPr>
          <w:rFonts w:ascii="Simplified Arabic" w:hAnsi="Simplified Arabic" w:cs="Simplified Arabic"/>
          <w:sz w:val="24"/>
          <w:szCs w:val="24"/>
          <w:lang w:val="en-GB"/>
        </w:rPr>
        <w:t>538</w:t>
      </w:r>
      <w:r w:rsidR="00CF1707" w:rsidRPr="004F00C2">
        <w:rPr>
          <w:rFonts w:ascii="Simplified Arabic" w:hAnsi="Simplified Arabic" w:cs="Simplified Arabic"/>
          <w:sz w:val="24"/>
          <w:szCs w:val="24"/>
          <w:rtl/>
          <w:lang w:val="en-GB"/>
        </w:rPr>
        <w:t xml:space="preserve"> </w:t>
      </w:r>
      <w:r w:rsidR="00CF1707">
        <w:rPr>
          <w:rFonts w:ascii="Simplified Arabic" w:hAnsi="Simplified Arabic" w:cs="Simplified Arabic" w:hint="cs"/>
          <w:sz w:val="24"/>
          <w:szCs w:val="24"/>
          <w:rtl/>
          <w:lang w:val="en-GB"/>
        </w:rPr>
        <w:t xml:space="preserve">فرداً </w:t>
      </w:r>
      <w:r w:rsidR="00CF1707" w:rsidRPr="004F00C2">
        <w:rPr>
          <w:rFonts w:ascii="Simplified Arabic" w:hAnsi="Simplified Arabic" w:cs="Simplified Arabic"/>
          <w:sz w:val="24"/>
          <w:szCs w:val="24"/>
          <w:rtl/>
        </w:rPr>
        <w:t>في الضفة الغربية، و</w:t>
      </w:r>
      <w:r w:rsidR="00CF1707" w:rsidRPr="004F00C2">
        <w:rPr>
          <w:rFonts w:ascii="Simplified Arabic" w:hAnsi="Simplified Arabic" w:cs="Simplified Arabic"/>
          <w:sz w:val="24"/>
          <w:szCs w:val="24"/>
          <w:lang w:val="en-GB"/>
        </w:rPr>
        <w:t>1,875,317</w:t>
      </w:r>
      <w:r w:rsidR="00CF1707" w:rsidRPr="004F00C2">
        <w:rPr>
          <w:rFonts w:ascii="Simplified Arabic" w:hAnsi="Simplified Arabic" w:cs="Simplified Arabic"/>
          <w:sz w:val="24"/>
          <w:szCs w:val="24"/>
          <w:rtl/>
        </w:rPr>
        <w:t xml:space="preserve"> </w:t>
      </w:r>
      <w:r w:rsidR="00CF1707">
        <w:rPr>
          <w:rFonts w:ascii="Simplified Arabic" w:hAnsi="Simplified Arabic" w:cs="Simplified Arabic" w:hint="cs"/>
          <w:sz w:val="24"/>
          <w:szCs w:val="24"/>
          <w:rtl/>
        </w:rPr>
        <w:t xml:space="preserve">فرداً </w:t>
      </w:r>
      <w:r w:rsidR="00CF1707">
        <w:rPr>
          <w:rFonts w:ascii="Simplified Arabic" w:hAnsi="Simplified Arabic" w:cs="Simplified Arabic"/>
          <w:sz w:val="24"/>
          <w:szCs w:val="24"/>
          <w:rtl/>
        </w:rPr>
        <w:t>في قطاع غزة</w:t>
      </w:r>
      <w:r w:rsidR="00CF1707">
        <w:rPr>
          <w:rFonts w:ascii="Simplified Arabic" w:hAnsi="Simplified Arabic" w:cs="Simplified Arabic" w:hint="cs"/>
          <w:sz w:val="24"/>
          <w:szCs w:val="24"/>
          <w:rtl/>
        </w:rPr>
        <w:t>.</w:t>
      </w:r>
      <w:r w:rsidR="00BE6F9A">
        <w:rPr>
          <w:rFonts w:ascii="Simplified Arabic" w:hAnsi="Simplified Arabic" w:cs="Simplified Arabic" w:hint="cs"/>
          <w:sz w:val="24"/>
          <w:szCs w:val="24"/>
          <w:rtl/>
        </w:rPr>
        <w:t xml:space="preserve"> </w:t>
      </w:r>
      <w:r w:rsidR="000442C7">
        <w:rPr>
          <w:rFonts w:ascii="Simplified Arabic" w:hAnsi="Simplified Arabic" w:cs="Simplified Arabic" w:hint="cs"/>
          <w:sz w:val="24"/>
          <w:szCs w:val="24"/>
          <w:rtl/>
        </w:rPr>
        <w:t xml:space="preserve"> </w:t>
      </w:r>
      <w:r w:rsidR="007363A6">
        <w:rPr>
          <w:rFonts w:ascii="Simplified Arabic" w:hAnsi="Simplified Arabic" w:cs="Simplified Arabic" w:hint="cs"/>
          <w:sz w:val="24"/>
          <w:szCs w:val="24"/>
          <w:rtl/>
        </w:rPr>
        <w:t>(انظر</w:t>
      </w:r>
      <w:r w:rsidR="00C578A4" w:rsidRPr="00C578A4">
        <w:rPr>
          <w:rFonts w:ascii="Simplified Arabic" w:hAnsi="Simplified Arabic" w:cs="Simplified Arabic" w:hint="cs"/>
          <w:sz w:val="24"/>
          <w:szCs w:val="24"/>
          <w:rtl/>
        </w:rPr>
        <w:t xml:space="preserve">/ي جدول </w:t>
      </w:r>
      <w:r w:rsidR="002B1850">
        <w:rPr>
          <w:rFonts w:ascii="Simplified Arabic" w:hAnsi="Simplified Arabic" w:cs="Simplified Arabic" w:hint="cs"/>
          <w:sz w:val="24"/>
          <w:szCs w:val="24"/>
          <w:rtl/>
        </w:rPr>
        <w:t>3</w:t>
      </w:r>
      <w:r w:rsidR="00C578A4" w:rsidRPr="00C578A4">
        <w:rPr>
          <w:rFonts w:ascii="Simplified Arabic" w:hAnsi="Simplified Arabic" w:cs="Simplified Arabic" w:hint="cs"/>
          <w:sz w:val="24"/>
          <w:szCs w:val="24"/>
          <w:rtl/>
        </w:rPr>
        <w:t>)</w:t>
      </w:r>
      <w:r w:rsidR="00BE6F9A" w:rsidRPr="00C578A4">
        <w:rPr>
          <w:rFonts w:ascii="Simplified Arabic" w:hAnsi="Simplified Arabic" w:cs="Simplified Arabic" w:hint="cs"/>
          <w:sz w:val="18"/>
          <w:szCs w:val="18"/>
          <w:rtl/>
        </w:rPr>
        <w:t xml:space="preserve"> </w:t>
      </w:r>
    </w:p>
    <w:p w:rsidR="00313F65" w:rsidRDefault="00313F65" w:rsidP="00313F65">
      <w:pPr>
        <w:jc w:val="lowKashida"/>
        <w:rPr>
          <w:rFonts w:ascii="Simplified Arabic" w:hAnsi="Simplified Arabic" w:cs="Simplified Arabic"/>
          <w:b/>
          <w:bCs/>
          <w:sz w:val="24"/>
          <w:szCs w:val="24"/>
          <w:rtl/>
        </w:rPr>
      </w:pPr>
    </w:p>
    <w:p w:rsidR="004F00C2" w:rsidRPr="004F00C2" w:rsidRDefault="004F00C2" w:rsidP="009732FE">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2.1.</w:t>
      </w:r>
      <w:r w:rsidR="00101BD5">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sidR="009732FE">
        <w:rPr>
          <w:rFonts w:ascii="Simplified Arabic" w:hAnsi="Simplified Arabic" w:cs="Simplified Arabic" w:hint="cs"/>
          <w:b/>
          <w:bCs/>
          <w:sz w:val="24"/>
          <w:szCs w:val="24"/>
          <w:rtl/>
        </w:rPr>
        <w:t>التركيب النوعي للسكان</w:t>
      </w:r>
    </w:p>
    <w:p w:rsidR="004F00C2" w:rsidRPr="00CD67F0" w:rsidRDefault="004F00C2" w:rsidP="00313F65">
      <w:pPr>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D67F0">
        <w:trPr>
          <w:jc w:val="center"/>
        </w:trPr>
        <w:tc>
          <w:tcPr>
            <w:tcW w:w="5245" w:type="dxa"/>
          </w:tcPr>
          <w:p w:rsidR="004F00C2" w:rsidRPr="00313F65" w:rsidRDefault="004F00C2" w:rsidP="00FC79EC">
            <w:pPr>
              <w:pStyle w:val="Heading9"/>
              <w:rPr>
                <w:rFonts w:ascii="Simplified Arabic" w:hAnsi="Simplified Arabic"/>
                <w:b/>
                <w:bCs/>
                <w:rtl/>
              </w:rPr>
            </w:pPr>
            <w:r w:rsidRPr="00313F65">
              <w:rPr>
                <w:rFonts w:ascii="Simplified Arabic" w:hAnsi="Simplified Arabic"/>
                <w:b/>
                <w:bCs/>
                <w:rtl/>
              </w:rPr>
              <w:t xml:space="preserve">103.6 ذكور لكل مئة أنثى </w:t>
            </w:r>
          </w:p>
        </w:tc>
      </w:tr>
    </w:tbl>
    <w:p w:rsidR="004F00C2" w:rsidRPr="00CD67F0" w:rsidRDefault="004F00C2" w:rsidP="00313F65">
      <w:pPr>
        <w:pStyle w:val="Heading9"/>
        <w:jc w:val="both"/>
        <w:rPr>
          <w:rFonts w:ascii="Simplified Arabic" w:hAnsi="Simplified Arabic"/>
          <w:sz w:val="16"/>
          <w:szCs w:val="16"/>
          <w:rtl/>
        </w:rPr>
      </w:pPr>
    </w:p>
    <w:p w:rsidR="004F00C2" w:rsidRPr="00F22761" w:rsidRDefault="00FC79EC" w:rsidP="00AD44A5">
      <w:pPr>
        <w:pStyle w:val="Heading9"/>
        <w:jc w:val="both"/>
        <w:rPr>
          <w:rFonts w:ascii="Simplified Arabic" w:hAnsi="Simplified Arabic"/>
          <w:rtl/>
        </w:rPr>
      </w:pPr>
      <w:r>
        <w:rPr>
          <w:rFonts w:ascii="Simplified Arabic" w:hAnsi="Simplified Arabic" w:hint="cs"/>
          <w:rtl/>
        </w:rPr>
        <w:t>بلغ</w:t>
      </w:r>
      <w:r w:rsidR="004F00C2" w:rsidRPr="004F00C2">
        <w:rPr>
          <w:rFonts w:ascii="Simplified Arabic" w:hAnsi="Simplified Arabic"/>
          <w:rtl/>
        </w:rPr>
        <w:t xml:space="preserve"> عدد الذكور الكلي في فلسطين </w:t>
      </w:r>
      <w:r w:rsidR="00514A58">
        <w:rPr>
          <w:rFonts w:ascii="Simplified Arabic" w:hAnsi="Simplified Arabic"/>
        </w:rPr>
        <w:t>2,433,</w:t>
      </w:r>
      <w:r w:rsidR="008F4448">
        <w:rPr>
          <w:rFonts w:ascii="Simplified Arabic" w:hAnsi="Simplified Arabic"/>
        </w:rPr>
        <w:t>196</w:t>
      </w:r>
      <w:r w:rsidR="004F00C2" w:rsidRPr="004F00C2">
        <w:rPr>
          <w:rFonts w:ascii="Simplified Arabic" w:hAnsi="Simplified Arabic"/>
          <w:rtl/>
        </w:rPr>
        <w:t xml:space="preserve"> ذكر</w:t>
      </w:r>
      <w:r w:rsidR="004E65C4">
        <w:rPr>
          <w:rFonts w:ascii="Simplified Arabic" w:hAnsi="Simplified Arabic" w:hint="cs"/>
          <w:rtl/>
        </w:rPr>
        <w:t>اً</w:t>
      </w:r>
      <w:r w:rsidR="004F00C2" w:rsidRPr="004F00C2">
        <w:rPr>
          <w:rFonts w:ascii="Simplified Arabic" w:hAnsi="Simplified Arabic"/>
          <w:rtl/>
        </w:rPr>
        <w:t xml:space="preserve">، منهم </w:t>
      </w:r>
      <w:r w:rsidR="00514A58">
        <w:rPr>
          <w:rFonts w:ascii="Simplified Arabic" w:hAnsi="Simplified Arabic"/>
        </w:rPr>
        <w:t>1,</w:t>
      </w:r>
      <w:r w:rsidR="00A87A9C">
        <w:rPr>
          <w:rFonts w:ascii="Simplified Arabic" w:hAnsi="Simplified Arabic"/>
        </w:rPr>
        <w:t>470,293</w:t>
      </w:r>
      <w:r w:rsidR="00514A58">
        <w:rPr>
          <w:rFonts w:ascii="Simplified Arabic" w:hAnsi="Simplified Arabic" w:hint="cs"/>
          <w:rtl/>
        </w:rPr>
        <w:t xml:space="preserve"> </w:t>
      </w:r>
      <w:r w:rsidR="00911D33">
        <w:rPr>
          <w:rFonts w:ascii="Simplified Arabic" w:hAnsi="Simplified Arabic" w:hint="cs"/>
          <w:rtl/>
        </w:rPr>
        <w:t>ذكر</w:t>
      </w:r>
      <w:r w:rsidR="004E65C4">
        <w:rPr>
          <w:rFonts w:ascii="Simplified Arabic" w:hAnsi="Simplified Arabic" w:hint="cs"/>
          <w:rtl/>
        </w:rPr>
        <w:t>اً</w:t>
      </w:r>
      <w:r w:rsidR="00911D33">
        <w:rPr>
          <w:rFonts w:ascii="Simplified Arabic" w:hAnsi="Simplified Arabic" w:hint="cs"/>
          <w:rtl/>
        </w:rPr>
        <w:t xml:space="preserve"> </w:t>
      </w:r>
      <w:r w:rsidR="004F00C2" w:rsidRPr="004F00C2">
        <w:rPr>
          <w:rFonts w:ascii="Simplified Arabic" w:hAnsi="Simplified Arabic"/>
          <w:rtl/>
        </w:rPr>
        <w:t>في الضفة الغربية</w:t>
      </w:r>
      <w:r w:rsidR="00094297">
        <w:rPr>
          <w:rFonts w:ascii="Simplified Arabic" w:hAnsi="Simplified Arabic" w:hint="cs"/>
          <w:rtl/>
        </w:rPr>
        <w:t xml:space="preserve"> و</w:t>
      </w:r>
      <w:r w:rsidR="00514A58">
        <w:rPr>
          <w:rFonts w:ascii="Simplified Arabic" w:hAnsi="Simplified Arabic"/>
        </w:rPr>
        <w:t>962,903</w:t>
      </w:r>
      <w:r w:rsidR="004F00C2" w:rsidRPr="004F00C2">
        <w:rPr>
          <w:rFonts w:ascii="Simplified Arabic" w:hAnsi="Simplified Arabic"/>
          <w:rtl/>
        </w:rPr>
        <w:t xml:space="preserve"> </w:t>
      </w:r>
      <w:r w:rsidR="00AD44A5">
        <w:rPr>
          <w:rFonts w:ascii="Simplified Arabic" w:hAnsi="Simplified Arabic" w:hint="cs"/>
          <w:rtl/>
        </w:rPr>
        <w:t>ذكور</w:t>
      </w:r>
      <w:r w:rsidR="00911D33">
        <w:rPr>
          <w:rFonts w:ascii="Simplified Arabic" w:hAnsi="Simplified Arabic" w:hint="cs"/>
          <w:rtl/>
        </w:rPr>
        <w:t xml:space="preserve"> </w:t>
      </w:r>
      <w:r w:rsidR="004F00C2" w:rsidRPr="004F00C2">
        <w:rPr>
          <w:rFonts w:ascii="Simplified Arabic" w:hAnsi="Simplified Arabic"/>
          <w:rtl/>
        </w:rPr>
        <w:t xml:space="preserve">في قطاع غزة، في حين بلغ عدد الإناث الكلي في فلسطين </w:t>
      </w:r>
      <w:r w:rsidR="00514A58">
        <w:rPr>
          <w:rFonts w:ascii="Simplified Arabic" w:hAnsi="Simplified Arabic"/>
        </w:rPr>
        <w:t>2,</w:t>
      </w:r>
      <w:r w:rsidR="00D411D9">
        <w:rPr>
          <w:rFonts w:ascii="Simplified Arabic" w:hAnsi="Simplified Arabic"/>
        </w:rPr>
        <w:t>348,052</w:t>
      </w:r>
      <w:r w:rsidR="004F00C2" w:rsidRPr="004F00C2">
        <w:rPr>
          <w:rFonts w:ascii="Simplified Arabic" w:hAnsi="Simplified Arabic"/>
          <w:rtl/>
        </w:rPr>
        <w:t xml:space="preserve"> أنثى، منهم </w:t>
      </w:r>
      <w:r w:rsidR="001D7C7E">
        <w:rPr>
          <w:rFonts w:ascii="Simplified Arabic" w:hAnsi="Simplified Arabic"/>
        </w:rPr>
        <w:t>1,411,664</w:t>
      </w:r>
      <w:r w:rsidR="004F00C2" w:rsidRPr="004F00C2">
        <w:rPr>
          <w:rFonts w:ascii="Simplified Arabic" w:hAnsi="Simplified Arabic"/>
          <w:rtl/>
        </w:rPr>
        <w:t xml:space="preserve"> </w:t>
      </w:r>
      <w:r w:rsidR="00911D33">
        <w:rPr>
          <w:rFonts w:ascii="Simplified Arabic" w:hAnsi="Simplified Arabic" w:hint="cs"/>
          <w:rtl/>
        </w:rPr>
        <w:t xml:space="preserve">أنثى </w:t>
      </w:r>
      <w:r w:rsidR="004F00C2" w:rsidRPr="004F00C2">
        <w:rPr>
          <w:rFonts w:ascii="Simplified Arabic" w:hAnsi="Simplified Arabic"/>
          <w:rtl/>
        </w:rPr>
        <w:t>في الضفة الغربية، و</w:t>
      </w:r>
      <w:r w:rsidR="00F22761">
        <w:rPr>
          <w:rFonts w:ascii="Simplified Arabic" w:hAnsi="Simplified Arabic"/>
        </w:rPr>
        <w:t>936,388</w:t>
      </w:r>
      <w:r w:rsidR="00F22761">
        <w:rPr>
          <w:rFonts w:ascii="Simplified Arabic" w:hAnsi="Simplified Arabic" w:hint="cs"/>
          <w:rtl/>
        </w:rPr>
        <w:t xml:space="preserve"> </w:t>
      </w:r>
      <w:r w:rsidR="00911D33">
        <w:rPr>
          <w:rFonts w:ascii="Simplified Arabic" w:hAnsi="Simplified Arabic" w:hint="cs"/>
          <w:rtl/>
        </w:rPr>
        <w:t xml:space="preserve">أنثى </w:t>
      </w:r>
      <w:r w:rsidR="004F00C2" w:rsidRPr="004F00C2">
        <w:rPr>
          <w:rFonts w:ascii="Simplified Arabic" w:hAnsi="Simplified Arabic"/>
          <w:rtl/>
        </w:rPr>
        <w:t>في قطاع غزة.</w:t>
      </w:r>
      <w:r w:rsidR="00C578A4">
        <w:rPr>
          <w:rFonts w:ascii="Simplified Arabic" w:hAnsi="Simplified Arabic" w:hint="cs"/>
          <w:rtl/>
        </w:rPr>
        <w:t xml:space="preserve"> </w:t>
      </w:r>
      <w:r w:rsidR="00F22761" w:rsidRPr="00F22761">
        <w:rPr>
          <w:rFonts w:ascii="Simplified Arabic" w:hAnsi="Simplified Arabic" w:hint="cs"/>
          <w:rtl/>
        </w:rPr>
        <w:t>ويشمل هذا العدد تقديرات عدد السكان حسب نتائج الدراسة البعدية.</w:t>
      </w:r>
      <w:r w:rsidR="00C578A4">
        <w:rPr>
          <w:rFonts w:ascii="Simplified Arabic" w:hAnsi="Simplified Arabic" w:hint="cs"/>
          <w:rtl/>
        </w:rPr>
        <w:t xml:space="preserve">             </w:t>
      </w:r>
      <w:r w:rsidR="00C578A4" w:rsidRPr="00C578A4">
        <w:rPr>
          <w:rFonts w:ascii="Simplified Arabic" w:hAnsi="Simplified Arabic" w:hint="cs"/>
          <w:rtl/>
        </w:rPr>
        <w:t>(انظر/ي جدول</w:t>
      </w:r>
      <w:r w:rsidR="00C578A4">
        <w:rPr>
          <w:rFonts w:ascii="Simplified Arabic" w:hAnsi="Simplified Arabic" w:hint="cs"/>
          <w:rtl/>
        </w:rPr>
        <w:t xml:space="preserve"> </w:t>
      </w:r>
      <w:r w:rsidR="00456A87">
        <w:rPr>
          <w:rFonts w:ascii="Simplified Arabic" w:hAnsi="Simplified Arabic" w:hint="cs"/>
          <w:rtl/>
        </w:rPr>
        <w:t>2</w:t>
      </w:r>
      <w:r w:rsidR="00C578A4" w:rsidRPr="00C578A4">
        <w:rPr>
          <w:rFonts w:ascii="Simplified Arabic" w:hAnsi="Simplified Arabic" w:hint="cs"/>
          <w:rtl/>
        </w:rPr>
        <w:t>)</w:t>
      </w:r>
    </w:p>
    <w:p w:rsidR="00313F65" w:rsidRDefault="00313F65" w:rsidP="00313F65">
      <w:pPr>
        <w:rPr>
          <w:rFonts w:ascii="Simplified Arabic" w:hAnsi="Simplified Arabic" w:cs="Simplified Arabic"/>
          <w:sz w:val="24"/>
          <w:szCs w:val="24"/>
          <w:rtl/>
        </w:rPr>
      </w:pPr>
    </w:p>
    <w:p w:rsidR="004F00C2" w:rsidRPr="00313F65" w:rsidRDefault="004F00C2" w:rsidP="00FC79EC">
      <w:pPr>
        <w:pStyle w:val="BodyText2"/>
        <w:tabs>
          <w:tab w:val="left" w:pos="458"/>
        </w:tabs>
        <w:spacing w:after="0" w:line="240" w:lineRule="auto"/>
        <w:ind w:right="1345"/>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3.1.</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sidR="00FC79EC">
        <w:rPr>
          <w:rFonts w:ascii="Simplified Arabic" w:hAnsi="Simplified Arabic" w:cs="Simplified Arabic" w:hint="cs"/>
          <w:b/>
          <w:bCs/>
          <w:sz w:val="24"/>
          <w:szCs w:val="24"/>
          <w:rtl/>
        </w:rPr>
        <w:t>التركيب العمري للسكان</w:t>
      </w:r>
    </w:p>
    <w:p w:rsidR="004F00C2" w:rsidRPr="00CD67F0" w:rsidRDefault="004F00C2" w:rsidP="00313F65">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4F00C2" w:rsidRPr="004F00C2" w:rsidTr="00C462F7">
        <w:trPr>
          <w:jc w:val="center"/>
        </w:trPr>
        <w:tc>
          <w:tcPr>
            <w:tcW w:w="5245" w:type="dxa"/>
          </w:tcPr>
          <w:p w:rsidR="004F00C2" w:rsidRPr="00313F65" w:rsidRDefault="00BF6FBE" w:rsidP="00655587">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w:t>
            </w:r>
            <w:r w:rsidR="004F00C2" w:rsidRPr="00313F65">
              <w:rPr>
                <w:rFonts w:ascii="Simplified Arabic" w:hAnsi="Simplified Arabic" w:cs="Simplified Arabic"/>
                <w:b/>
                <w:bCs/>
                <w:sz w:val="24"/>
                <w:szCs w:val="24"/>
                <w:rtl/>
              </w:rPr>
              <w:t xml:space="preserve"> ثلث السكان الفلسطينيين </w:t>
            </w:r>
            <w:r w:rsidR="00655587">
              <w:rPr>
                <w:rFonts w:ascii="Simplified Arabic" w:hAnsi="Simplified Arabic" w:cs="Simplified Arabic" w:hint="cs"/>
                <w:b/>
                <w:bCs/>
                <w:sz w:val="24"/>
                <w:szCs w:val="24"/>
                <w:rtl/>
              </w:rPr>
              <w:t>أعمارهم أقل من 15 سنة</w:t>
            </w:r>
          </w:p>
        </w:tc>
      </w:tr>
    </w:tbl>
    <w:p w:rsidR="004F00C2" w:rsidRPr="00CD67F0" w:rsidRDefault="004F00C2" w:rsidP="00313F65">
      <w:pPr>
        <w:pStyle w:val="BodyText2"/>
        <w:spacing w:after="0" w:line="240" w:lineRule="auto"/>
        <w:jc w:val="both"/>
        <w:rPr>
          <w:rFonts w:ascii="Simplified Arabic" w:hAnsi="Simplified Arabic" w:cs="Simplified Arabic"/>
          <w:b/>
          <w:bCs/>
          <w:sz w:val="16"/>
          <w:szCs w:val="16"/>
          <w:rtl/>
        </w:rPr>
      </w:pPr>
    </w:p>
    <w:p w:rsidR="00A4088F" w:rsidRDefault="004F00C2" w:rsidP="001A2BAF">
      <w:pPr>
        <w:pStyle w:val="BodyText2"/>
        <w:widowControl w:val="0"/>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فلسطين ما زال فتياً، حيث بلغ عدد السكان الذين تم عدهم وتتراوح اعمارهم بين 0-14 سنة </w:t>
      </w:r>
      <w:r w:rsidR="00926A46">
        <w:rPr>
          <w:rFonts w:ascii="Simplified Arabic" w:hAnsi="Simplified Arabic" w:cs="Simplified Arabic"/>
          <w:sz w:val="24"/>
          <w:szCs w:val="24"/>
        </w:rPr>
        <w:t>1,816,318</w:t>
      </w:r>
      <w:r w:rsidRPr="004F00C2">
        <w:rPr>
          <w:rFonts w:ascii="Simplified Arabic" w:hAnsi="Simplified Arabic" w:cs="Simplified Arabic"/>
          <w:sz w:val="24"/>
          <w:szCs w:val="24"/>
          <w:rtl/>
        </w:rPr>
        <w:t xml:space="preserve"> فرداً يشك</w:t>
      </w:r>
      <w:r w:rsidR="002E18D3">
        <w:rPr>
          <w:rFonts w:ascii="Simplified Arabic" w:hAnsi="Simplified Arabic" w:cs="Simplified Arabic"/>
          <w:sz w:val="24"/>
          <w:szCs w:val="24"/>
          <w:rtl/>
        </w:rPr>
        <w:t xml:space="preserve">لون ما نسبته 38.9% من مجمل </w:t>
      </w:r>
      <w:r w:rsidR="002E18D3">
        <w:rPr>
          <w:rFonts w:ascii="Simplified Arabic" w:hAnsi="Simplified Arabic" w:cs="Simplified Arabic" w:hint="cs"/>
          <w:sz w:val="24"/>
          <w:szCs w:val="24"/>
          <w:rtl/>
        </w:rPr>
        <w:t>ال</w:t>
      </w:r>
      <w:r w:rsidR="002E18D3">
        <w:rPr>
          <w:rFonts w:ascii="Simplified Arabic" w:hAnsi="Simplified Arabic" w:cs="Simplified Arabic"/>
          <w:sz w:val="24"/>
          <w:szCs w:val="24"/>
          <w:rtl/>
        </w:rPr>
        <w:t>سكان</w:t>
      </w:r>
      <w:r w:rsidRPr="004F00C2">
        <w:rPr>
          <w:rFonts w:ascii="Simplified Arabic" w:hAnsi="Simplified Arabic" w:cs="Simplified Arabic"/>
          <w:sz w:val="24"/>
          <w:szCs w:val="24"/>
          <w:rtl/>
        </w:rPr>
        <w:t xml:space="preserve">، كما بلغ عدد السكان الذين تتراوح أعمارهم بين 15-64 سنة </w:t>
      </w:r>
      <w:r w:rsidR="00614247">
        <w:rPr>
          <w:rFonts w:ascii="Simplified Arabic" w:hAnsi="Simplified Arabic" w:cs="Simplified Arabic"/>
          <w:sz w:val="24"/>
          <w:szCs w:val="24"/>
        </w:rPr>
        <w:t>2,706,186</w:t>
      </w:r>
      <w:r w:rsidRPr="004F00C2">
        <w:rPr>
          <w:rFonts w:ascii="Simplified Arabic" w:hAnsi="Simplified Arabic" w:cs="Simplified Arabic"/>
          <w:sz w:val="24"/>
          <w:szCs w:val="24"/>
          <w:rtl/>
        </w:rPr>
        <w:t xml:space="preserve"> فرداً يشك</w:t>
      </w:r>
      <w:r w:rsidR="002E18D3">
        <w:rPr>
          <w:rFonts w:ascii="Simplified Arabic" w:hAnsi="Simplified Arabic" w:cs="Simplified Arabic"/>
          <w:sz w:val="24"/>
          <w:szCs w:val="24"/>
          <w:rtl/>
        </w:rPr>
        <w:t xml:space="preserve">لون ما نسبته 57.9% من مجمل </w:t>
      </w:r>
      <w:r w:rsidR="002E18D3">
        <w:rPr>
          <w:rFonts w:ascii="Simplified Arabic" w:hAnsi="Simplified Arabic" w:cs="Simplified Arabic" w:hint="cs"/>
          <w:sz w:val="24"/>
          <w:szCs w:val="24"/>
          <w:rtl/>
        </w:rPr>
        <w:t>ال</w:t>
      </w:r>
      <w:r w:rsidR="002E18D3">
        <w:rPr>
          <w:rFonts w:ascii="Simplified Arabic" w:hAnsi="Simplified Arabic" w:cs="Simplified Arabic"/>
          <w:sz w:val="24"/>
          <w:szCs w:val="24"/>
          <w:rtl/>
        </w:rPr>
        <w:t>سكان</w:t>
      </w:r>
      <w:r w:rsidRPr="004F00C2">
        <w:rPr>
          <w:rFonts w:ascii="Simplified Arabic" w:hAnsi="Simplified Arabic" w:cs="Simplified Arabic"/>
          <w:sz w:val="24"/>
          <w:szCs w:val="24"/>
          <w:rtl/>
        </w:rPr>
        <w:t xml:space="preserve">، اما باقي السكان أي </w:t>
      </w:r>
      <w:r w:rsidRPr="004F00C2">
        <w:rPr>
          <w:rFonts w:ascii="Simplified Arabic" w:hAnsi="Simplified Arabic" w:cs="Simplified Arabic"/>
          <w:sz w:val="24"/>
          <w:szCs w:val="24"/>
          <w:rtl/>
        </w:rPr>
        <w:lastRenderedPageBreak/>
        <w:t xml:space="preserve">الذين تبلغ اعمارهم 65 سنة فأكثر فقد بلغ عددهم </w:t>
      </w:r>
      <w:r w:rsidR="001A2BAF">
        <w:rPr>
          <w:rFonts w:ascii="Simplified Arabic" w:hAnsi="Simplified Arabic" w:cs="Simplified Arabic"/>
          <w:sz w:val="24"/>
          <w:szCs w:val="24"/>
        </w:rPr>
        <w:t>151,413</w:t>
      </w:r>
      <w:r w:rsidRPr="004F00C2">
        <w:rPr>
          <w:rFonts w:ascii="Simplified Arabic" w:hAnsi="Simplified Arabic" w:cs="Simplified Arabic"/>
          <w:sz w:val="24"/>
          <w:szCs w:val="24"/>
          <w:rtl/>
        </w:rPr>
        <w:t xml:space="preserve"> فرداً بنسبة 3.2% من مجمل السكان</w:t>
      </w:r>
      <w:r w:rsidR="00C578A4">
        <w:rPr>
          <w:rFonts w:ascii="Simplified Arabic" w:hAnsi="Simplified Arabic" w:cs="Simplified Arabic" w:hint="cs"/>
          <w:b/>
          <w:bCs/>
          <w:sz w:val="24"/>
          <w:szCs w:val="24"/>
          <w:rtl/>
        </w:rPr>
        <w:t xml:space="preserve"> </w:t>
      </w:r>
      <w:r w:rsidR="00C578A4" w:rsidRPr="00C578A4">
        <w:rPr>
          <w:rFonts w:ascii="Simplified Arabic" w:hAnsi="Simplified Arabic" w:cs="Simplified Arabic" w:hint="cs"/>
          <w:sz w:val="24"/>
          <w:szCs w:val="24"/>
          <w:rtl/>
        </w:rPr>
        <w:t xml:space="preserve">(انظر/ي جدول </w:t>
      </w:r>
      <w:r w:rsidR="00456A87">
        <w:rPr>
          <w:rFonts w:ascii="Simplified Arabic" w:hAnsi="Simplified Arabic" w:cs="Simplified Arabic" w:hint="cs"/>
          <w:sz w:val="24"/>
          <w:szCs w:val="24"/>
          <w:rtl/>
        </w:rPr>
        <w:t>3</w:t>
      </w:r>
      <w:r w:rsidR="00C578A4" w:rsidRPr="00C578A4">
        <w:rPr>
          <w:rFonts w:ascii="Simplified Arabic" w:hAnsi="Simplified Arabic" w:cs="Simplified Arabic" w:hint="cs"/>
          <w:sz w:val="24"/>
          <w:szCs w:val="24"/>
          <w:rtl/>
        </w:rPr>
        <w:t>)</w:t>
      </w:r>
      <w:r w:rsidR="00881778">
        <w:rPr>
          <w:rFonts w:ascii="Simplified Arabic" w:hAnsi="Simplified Arabic" w:cs="Simplified Arabic" w:hint="cs"/>
          <w:b/>
          <w:bCs/>
          <w:sz w:val="24"/>
          <w:szCs w:val="24"/>
          <w:rtl/>
        </w:rPr>
        <w:t>.</w:t>
      </w:r>
    </w:p>
    <w:p w:rsidR="00A4088F" w:rsidRDefault="00A4088F" w:rsidP="00A4088F">
      <w:pPr>
        <w:pStyle w:val="BodyText2"/>
        <w:widowControl w:val="0"/>
        <w:spacing w:after="0" w:line="240" w:lineRule="auto"/>
        <w:jc w:val="both"/>
        <w:rPr>
          <w:rFonts w:ascii="Simplified Arabic" w:hAnsi="Simplified Arabic" w:cs="Simplified Arabic"/>
          <w:b/>
          <w:bCs/>
          <w:sz w:val="24"/>
          <w:szCs w:val="24"/>
          <w:rtl/>
        </w:rPr>
      </w:pPr>
    </w:p>
    <w:p w:rsidR="004F00C2" w:rsidRPr="004F00C2" w:rsidRDefault="004F00C2" w:rsidP="000152D8">
      <w:pPr>
        <w:pStyle w:val="BodyText2"/>
        <w:widowControl w:val="0"/>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وبالمقا</w:t>
      </w:r>
      <w:r w:rsidR="004E65C4">
        <w:rPr>
          <w:rFonts w:ascii="Simplified Arabic" w:hAnsi="Simplified Arabic" w:cs="Simplified Arabic"/>
          <w:sz w:val="24"/>
          <w:szCs w:val="24"/>
          <w:rtl/>
        </w:rPr>
        <w:t>رنة مع تعداد عام 2007 يلاحظ أن</w:t>
      </w:r>
      <w:r w:rsidR="004E65C4">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نسبة الأطفال الذين تتراوح أعمارهم بين 0-14 سنة</w:t>
      </w:r>
      <w:r w:rsidR="004E65C4">
        <w:rPr>
          <w:rFonts w:ascii="Simplified Arabic" w:hAnsi="Simplified Arabic" w:cs="Simplified Arabic" w:hint="cs"/>
          <w:sz w:val="24"/>
          <w:szCs w:val="24"/>
          <w:rtl/>
        </w:rPr>
        <w:t xml:space="preserve"> انخفضت</w:t>
      </w:r>
      <w:r w:rsidRPr="004F00C2">
        <w:rPr>
          <w:rFonts w:ascii="Simplified Arabic" w:hAnsi="Simplified Arabic" w:cs="Simplified Arabic"/>
          <w:sz w:val="24"/>
          <w:szCs w:val="24"/>
          <w:rtl/>
        </w:rPr>
        <w:t xml:space="preserve"> بمقدار</w:t>
      </w:r>
      <w:r w:rsidR="00911D33">
        <w:rPr>
          <w:rFonts w:ascii="Simplified Arabic" w:hAnsi="Simplified Arabic" w:cs="Simplified Arabic" w:hint="cs"/>
          <w:sz w:val="24"/>
          <w:szCs w:val="24"/>
          <w:rtl/>
        </w:rPr>
        <w:t xml:space="preserve"> </w:t>
      </w:r>
      <w:r w:rsidR="00911D33">
        <w:rPr>
          <w:rFonts w:ascii="Simplified Arabic" w:hAnsi="Simplified Arabic" w:cs="Simplified Arabic"/>
          <w:sz w:val="24"/>
          <w:szCs w:val="24"/>
        </w:rPr>
        <w:t>.</w:t>
      </w:r>
      <w:r w:rsidR="000152D8">
        <w:rPr>
          <w:rFonts w:ascii="Simplified Arabic" w:hAnsi="Simplified Arabic" w:cs="Simplified Arabic"/>
          <w:sz w:val="24"/>
          <w:szCs w:val="24"/>
        </w:rPr>
        <w:t>7</w:t>
      </w:r>
      <w:r w:rsidRPr="004F00C2">
        <w:rPr>
          <w:rFonts w:ascii="Simplified Arabic" w:hAnsi="Simplified Arabic" w:cs="Simplified Arabic"/>
          <w:sz w:val="24"/>
          <w:szCs w:val="24"/>
          <w:rtl/>
        </w:rPr>
        <w:t xml:space="preserve">3%.  بالمقابل شهدت نسبة السكان </w:t>
      </w:r>
      <w:r w:rsidR="004E65C4">
        <w:rPr>
          <w:rFonts w:ascii="Simplified Arabic" w:hAnsi="Simplified Arabic" w:cs="Simplified Arabic" w:hint="cs"/>
          <w:sz w:val="24"/>
          <w:szCs w:val="24"/>
          <w:rtl/>
        </w:rPr>
        <w:t>في</w:t>
      </w:r>
      <w:r w:rsidRPr="004F00C2">
        <w:rPr>
          <w:rFonts w:ascii="Simplified Arabic" w:hAnsi="Simplified Arabic" w:cs="Simplified Arabic"/>
          <w:sz w:val="24"/>
          <w:szCs w:val="24"/>
          <w:rtl/>
        </w:rPr>
        <w:t xml:space="preserve"> سن العمل </w:t>
      </w:r>
      <w:r w:rsidR="004E65C4">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الذين تتراوح أعمارهم بين 15-64 سنة ارتفاعاً خلال هذه الفترة، حيث ارتفعت نسبتهم بمقدار </w:t>
      </w:r>
      <w:r w:rsidR="000152D8">
        <w:rPr>
          <w:rFonts w:ascii="Simplified Arabic" w:hAnsi="Simplified Arabic" w:cs="Simplified Arabic"/>
          <w:sz w:val="24"/>
          <w:szCs w:val="24"/>
        </w:rPr>
        <w:t>3.6</w:t>
      </w:r>
      <w:r w:rsidRPr="004F00C2">
        <w:rPr>
          <w:rFonts w:ascii="Simplified Arabic" w:hAnsi="Simplified Arabic" w:cs="Simplified Arabic"/>
          <w:sz w:val="24"/>
          <w:szCs w:val="24"/>
          <w:rtl/>
        </w:rPr>
        <w:t xml:space="preserve">%.  هذا يعني أنه وعلى الرغم من أن المجتمع الفلسطيني ما زال فتياً مقارنة مع المجتمعات الأخرى إلا أن نسبة صغار السن تنخفض مع الزمن </w:t>
      </w:r>
      <w:r w:rsidR="003808F6">
        <w:rPr>
          <w:rFonts w:ascii="Simplified Arabic" w:hAnsi="Simplified Arabic" w:cs="Simplified Arabic"/>
          <w:sz w:val="24"/>
          <w:szCs w:val="24"/>
          <w:rtl/>
        </w:rPr>
        <w:t xml:space="preserve">وذلك بسبب </w:t>
      </w:r>
      <w:r w:rsidR="003808F6">
        <w:rPr>
          <w:rFonts w:ascii="Simplified Arabic" w:hAnsi="Simplified Arabic" w:cs="Simplified Arabic" w:hint="cs"/>
          <w:sz w:val="24"/>
          <w:szCs w:val="24"/>
          <w:rtl/>
        </w:rPr>
        <w:t>ا</w:t>
      </w:r>
      <w:r w:rsidR="003808F6">
        <w:rPr>
          <w:rFonts w:ascii="Simplified Arabic" w:hAnsi="Simplified Arabic" w:cs="Simplified Arabic"/>
          <w:sz w:val="24"/>
          <w:szCs w:val="24"/>
          <w:rtl/>
        </w:rPr>
        <w:t>نخفاض معدلات الخصوبة</w:t>
      </w:r>
      <w:r w:rsidRPr="004F00C2">
        <w:rPr>
          <w:rFonts w:ascii="Simplified Arabic" w:hAnsi="Simplified Arabic" w:cs="Simplified Arabic"/>
          <w:sz w:val="24"/>
          <w:szCs w:val="24"/>
          <w:rtl/>
        </w:rPr>
        <w:t>.</w:t>
      </w:r>
    </w:p>
    <w:p w:rsidR="004F00C2" w:rsidRPr="004F00C2" w:rsidRDefault="004F00C2" w:rsidP="00313F65">
      <w:pPr>
        <w:pStyle w:val="BodyText2"/>
        <w:tabs>
          <w:tab w:val="left" w:pos="458"/>
        </w:tabs>
        <w:spacing w:after="0" w:line="240" w:lineRule="auto"/>
        <w:ind w:left="98" w:right="1345"/>
        <w:rPr>
          <w:rFonts w:ascii="Simplified Arabic" w:hAnsi="Simplified Arabic" w:cs="Simplified Arabic"/>
          <w:b/>
          <w:bCs/>
          <w:sz w:val="24"/>
          <w:szCs w:val="24"/>
          <w:rtl/>
        </w:rPr>
      </w:pPr>
    </w:p>
    <w:p w:rsidR="004F00C2" w:rsidRPr="00CA3650" w:rsidRDefault="004F00C2" w:rsidP="00313F65">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التركيب العمري والنوعي </w:t>
      </w:r>
      <w:r w:rsidR="00F06B16">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 xml:space="preserve">لسكان </w:t>
      </w:r>
      <w:r w:rsidR="00F06B16">
        <w:rPr>
          <w:rFonts w:ascii="Simplified Arabic" w:hAnsi="Simplified Arabic" w:cs="Simplified Arabic" w:hint="cs"/>
          <w:b/>
          <w:bCs/>
          <w:sz w:val="22"/>
          <w:szCs w:val="22"/>
          <w:rtl/>
        </w:rPr>
        <w:t xml:space="preserve">في </w:t>
      </w:r>
      <w:r w:rsidRPr="00CA3650">
        <w:rPr>
          <w:rFonts w:ascii="Simplified Arabic" w:hAnsi="Simplified Arabic" w:cs="Simplified Arabic"/>
          <w:b/>
          <w:bCs/>
          <w:sz w:val="22"/>
          <w:szCs w:val="22"/>
          <w:rtl/>
        </w:rPr>
        <w:t>فلسطين (الهرم السكاني)، 2017</w:t>
      </w:r>
    </w:p>
    <w:tbl>
      <w:tblPr>
        <w:tblStyle w:val="TableGrid"/>
        <w:bidiVisual/>
        <w:tblW w:w="0" w:type="auto"/>
        <w:jc w:val="center"/>
        <w:tblInd w:w="531" w:type="dxa"/>
        <w:tblLook w:val="04A0"/>
      </w:tblPr>
      <w:tblGrid>
        <w:gridCol w:w="8755"/>
      </w:tblGrid>
      <w:tr w:rsidR="00CD67F0" w:rsidTr="00CD67F0">
        <w:trPr>
          <w:jc w:val="center"/>
        </w:trPr>
        <w:tc>
          <w:tcPr>
            <w:tcW w:w="8755" w:type="dxa"/>
            <w:vAlign w:val="center"/>
          </w:tcPr>
          <w:p w:rsidR="00CD67F0" w:rsidRDefault="00CD67F0" w:rsidP="00CD67F0">
            <w:pPr>
              <w:pStyle w:val="BodyText2"/>
              <w:spacing w:after="0" w:line="240" w:lineRule="auto"/>
              <w:jc w:val="center"/>
              <w:rPr>
                <w:rFonts w:ascii="Simplified Arabic" w:hAnsi="Simplified Arabic" w:cs="Simplified Arabic"/>
                <w:sz w:val="24"/>
                <w:szCs w:val="24"/>
                <w:rtl/>
              </w:rPr>
            </w:pPr>
            <w:r w:rsidRPr="00CD67F0">
              <w:rPr>
                <w:rFonts w:ascii="Simplified Arabic" w:hAnsi="Simplified Arabic" w:cs="Simplified Arabic"/>
                <w:noProof/>
                <w:sz w:val="24"/>
                <w:szCs w:val="24"/>
                <w:rtl/>
              </w:rPr>
              <w:drawing>
                <wp:inline distT="0" distB="0" distL="0" distR="0">
                  <wp:extent cx="5458460" cy="3425483"/>
                  <wp:effectExtent l="19050" t="0" r="8890" b="0"/>
                  <wp:docPr id="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4F00C2" w:rsidRDefault="004F00C2" w:rsidP="00313F65">
      <w:pPr>
        <w:pStyle w:val="BodyText2"/>
        <w:tabs>
          <w:tab w:val="left" w:pos="458"/>
        </w:tabs>
        <w:spacing w:after="0" w:line="240" w:lineRule="auto"/>
        <w:jc w:val="both"/>
        <w:rPr>
          <w:rFonts w:ascii="Simplified Arabic" w:hAnsi="Simplified Arabic" w:cs="Simplified Arabic"/>
          <w:sz w:val="24"/>
          <w:szCs w:val="24"/>
          <w:rtl/>
        </w:rPr>
      </w:pPr>
    </w:p>
    <w:p w:rsidR="004F00C2" w:rsidRDefault="004F00C2" w:rsidP="00101BD5">
      <w:pPr>
        <w:pStyle w:val="BodyText2"/>
        <w:spacing w:after="0" w:line="240" w:lineRule="auto"/>
        <w:jc w:val="both"/>
        <w:rPr>
          <w:rFonts w:ascii="Simplified Arabic" w:hAnsi="Simplified Arabic" w:cs="Simplified Arabic"/>
          <w:b/>
          <w:bCs/>
          <w:sz w:val="24"/>
          <w:szCs w:val="24"/>
        </w:rPr>
      </w:pPr>
      <w:r w:rsidRPr="00313F65">
        <w:rPr>
          <w:rFonts w:ascii="Simplified Arabic" w:hAnsi="Simplified Arabic" w:cs="Simplified Arabic"/>
          <w:b/>
          <w:bCs/>
          <w:sz w:val="24"/>
          <w:szCs w:val="24"/>
          <w:rtl/>
        </w:rPr>
        <w:t>2.</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CD67F0" w:rsidRPr="00CD67F0" w:rsidRDefault="00CD67F0" w:rsidP="00101BD5">
      <w:pPr>
        <w:pStyle w:val="BodyText2"/>
        <w:spacing w:after="0" w:line="240" w:lineRule="auto"/>
        <w:jc w:val="both"/>
        <w:rPr>
          <w:rFonts w:ascii="Simplified Arabic" w:hAnsi="Simplified Arabic" w:cs="Simplified Arabic"/>
          <w:b/>
          <w:bCs/>
          <w:sz w:val="16"/>
          <w:szCs w:val="16"/>
          <w:rtl/>
        </w:rPr>
      </w:pPr>
    </w:p>
    <w:p w:rsidR="004F00C2" w:rsidRPr="00313F65" w:rsidRDefault="004F00C2" w:rsidP="007E5263">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sidR="00101BD5">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sidR="007E5263">
        <w:rPr>
          <w:rFonts w:ascii="Simplified Arabic" w:hAnsi="Simplified Arabic" w:cs="Simplified Arabic" w:hint="cs"/>
          <w:b/>
          <w:bCs/>
          <w:sz w:val="24"/>
          <w:szCs w:val="24"/>
          <w:rtl/>
        </w:rPr>
        <w:t>انتشار الإعاقة</w:t>
      </w:r>
    </w:p>
    <w:p w:rsidR="004F00C2" w:rsidRPr="00CD67F0" w:rsidRDefault="004F00C2" w:rsidP="00313F65">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7E5263" w:rsidRPr="004F00C2" w:rsidTr="00C462F7">
        <w:trPr>
          <w:jc w:val="center"/>
        </w:trPr>
        <w:tc>
          <w:tcPr>
            <w:tcW w:w="5245" w:type="dxa"/>
          </w:tcPr>
          <w:p w:rsidR="007E5263" w:rsidRPr="00313F65" w:rsidRDefault="007E5263" w:rsidP="00810AF3">
            <w:pPr>
              <w:pStyle w:val="BodyText2"/>
              <w:tabs>
                <w:tab w:val="left" w:pos="458"/>
              </w:tabs>
              <w:spacing w:after="0" w:line="240" w:lineRule="auto"/>
              <w:jc w:val="center"/>
              <w:rPr>
                <w:rFonts w:ascii="Simplified Arabic" w:hAnsi="Simplified Arabic" w:cs="Simplified Arabic"/>
                <w:b/>
                <w:bCs/>
                <w:sz w:val="24"/>
                <w:szCs w:val="24"/>
                <w:rtl/>
              </w:rPr>
            </w:pPr>
            <w:r w:rsidRPr="00313F65">
              <w:rPr>
                <w:rFonts w:ascii="Simplified Arabic" w:hAnsi="Simplified Arabic" w:cs="Simplified Arabic"/>
                <w:b/>
                <w:bCs/>
                <w:sz w:val="24"/>
                <w:szCs w:val="24"/>
                <w:rtl/>
              </w:rPr>
              <w:t>2.1%</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ذو </w:t>
            </w:r>
            <w:r w:rsidRPr="00313F65">
              <w:rPr>
                <w:rFonts w:ascii="Simplified Arabic" w:hAnsi="Simplified Arabic" w:cs="Simplified Arabic"/>
                <w:b/>
                <w:bCs/>
                <w:sz w:val="24"/>
                <w:szCs w:val="24"/>
                <w:rtl/>
              </w:rPr>
              <w:t>إعاقة</w:t>
            </w:r>
          </w:p>
        </w:tc>
      </w:tr>
    </w:tbl>
    <w:p w:rsidR="004F00C2" w:rsidRPr="00CD67F0" w:rsidRDefault="004F00C2" w:rsidP="00313F65">
      <w:pPr>
        <w:pStyle w:val="BodyText2"/>
        <w:spacing w:after="0" w:line="240" w:lineRule="auto"/>
        <w:jc w:val="both"/>
        <w:rPr>
          <w:rFonts w:ascii="Simplified Arabic" w:hAnsi="Simplified Arabic" w:cs="Simplified Arabic"/>
          <w:sz w:val="16"/>
          <w:szCs w:val="16"/>
          <w:rtl/>
        </w:rPr>
      </w:pPr>
    </w:p>
    <w:p w:rsidR="00364077" w:rsidRDefault="004F00C2" w:rsidP="003979E9">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تشير النتائج النهائية للتعداد إلى أن عدد السكان الفلسطينيين</w:t>
      </w:r>
      <w:r w:rsidR="00FD38F2" w:rsidRPr="004F00C2">
        <w:rPr>
          <w:rStyle w:val="FootnoteReference"/>
          <w:rFonts w:ascii="Simplified Arabic" w:hAnsi="Simplified Arabic" w:cs="Simplified Arabic"/>
          <w:sz w:val="24"/>
          <w:szCs w:val="24"/>
          <w:rtl/>
        </w:rPr>
        <w:footnoteReference w:id="2"/>
      </w:r>
      <w:r w:rsidR="004E65C4">
        <w:rPr>
          <w:rFonts w:ascii="Simplified Arabic" w:hAnsi="Simplified Arabic" w:cs="Simplified Arabic" w:hint="cs"/>
          <w:sz w:val="24"/>
          <w:szCs w:val="24"/>
          <w:rtl/>
        </w:rPr>
        <w:t xml:space="preserve"> ذوي </w:t>
      </w:r>
      <w:r w:rsidR="007E5263">
        <w:rPr>
          <w:rFonts w:ascii="Simplified Arabic" w:hAnsi="Simplified Arabic" w:cs="Simplified Arabic" w:hint="cs"/>
          <w:sz w:val="24"/>
          <w:szCs w:val="24"/>
          <w:rtl/>
        </w:rPr>
        <w:t>ال</w:t>
      </w:r>
      <w:r w:rsidR="002D184F">
        <w:rPr>
          <w:rFonts w:ascii="Simplified Arabic" w:hAnsi="Simplified Arabic" w:cs="Simplified Arabic" w:hint="cs"/>
          <w:sz w:val="24"/>
          <w:szCs w:val="24"/>
          <w:rtl/>
        </w:rPr>
        <w:t>إعاقة</w:t>
      </w:r>
      <w:r w:rsidRPr="004F00C2">
        <w:rPr>
          <w:rFonts w:ascii="Simplified Arabic" w:hAnsi="Simplified Arabic" w:cs="Simplified Arabic"/>
          <w:sz w:val="24"/>
          <w:szCs w:val="24"/>
          <w:rtl/>
        </w:rPr>
        <w:t xml:space="preserve"> في </w:t>
      </w:r>
      <w:bookmarkStart w:id="0" w:name="OLE_LINK2"/>
      <w:bookmarkEnd w:id="0"/>
      <w:r w:rsidRPr="004F00C2">
        <w:rPr>
          <w:rFonts w:ascii="Simplified Arabic" w:hAnsi="Simplified Arabic" w:cs="Simplified Arabic"/>
          <w:sz w:val="24"/>
          <w:szCs w:val="24"/>
          <w:rtl/>
        </w:rPr>
        <w:t xml:space="preserve">فلسطين </w:t>
      </w:r>
      <w:r w:rsidR="00C23005">
        <w:rPr>
          <w:rFonts w:ascii="Simplified Arabic" w:hAnsi="Simplified Arabic" w:cs="Simplified Arabic" w:hint="cs"/>
          <w:sz w:val="24"/>
          <w:szCs w:val="24"/>
          <w:rtl/>
        </w:rPr>
        <w:t xml:space="preserve">بلغ </w:t>
      </w:r>
      <w:r w:rsidR="00C23005">
        <w:rPr>
          <w:rFonts w:ascii="Simplified Arabic" w:hAnsi="Simplified Arabic" w:cs="Simplified Arabic"/>
          <w:sz w:val="24"/>
          <w:szCs w:val="24"/>
        </w:rPr>
        <w:t xml:space="preserve"> </w:t>
      </w:r>
      <w:r w:rsidR="00C23005" w:rsidRPr="00C23005">
        <w:rPr>
          <w:rFonts w:ascii="Simplified Arabic" w:hAnsi="Simplified Arabic" w:cs="Simplified Arabic"/>
          <w:sz w:val="24"/>
          <w:szCs w:val="24"/>
        </w:rPr>
        <w:t>92,710</w:t>
      </w:r>
      <w:r w:rsidR="00655587">
        <w:rPr>
          <w:rFonts w:ascii="Simplified Arabic" w:hAnsi="Simplified Arabic" w:cs="Simplified Arabic" w:hint="cs"/>
          <w:sz w:val="24"/>
          <w:szCs w:val="24"/>
          <w:rtl/>
        </w:rPr>
        <w:t xml:space="preserve">أفراد </w:t>
      </w:r>
      <w:r w:rsidR="00C23005">
        <w:rPr>
          <w:rFonts w:ascii="Simplified Arabic" w:hAnsi="Simplified Arabic" w:cs="Simplified Arabic" w:hint="cs"/>
          <w:sz w:val="24"/>
          <w:szCs w:val="24"/>
          <w:rtl/>
        </w:rPr>
        <w:t xml:space="preserve">منهم </w:t>
      </w:r>
      <w:r w:rsidR="00C23005" w:rsidRPr="00C23005">
        <w:rPr>
          <w:rFonts w:ascii="Simplified Arabic" w:hAnsi="Simplified Arabic" w:cs="Simplified Arabic"/>
          <w:sz w:val="24"/>
          <w:szCs w:val="24"/>
        </w:rPr>
        <w:t>44,570</w:t>
      </w:r>
      <w:r w:rsidR="00C23005" w:rsidRPr="00C81736">
        <w:rPr>
          <w:rFonts w:asciiTheme="majorBidi" w:hAnsiTheme="majorBidi" w:cstheme="majorBidi"/>
          <w:szCs w:val="24"/>
        </w:rPr>
        <w:t xml:space="preserve"> </w:t>
      </w:r>
      <w:r w:rsidR="00655587">
        <w:rPr>
          <w:rFonts w:ascii="Simplified Arabic" w:hAnsi="Simplified Arabic" w:cs="Simplified Arabic" w:hint="cs"/>
          <w:sz w:val="24"/>
          <w:szCs w:val="24"/>
          <w:rtl/>
        </w:rPr>
        <w:t xml:space="preserve"> فرد</w:t>
      </w:r>
      <w:r w:rsidR="00857557">
        <w:rPr>
          <w:rFonts w:ascii="Simplified Arabic" w:hAnsi="Simplified Arabic" w:cs="Simplified Arabic" w:hint="cs"/>
          <w:sz w:val="24"/>
          <w:szCs w:val="24"/>
          <w:rtl/>
        </w:rPr>
        <w:t>اً</w:t>
      </w:r>
      <w:r w:rsidR="00655587">
        <w:rPr>
          <w:rFonts w:ascii="Simplified Arabic" w:hAnsi="Simplified Arabic" w:cs="Simplified Arabic" w:hint="cs"/>
          <w:sz w:val="24"/>
          <w:szCs w:val="24"/>
          <w:rtl/>
        </w:rPr>
        <w:t xml:space="preserve"> </w:t>
      </w:r>
      <w:r w:rsidR="00C23005">
        <w:rPr>
          <w:rFonts w:ascii="Simplified Arabic" w:hAnsi="Simplified Arabic" w:cs="Simplified Arabic" w:hint="cs"/>
          <w:sz w:val="24"/>
          <w:szCs w:val="24"/>
          <w:rtl/>
        </w:rPr>
        <w:t>في الضفة الغربية</w:t>
      </w:r>
      <w:r w:rsidR="00857557">
        <w:rPr>
          <w:rFonts w:ascii="Simplified Arabic" w:hAnsi="Simplified Arabic" w:cs="Simplified Arabic" w:hint="cs"/>
          <w:sz w:val="24"/>
          <w:szCs w:val="24"/>
          <w:rtl/>
        </w:rPr>
        <w:t>، و</w:t>
      </w:r>
      <w:r w:rsidR="00857557" w:rsidRPr="00C23005">
        <w:rPr>
          <w:rFonts w:ascii="Simplified Arabic" w:hAnsi="Simplified Arabic" w:cs="Simplified Arabic"/>
          <w:sz w:val="24"/>
          <w:szCs w:val="24"/>
        </w:rPr>
        <w:t>48,140</w:t>
      </w:r>
      <w:r w:rsidR="00C23005">
        <w:rPr>
          <w:rFonts w:ascii="Simplified Arabic" w:hAnsi="Simplified Arabic" w:cs="Simplified Arabic" w:hint="cs"/>
          <w:sz w:val="24"/>
          <w:szCs w:val="24"/>
          <w:rtl/>
        </w:rPr>
        <w:t xml:space="preserve"> </w:t>
      </w:r>
      <w:r w:rsidR="00655587">
        <w:rPr>
          <w:rFonts w:ascii="Simplified Arabic" w:hAnsi="Simplified Arabic" w:cs="Simplified Arabic" w:hint="cs"/>
          <w:sz w:val="24"/>
          <w:szCs w:val="24"/>
          <w:rtl/>
        </w:rPr>
        <w:t>فرد</w:t>
      </w:r>
      <w:r w:rsidR="00857557">
        <w:rPr>
          <w:rFonts w:ascii="Simplified Arabic" w:hAnsi="Simplified Arabic" w:cs="Simplified Arabic" w:hint="cs"/>
          <w:sz w:val="24"/>
          <w:szCs w:val="24"/>
          <w:rtl/>
        </w:rPr>
        <w:t>اً</w:t>
      </w:r>
      <w:r w:rsidR="00655587">
        <w:rPr>
          <w:rFonts w:ascii="Simplified Arabic" w:hAnsi="Simplified Arabic" w:cs="Simplified Arabic" w:hint="cs"/>
          <w:sz w:val="24"/>
          <w:szCs w:val="24"/>
          <w:rtl/>
        </w:rPr>
        <w:t xml:space="preserve"> </w:t>
      </w:r>
      <w:r w:rsidR="00C23005">
        <w:rPr>
          <w:rFonts w:ascii="Simplified Arabic" w:hAnsi="Simplified Arabic" w:cs="Simplified Arabic" w:hint="cs"/>
          <w:sz w:val="24"/>
          <w:szCs w:val="24"/>
          <w:rtl/>
        </w:rPr>
        <w:t xml:space="preserve">في قطاع غزة.  </w:t>
      </w:r>
      <w:r w:rsidR="00364077">
        <w:rPr>
          <w:rFonts w:ascii="Simplified Arabic" w:hAnsi="Simplified Arabic" w:cs="Simplified Arabic" w:hint="cs"/>
          <w:sz w:val="24"/>
          <w:szCs w:val="24"/>
          <w:rtl/>
        </w:rPr>
        <w:t xml:space="preserve">وحول انتشار </w:t>
      </w:r>
      <w:r w:rsidR="003943D7">
        <w:rPr>
          <w:rFonts w:ascii="Simplified Arabic" w:hAnsi="Simplified Arabic" w:cs="Simplified Arabic" w:hint="cs"/>
          <w:sz w:val="24"/>
          <w:szCs w:val="24"/>
          <w:rtl/>
        </w:rPr>
        <w:t>الاعاقات</w:t>
      </w:r>
      <w:r w:rsidR="00364077">
        <w:rPr>
          <w:rFonts w:ascii="Simplified Arabic" w:hAnsi="Simplified Arabic" w:cs="Simplified Arabic" w:hint="cs"/>
          <w:sz w:val="24"/>
          <w:szCs w:val="24"/>
          <w:rtl/>
        </w:rPr>
        <w:t xml:space="preserve"> وفقاً لنوعها، بينت النتائج أن </w:t>
      </w:r>
      <w:r w:rsidR="009714D4">
        <w:rPr>
          <w:rFonts w:ascii="Simplified Arabic" w:hAnsi="Simplified Arabic" w:cs="Simplified Arabic" w:hint="cs"/>
          <w:sz w:val="24"/>
          <w:szCs w:val="24"/>
          <w:rtl/>
        </w:rPr>
        <w:t>اعاقة</w:t>
      </w:r>
      <w:r w:rsidR="00364077">
        <w:rPr>
          <w:rFonts w:ascii="Simplified Arabic" w:hAnsi="Simplified Arabic" w:cs="Simplified Arabic" w:hint="cs"/>
          <w:sz w:val="24"/>
          <w:szCs w:val="24"/>
          <w:rtl/>
        </w:rPr>
        <w:t xml:space="preserve"> </w:t>
      </w:r>
      <w:r w:rsidR="009714D4">
        <w:rPr>
          <w:rFonts w:ascii="Simplified Arabic" w:hAnsi="Simplified Arabic" w:cs="Simplified Arabic" w:hint="cs"/>
          <w:sz w:val="24"/>
          <w:szCs w:val="24"/>
          <w:rtl/>
        </w:rPr>
        <w:t>الحركة واستخدام الايدي</w:t>
      </w:r>
      <w:r w:rsidR="00364077">
        <w:rPr>
          <w:rFonts w:ascii="Simplified Arabic" w:hAnsi="Simplified Arabic" w:cs="Simplified Arabic" w:hint="cs"/>
          <w:sz w:val="24"/>
          <w:szCs w:val="24"/>
          <w:rtl/>
        </w:rPr>
        <w:t xml:space="preserve"> الأكثر انتشاراً حيث بلغ عددها </w:t>
      </w:r>
      <w:r w:rsidR="009714D4">
        <w:rPr>
          <w:rFonts w:ascii="Simplified Arabic" w:hAnsi="Simplified Arabic" w:cs="Simplified Arabic"/>
          <w:sz w:val="24"/>
          <w:szCs w:val="24"/>
        </w:rPr>
        <w:t>47,109</w:t>
      </w:r>
      <w:r w:rsidR="00364077">
        <w:rPr>
          <w:rFonts w:ascii="Simplified Arabic" w:hAnsi="Simplified Arabic" w:cs="Simplified Arabic" w:hint="cs"/>
          <w:sz w:val="24"/>
          <w:szCs w:val="24"/>
          <w:rtl/>
        </w:rPr>
        <w:t xml:space="preserve"> وشكلت ما نسبته </w:t>
      </w:r>
      <w:r w:rsidR="009714D4">
        <w:rPr>
          <w:rFonts w:ascii="Simplified Arabic" w:hAnsi="Simplified Arabic" w:cs="Simplified Arabic"/>
          <w:sz w:val="24"/>
          <w:szCs w:val="24"/>
        </w:rPr>
        <w:t>1.1</w:t>
      </w:r>
      <w:r w:rsidR="00364077">
        <w:rPr>
          <w:rFonts w:ascii="Simplified Arabic" w:hAnsi="Simplified Arabic" w:cs="Simplified Arabic" w:hint="cs"/>
          <w:sz w:val="24"/>
          <w:szCs w:val="24"/>
          <w:rtl/>
        </w:rPr>
        <w:t>%</w:t>
      </w:r>
      <w:r w:rsidR="00A4088F">
        <w:rPr>
          <w:rFonts w:ascii="Simplified Arabic" w:hAnsi="Simplified Arabic" w:cs="Simplified Arabic" w:hint="cs"/>
          <w:sz w:val="24"/>
          <w:szCs w:val="24"/>
          <w:rtl/>
        </w:rPr>
        <w:t xml:space="preserve"> من مجمل السكان الفلسطينيين</w:t>
      </w:r>
      <w:r w:rsidR="00364077">
        <w:rPr>
          <w:rFonts w:ascii="Simplified Arabic" w:hAnsi="Simplified Arabic" w:cs="Simplified Arabic" w:hint="cs"/>
          <w:sz w:val="24"/>
          <w:szCs w:val="24"/>
          <w:rtl/>
        </w:rPr>
        <w:t xml:space="preserve">، تلتها </w:t>
      </w:r>
      <w:r w:rsidR="003943D7">
        <w:rPr>
          <w:rFonts w:ascii="Simplified Arabic" w:hAnsi="Simplified Arabic" w:cs="Simplified Arabic" w:hint="cs"/>
          <w:sz w:val="24"/>
          <w:szCs w:val="24"/>
          <w:rtl/>
        </w:rPr>
        <w:t>اعاقة</w:t>
      </w:r>
      <w:r w:rsidR="00364077">
        <w:rPr>
          <w:rFonts w:ascii="Simplified Arabic" w:hAnsi="Simplified Arabic" w:cs="Simplified Arabic" w:hint="cs"/>
          <w:sz w:val="24"/>
          <w:szCs w:val="24"/>
          <w:rtl/>
        </w:rPr>
        <w:t xml:space="preserve"> البصر؛ </w:t>
      </w:r>
      <w:r w:rsidR="009714D4">
        <w:rPr>
          <w:rFonts w:ascii="Simplified Arabic" w:hAnsi="Simplified Arabic" w:cs="Simplified Arabic"/>
          <w:sz w:val="24"/>
          <w:szCs w:val="24"/>
        </w:rPr>
        <w:t>28,950</w:t>
      </w:r>
      <w:r w:rsidR="00364077">
        <w:rPr>
          <w:rFonts w:ascii="Simplified Arabic" w:hAnsi="Simplified Arabic" w:cs="Simplified Arabic" w:hint="cs"/>
          <w:sz w:val="24"/>
          <w:szCs w:val="24"/>
          <w:rtl/>
        </w:rPr>
        <w:t xml:space="preserve"> وشكلت ما نسبته </w:t>
      </w:r>
      <w:r w:rsidR="009714D4">
        <w:rPr>
          <w:rFonts w:ascii="Simplified Arabic" w:hAnsi="Simplified Arabic" w:cs="Simplified Arabic"/>
          <w:sz w:val="24"/>
          <w:szCs w:val="24"/>
        </w:rPr>
        <w:t>0.7</w:t>
      </w:r>
      <w:r w:rsidR="00364077">
        <w:rPr>
          <w:rFonts w:ascii="Simplified Arabic" w:hAnsi="Simplified Arabic" w:cs="Simplified Arabic" w:hint="cs"/>
          <w:sz w:val="24"/>
          <w:szCs w:val="24"/>
          <w:rtl/>
        </w:rPr>
        <w:t xml:space="preserve">% ثم </w:t>
      </w:r>
      <w:r w:rsidR="003943D7">
        <w:rPr>
          <w:rFonts w:ascii="Simplified Arabic" w:hAnsi="Simplified Arabic" w:cs="Simplified Arabic" w:hint="cs"/>
          <w:sz w:val="24"/>
          <w:szCs w:val="24"/>
          <w:rtl/>
        </w:rPr>
        <w:t>اعاقات</w:t>
      </w:r>
      <w:r w:rsidR="00364077">
        <w:rPr>
          <w:rFonts w:ascii="Simplified Arabic" w:hAnsi="Simplified Arabic" w:cs="Simplified Arabic" w:hint="cs"/>
          <w:sz w:val="24"/>
          <w:szCs w:val="24"/>
          <w:rtl/>
        </w:rPr>
        <w:t xml:space="preserve"> السمع؛ </w:t>
      </w:r>
      <w:r w:rsidR="009714D4">
        <w:rPr>
          <w:rFonts w:ascii="Simplified Arabic" w:hAnsi="Simplified Arabic" w:cs="Simplified Arabic"/>
          <w:sz w:val="24"/>
          <w:szCs w:val="24"/>
        </w:rPr>
        <w:t>19,811</w:t>
      </w:r>
      <w:r w:rsidR="009714D4">
        <w:rPr>
          <w:rFonts w:ascii="Simplified Arabic" w:hAnsi="Simplified Arabic" w:cs="Simplified Arabic" w:hint="cs"/>
          <w:sz w:val="24"/>
          <w:szCs w:val="24"/>
          <w:rtl/>
        </w:rPr>
        <w:t xml:space="preserve"> بنسبة</w:t>
      </w:r>
      <w:r w:rsidR="00364077">
        <w:rPr>
          <w:rFonts w:ascii="Simplified Arabic" w:hAnsi="Simplified Arabic" w:cs="Simplified Arabic" w:hint="cs"/>
          <w:sz w:val="24"/>
          <w:szCs w:val="24"/>
          <w:rtl/>
        </w:rPr>
        <w:t xml:space="preserve"> </w:t>
      </w:r>
      <w:r w:rsidR="009714D4">
        <w:rPr>
          <w:rFonts w:ascii="Simplified Arabic" w:hAnsi="Simplified Arabic" w:cs="Simplified Arabic" w:hint="cs"/>
          <w:sz w:val="24"/>
          <w:szCs w:val="24"/>
          <w:rtl/>
        </w:rPr>
        <w:t>0.5</w:t>
      </w:r>
      <w:r w:rsidR="00364077">
        <w:rPr>
          <w:rFonts w:ascii="Simplified Arabic" w:hAnsi="Simplified Arabic" w:cs="Simplified Arabic" w:hint="cs"/>
          <w:sz w:val="24"/>
          <w:szCs w:val="24"/>
          <w:rtl/>
        </w:rPr>
        <w:t xml:space="preserve">% </w:t>
      </w:r>
      <w:r w:rsidR="00230BD2">
        <w:rPr>
          <w:rFonts w:ascii="Simplified Arabic" w:hAnsi="Simplified Arabic" w:cs="Simplified Arabic" w:hint="cs"/>
          <w:sz w:val="24"/>
          <w:szCs w:val="24"/>
          <w:rtl/>
        </w:rPr>
        <w:lastRenderedPageBreak/>
        <w:t xml:space="preserve">فالتواصل؛ </w:t>
      </w:r>
      <w:r w:rsidR="00230BD2">
        <w:rPr>
          <w:rFonts w:ascii="Simplified Arabic" w:hAnsi="Simplified Arabic" w:cs="Simplified Arabic"/>
          <w:sz w:val="24"/>
          <w:szCs w:val="24"/>
        </w:rPr>
        <w:t>19,648</w:t>
      </w:r>
      <w:r w:rsidR="00230BD2">
        <w:rPr>
          <w:rFonts w:ascii="Simplified Arabic" w:hAnsi="Simplified Arabic" w:cs="Simplified Arabic" w:hint="cs"/>
          <w:sz w:val="24"/>
          <w:szCs w:val="24"/>
          <w:rtl/>
        </w:rPr>
        <w:t xml:space="preserve"> بنسبة 0.4%، </w:t>
      </w:r>
      <w:r w:rsidR="00364077">
        <w:rPr>
          <w:rFonts w:ascii="Simplified Arabic" w:hAnsi="Simplified Arabic" w:cs="Simplified Arabic" w:hint="cs"/>
          <w:sz w:val="24"/>
          <w:szCs w:val="24"/>
          <w:rtl/>
        </w:rPr>
        <w:t xml:space="preserve">وأخيراً </w:t>
      </w:r>
      <w:r w:rsidR="00230BD2">
        <w:rPr>
          <w:rFonts w:ascii="Simplified Arabic" w:hAnsi="Simplified Arabic" w:cs="Simplified Arabic" w:hint="cs"/>
          <w:sz w:val="24"/>
          <w:szCs w:val="24"/>
          <w:rtl/>
        </w:rPr>
        <w:t xml:space="preserve">اعاقات التذكر والتركيز؛ </w:t>
      </w:r>
      <w:r w:rsidR="00230BD2">
        <w:rPr>
          <w:rFonts w:ascii="Simplified Arabic" w:hAnsi="Simplified Arabic" w:cs="Simplified Arabic"/>
          <w:sz w:val="24"/>
          <w:szCs w:val="24"/>
        </w:rPr>
        <w:t>17,787</w:t>
      </w:r>
      <w:r w:rsidR="00230BD2">
        <w:rPr>
          <w:rFonts w:ascii="Simplified Arabic" w:hAnsi="Simplified Arabic" w:cs="Simplified Arabic" w:hint="cs"/>
          <w:sz w:val="24"/>
          <w:szCs w:val="24"/>
          <w:rtl/>
        </w:rPr>
        <w:t xml:space="preserve"> بنسبة </w:t>
      </w:r>
      <w:r w:rsidR="00E246B4">
        <w:rPr>
          <w:rFonts w:ascii="Simplified Arabic" w:hAnsi="Simplified Arabic" w:cs="Simplified Arabic" w:hint="cs"/>
          <w:sz w:val="24"/>
          <w:szCs w:val="24"/>
          <w:rtl/>
        </w:rPr>
        <w:t xml:space="preserve">بلغت حوالي </w:t>
      </w:r>
      <w:r w:rsidR="00230BD2">
        <w:rPr>
          <w:rFonts w:ascii="Simplified Arabic" w:hAnsi="Simplified Arabic" w:cs="Simplified Arabic"/>
          <w:sz w:val="24"/>
          <w:szCs w:val="24"/>
        </w:rPr>
        <w:t>0.4</w:t>
      </w:r>
      <w:r w:rsidR="00230BD2">
        <w:rPr>
          <w:rFonts w:ascii="Simplified Arabic" w:hAnsi="Simplified Arabic" w:cs="Simplified Arabic" w:hint="cs"/>
          <w:sz w:val="24"/>
          <w:szCs w:val="24"/>
          <w:rtl/>
        </w:rPr>
        <w:t xml:space="preserve">% </w:t>
      </w:r>
      <w:r w:rsidR="000442C7" w:rsidRPr="00C578A4">
        <w:rPr>
          <w:rFonts w:ascii="Simplified Arabic" w:hAnsi="Simplified Arabic" w:cs="Simplified Arabic" w:hint="cs"/>
          <w:sz w:val="24"/>
          <w:szCs w:val="24"/>
          <w:rtl/>
        </w:rPr>
        <w:t xml:space="preserve">(انظر/ي جدول </w:t>
      </w:r>
      <w:r w:rsidR="000442C7">
        <w:rPr>
          <w:rFonts w:ascii="Simplified Arabic" w:hAnsi="Simplified Arabic" w:cs="Simplified Arabic" w:hint="cs"/>
          <w:sz w:val="24"/>
          <w:szCs w:val="24"/>
          <w:rtl/>
        </w:rPr>
        <w:t>12</w:t>
      </w:r>
      <w:r w:rsidR="000442C7" w:rsidRPr="00C578A4">
        <w:rPr>
          <w:rFonts w:ascii="Simplified Arabic" w:hAnsi="Simplified Arabic" w:cs="Simplified Arabic" w:hint="cs"/>
          <w:sz w:val="24"/>
          <w:szCs w:val="24"/>
          <w:rtl/>
        </w:rPr>
        <w:t>)</w:t>
      </w:r>
    </w:p>
    <w:p w:rsidR="000442C7" w:rsidRDefault="000442C7" w:rsidP="005F7ABF">
      <w:pPr>
        <w:pStyle w:val="BodyText2"/>
        <w:spacing w:after="0" w:line="240" w:lineRule="auto"/>
        <w:jc w:val="both"/>
        <w:outlineLvl w:val="0"/>
        <w:rPr>
          <w:rFonts w:ascii="Simplified Arabic" w:hAnsi="Simplified Arabic" w:cs="Simplified Arabic"/>
          <w:sz w:val="24"/>
          <w:szCs w:val="24"/>
          <w:rtl/>
        </w:rPr>
      </w:pPr>
    </w:p>
    <w:p w:rsidR="003D2D70" w:rsidRDefault="004F00C2" w:rsidP="00B003F9">
      <w:pPr>
        <w:pStyle w:val="BodyText2"/>
        <w:spacing w:after="0" w:line="240" w:lineRule="auto"/>
        <w:jc w:val="both"/>
        <w:outlineLvl w:val="0"/>
        <w:rPr>
          <w:rFonts w:ascii="Simplified Arabic" w:hAnsi="Simplified Arabic" w:cs="Simplified Arabic"/>
          <w:sz w:val="24"/>
          <w:szCs w:val="24"/>
          <w:rtl/>
        </w:rPr>
      </w:pPr>
      <w:r w:rsidRPr="004F00C2">
        <w:rPr>
          <w:rFonts w:ascii="Simplified Arabic" w:hAnsi="Simplified Arabic" w:cs="Simplified Arabic"/>
          <w:sz w:val="24"/>
          <w:szCs w:val="24"/>
          <w:rtl/>
        </w:rPr>
        <w:t xml:space="preserve">وأظهرت النتائج ان نسبة الذين لديهم </w:t>
      </w:r>
      <w:r w:rsidR="00C64E15">
        <w:rPr>
          <w:rFonts w:ascii="Simplified Arabic" w:hAnsi="Simplified Arabic" w:cs="Simplified Arabic" w:hint="cs"/>
          <w:sz w:val="24"/>
          <w:szCs w:val="24"/>
          <w:rtl/>
        </w:rPr>
        <w:t>اعاقة</w:t>
      </w:r>
      <w:r w:rsidRPr="004F00C2">
        <w:rPr>
          <w:rFonts w:ascii="Simplified Arabic" w:hAnsi="Simplified Arabic" w:cs="Simplified Arabic"/>
          <w:sz w:val="24"/>
          <w:szCs w:val="24"/>
          <w:rtl/>
        </w:rPr>
        <w:t xml:space="preserve"> واحدة على الأقل كانت الأعلى في شمال غزة حيث بلغت </w:t>
      </w:r>
      <w:r w:rsidR="009714D4">
        <w:rPr>
          <w:rFonts w:ascii="Simplified Arabic" w:hAnsi="Simplified Arabic" w:cs="Simplified Arabic" w:hint="cs"/>
          <w:sz w:val="24"/>
          <w:szCs w:val="24"/>
          <w:rtl/>
        </w:rPr>
        <w:t>3.2</w:t>
      </w:r>
      <w:r w:rsidRPr="004F00C2">
        <w:rPr>
          <w:rFonts w:ascii="Simplified Arabic" w:hAnsi="Simplified Arabic" w:cs="Simplified Arabic"/>
          <w:sz w:val="24"/>
          <w:szCs w:val="24"/>
          <w:rtl/>
        </w:rPr>
        <w:t xml:space="preserve">% من مجمل السكان الفلسطينيين في المحافظة مقارنة بباقي محافظات فلسطين، بينما كانت أقل نسبة للذين لديهم </w:t>
      </w:r>
      <w:r w:rsidR="00C64E15">
        <w:rPr>
          <w:rFonts w:ascii="Simplified Arabic" w:hAnsi="Simplified Arabic" w:cs="Simplified Arabic" w:hint="cs"/>
          <w:sz w:val="24"/>
          <w:szCs w:val="24"/>
          <w:rtl/>
        </w:rPr>
        <w:t>اعاقة</w:t>
      </w:r>
      <w:r w:rsidRPr="004F00C2">
        <w:rPr>
          <w:rFonts w:ascii="Simplified Arabic" w:hAnsi="Simplified Arabic" w:cs="Simplified Arabic"/>
          <w:sz w:val="24"/>
          <w:szCs w:val="24"/>
          <w:rtl/>
        </w:rPr>
        <w:t xml:space="preserve"> واحدة على الأقل في محافظة </w:t>
      </w:r>
      <w:r w:rsidR="00E01D24">
        <w:rPr>
          <w:rFonts w:ascii="Simplified Arabic" w:hAnsi="Simplified Arabic" w:cs="Simplified Arabic" w:hint="cs"/>
          <w:sz w:val="24"/>
          <w:szCs w:val="24"/>
          <w:rtl/>
        </w:rPr>
        <w:t>أريحا والأغوار</w:t>
      </w:r>
      <w:r w:rsidRPr="004F00C2">
        <w:rPr>
          <w:rFonts w:ascii="Simplified Arabic" w:hAnsi="Simplified Arabic" w:cs="Simplified Arabic"/>
          <w:sz w:val="24"/>
          <w:szCs w:val="24"/>
          <w:rtl/>
        </w:rPr>
        <w:t xml:space="preserve"> بنسبة </w:t>
      </w:r>
      <w:r w:rsidR="00E01D24">
        <w:rPr>
          <w:rFonts w:ascii="Simplified Arabic" w:hAnsi="Simplified Arabic" w:cs="Simplified Arabic" w:hint="cs"/>
          <w:sz w:val="24"/>
          <w:szCs w:val="24"/>
          <w:rtl/>
        </w:rPr>
        <w:t>1.4</w:t>
      </w:r>
      <w:r w:rsidRPr="004F00C2">
        <w:rPr>
          <w:rFonts w:ascii="Simplified Arabic" w:hAnsi="Simplified Arabic" w:cs="Simplified Arabic"/>
          <w:sz w:val="24"/>
          <w:szCs w:val="24"/>
          <w:rtl/>
        </w:rPr>
        <w:t xml:space="preserve">% من مجمل السكان الفلسطينيين في المحافظة. </w:t>
      </w:r>
      <w:r w:rsidR="00A4088F" w:rsidRPr="00C578A4">
        <w:rPr>
          <w:rFonts w:ascii="Simplified Arabic" w:hAnsi="Simplified Arabic" w:cs="Simplified Arabic" w:hint="cs"/>
          <w:sz w:val="24"/>
          <w:szCs w:val="24"/>
          <w:rtl/>
        </w:rPr>
        <w:t xml:space="preserve">(انظر/ي جدول </w:t>
      </w:r>
      <w:r w:rsidR="005F7ABF">
        <w:rPr>
          <w:rFonts w:ascii="Simplified Arabic" w:hAnsi="Simplified Arabic" w:cs="Simplified Arabic" w:hint="cs"/>
          <w:sz w:val="24"/>
          <w:szCs w:val="24"/>
          <w:rtl/>
        </w:rPr>
        <w:t>1</w:t>
      </w:r>
      <w:r w:rsidR="007F5FC4">
        <w:rPr>
          <w:rFonts w:ascii="Simplified Arabic" w:hAnsi="Simplified Arabic" w:cs="Simplified Arabic" w:hint="cs"/>
          <w:sz w:val="24"/>
          <w:szCs w:val="24"/>
          <w:rtl/>
        </w:rPr>
        <w:t>2</w:t>
      </w:r>
      <w:r w:rsidR="00A4088F" w:rsidRPr="00C578A4">
        <w:rPr>
          <w:rFonts w:ascii="Simplified Arabic" w:hAnsi="Simplified Arabic" w:cs="Simplified Arabic" w:hint="cs"/>
          <w:sz w:val="24"/>
          <w:szCs w:val="24"/>
          <w:rtl/>
        </w:rPr>
        <w:t>)</w:t>
      </w:r>
    </w:p>
    <w:p w:rsidR="002B06DF" w:rsidRDefault="002B06DF" w:rsidP="00B003F9">
      <w:pPr>
        <w:pStyle w:val="BodyText2"/>
        <w:spacing w:after="0" w:line="240" w:lineRule="auto"/>
        <w:jc w:val="both"/>
        <w:outlineLvl w:val="0"/>
        <w:rPr>
          <w:rFonts w:ascii="Simplified Arabic" w:hAnsi="Simplified Arabic" w:cs="Simplified Arabic"/>
          <w:sz w:val="24"/>
          <w:szCs w:val="24"/>
          <w:rtl/>
        </w:rPr>
      </w:pPr>
    </w:p>
    <w:p w:rsidR="004F00C2" w:rsidRPr="00CA3650" w:rsidRDefault="00E01D24" w:rsidP="00517A6C">
      <w:pPr>
        <w:pStyle w:val="BodyText2"/>
        <w:spacing w:after="0" w:line="240" w:lineRule="auto"/>
        <w:jc w:val="center"/>
        <w:rPr>
          <w:rFonts w:ascii="Simplified Arabic" w:hAnsi="Simplified Arabic" w:cs="Simplified Arabic"/>
          <w:sz w:val="22"/>
          <w:szCs w:val="22"/>
          <w:vertAlign w:val="superscript"/>
          <w:rtl/>
        </w:rPr>
      </w:pPr>
      <w:r w:rsidRPr="00CA3650">
        <w:rPr>
          <w:rFonts w:ascii="Simplified Arabic" w:hAnsi="Simplified Arabic" w:cs="Simplified Arabic" w:hint="cs"/>
          <w:b/>
          <w:bCs/>
          <w:sz w:val="22"/>
          <w:szCs w:val="22"/>
          <w:rtl/>
        </w:rPr>
        <w:t>الإعاقات</w:t>
      </w:r>
      <w:r w:rsidR="00EA09B9" w:rsidRPr="00CA3650">
        <w:rPr>
          <w:rStyle w:val="FootnoteReference"/>
          <w:rFonts w:ascii="Simplified Arabic" w:hAnsi="Simplified Arabic" w:cs="Simplified Arabic"/>
          <w:sz w:val="22"/>
          <w:szCs w:val="22"/>
          <w:rtl/>
        </w:rPr>
        <w:footnoteReference w:id="3"/>
      </w:r>
      <w:r w:rsidR="004F00C2"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004F00C2" w:rsidRPr="00CA3650">
        <w:rPr>
          <w:rFonts w:ascii="Simplified Arabic" w:hAnsi="Simplified Arabic" w:cs="Simplified Arabic"/>
          <w:b/>
          <w:bCs/>
          <w:sz w:val="22"/>
          <w:szCs w:val="22"/>
          <w:rtl/>
        </w:rPr>
        <w:t>لسكان الفلسطينيين</w:t>
      </w:r>
      <w:r w:rsidR="007020AD" w:rsidRPr="00CA3650">
        <w:rPr>
          <w:rFonts w:ascii="Simplified Arabic" w:hAnsi="Simplified Arabic" w:cs="Simplified Arabic" w:hint="cs"/>
          <w:b/>
          <w:bCs/>
          <w:sz w:val="22"/>
          <w:szCs w:val="22"/>
          <w:rtl/>
        </w:rPr>
        <w:t xml:space="preserve"> </w:t>
      </w:r>
      <w:r w:rsidR="00364077" w:rsidRPr="00CA3650">
        <w:rPr>
          <w:rFonts w:ascii="Simplified Arabic" w:hAnsi="Simplified Arabic" w:cs="Simplified Arabic" w:hint="cs"/>
          <w:b/>
          <w:bCs/>
          <w:sz w:val="22"/>
          <w:szCs w:val="22"/>
          <w:rtl/>
        </w:rPr>
        <w:t>حسب النوع</w:t>
      </w:r>
      <w:r w:rsidR="004F00C2" w:rsidRPr="00CA3650">
        <w:rPr>
          <w:rFonts w:ascii="Simplified Arabic" w:hAnsi="Simplified Arabic" w:cs="Simplified Arabic"/>
          <w:b/>
          <w:bCs/>
          <w:sz w:val="22"/>
          <w:szCs w:val="22"/>
          <w:rtl/>
        </w:rPr>
        <w:t xml:space="preserve">، </w:t>
      </w:r>
      <w:r w:rsidR="004F00C2"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1B6C80" w:rsidTr="001B6C80">
        <w:trPr>
          <w:jc w:val="center"/>
        </w:trPr>
        <w:tc>
          <w:tcPr>
            <w:tcW w:w="8860" w:type="dxa"/>
            <w:vAlign w:val="center"/>
          </w:tcPr>
          <w:p w:rsidR="001B6C80" w:rsidRDefault="001B6C80" w:rsidP="001B6C80">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bookmarkEnd w:id="1"/>
          </w:p>
        </w:tc>
      </w:tr>
    </w:tbl>
    <w:p w:rsidR="004F00C2" w:rsidRDefault="004F00C2" w:rsidP="00313F65">
      <w:pPr>
        <w:pStyle w:val="BodyText2"/>
        <w:tabs>
          <w:tab w:val="left" w:pos="458"/>
        </w:tabs>
        <w:spacing w:after="0" w:line="240" w:lineRule="auto"/>
        <w:ind w:left="98" w:right="1345"/>
        <w:jc w:val="both"/>
        <w:rPr>
          <w:rFonts w:ascii="Simplified Arabic" w:hAnsi="Simplified Arabic" w:cs="Simplified Arabic"/>
          <w:sz w:val="24"/>
          <w:szCs w:val="24"/>
          <w:rtl/>
        </w:rPr>
      </w:pPr>
    </w:p>
    <w:p w:rsidR="004F00C2" w:rsidRPr="00313F65" w:rsidRDefault="00ED51C3" w:rsidP="00101BD5">
      <w:pPr>
        <w:pStyle w:val="BodyText2"/>
        <w:tabs>
          <w:tab w:val="left" w:pos="458"/>
        </w:tabs>
        <w:spacing w:after="0" w:line="240" w:lineRule="auto"/>
        <w:ind w:left="98" w:right="1345"/>
        <w:jc w:val="both"/>
        <w:rPr>
          <w:rFonts w:ascii="Simplified Arabic" w:hAnsi="Simplified Arabic" w:cs="Simplified Arabic"/>
          <w:b/>
          <w:bCs/>
          <w:sz w:val="24"/>
          <w:szCs w:val="24"/>
        </w:rPr>
      </w:pPr>
      <w:r>
        <w:rPr>
          <w:rFonts w:ascii="Simplified Arabic" w:hAnsi="Simplified Arabic" w:cs="Simplified Arabic" w:hint="cs"/>
          <w:b/>
          <w:bCs/>
          <w:sz w:val="24"/>
          <w:szCs w:val="24"/>
          <w:rtl/>
        </w:rPr>
        <w:t>2</w:t>
      </w:r>
      <w:r w:rsidR="004F00C2" w:rsidRPr="00313F65">
        <w:rPr>
          <w:rFonts w:ascii="Simplified Arabic" w:hAnsi="Simplified Arabic" w:cs="Simplified Arabic"/>
          <w:b/>
          <w:bCs/>
          <w:sz w:val="24"/>
          <w:szCs w:val="24"/>
          <w:rtl/>
        </w:rPr>
        <w:t>.2.</w:t>
      </w:r>
      <w:r w:rsidR="00101BD5">
        <w:rPr>
          <w:rFonts w:ascii="Simplified Arabic" w:hAnsi="Simplified Arabic" w:cs="Simplified Arabic" w:hint="cs"/>
          <w:b/>
          <w:bCs/>
          <w:sz w:val="24"/>
          <w:szCs w:val="24"/>
          <w:rtl/>
        </w:rPr>
        <w:t>2</w:t>
      </w:r>
      <w:r w:rsidR="004F00C2" w:rsidRPr="00313F65">
        <w:rPr>
          <w:rFonts w:ascii="Simplified Arabic" w:hAnsi="Simplified Arabic" w:cs="Simplified Arabic"/>
          <w:b/>
          <w:bCs/>
          <w:sz w:val="24"/>
          <w:szCs w:val="24"/>
          <w:rtl/>
        </w:rPr>
        <w:t xml:space="preserve"> الخصائص الأساسية للتعليم</w:t>
      </w:r>
    </w:p>
    <w:p w:rsidR="004F00C2" w:rsidRPr="00581AAE" w:rsidRDefault="004F00C2" w:rsidP="00313F65">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49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17"/>
      </w:tblGrid>
      <w:tr w:rsidR="004F00C2" w:rsidRPr="004F00C2" w:rsidTr="00F17616">
        <w:trPr>
          <w:jc w:val="center"/>
        </w:trPr>
        <w:tc>
          <w:tcPr>
            <w:tcW w:w="7317" w:type="dxa"/>
          </w:tcPr>
          <w:p w:rsidR="004F00C2" w:rsidRPr="00313F65" w:rsidRDefault="004F00C2" w:rsidP="00652D4C">
            <w:pPr>
              <w:pStyle w:val="BodyText2"/>
              <w:tabs>
                <w:tab w:val="left" w:pos="458"/>
              </w:tabs>
              <w:spacing w:after="0" w:line="240" w:lineRule="auto"/>
              <w:ind w:right="8"/>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         </w:t>
            </w:r>
            <w:r w:rsidR="00652D4C">
              <w:rPr>
                <w:rFonts w:ascii="Simplified Arabic" w:hAnsi="Simplified Arabic" w:cs="Simplified Arabic" w:hint="cs"/>
                <w:b/>
                <w:bCs/>
                <w:sz w:val="24"/>
                <w:szCs w:val="24"/>
                <w:rtl/>
              </w:rPr>
              <w:t>أكثر من</w:t>
            </w:r>
            <w:r w:rsidRPr="00313F65">
              <w:rPr>
                <w:rFonts w:ascii="Simplified Arabic" w:hAnsi="Simplified Arabic" w:cs="Simplified Arabic"/>
                <w:b/>
                <w:bCs/>
                <w:sz w:val="24"/>
                <w:szCs w:val="24"/>
                <w:rtl/>
              </w:rPr>
              <w:t xml:space="preserve"> ثلث السكان الفلسطينيين</w:t>
            </w:r>
            <w:r w:rsidR="00655587">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4F00C2" w:rsidRPr="00581AAE" w:rsidRDefault="004F00C2" w:rsidP="00313F65">
      <w:pPr>
        <w:pStyle w:val="BodyText2"/>
        <w:tabs>
          <w:tab w:val="left" w:pos="458"/>
        </w:tabs>
        <w:spacing w:after="0" w:line="240" w:lineRule="auto"/>
        <w:ind w:left="98" w:right="1345"/>
        <w:jc w:val="both"/>
        <w:rPr>
          <w:rFonts w:ascii="Simplified Arabic" w:hAnsi="Simplified Arabic" w:cs="Simplified Arabic"/>
          <w:sz w:val="16"/>
          <w:szCs w:val="16"/>
        </w:rPr>
      </w:pPr>
    </w:p>
    <w:p w:rsidR="00E80330" w:rsidRPr="00B003F9" w:rsidRDefault="00F15112" w:rsidP="00B301C5">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sidR="00A82D63">
        <w:rPr>
          <w:rFonts w:ascii="Simplified Arabic" w:hAnsi="Simplified Arabic" w:cs="Simplified Arabic" w:hint="cs"/>
          <w:sz w:val="24"/>
          <w:szCs w:val="24"/>
          <w:rtl/>
        </w:rPr>
        <w:t>السكان الفلسطينيين</w:t>
      </w:r>
      <w:r w:rsidR="004F00C2" w:rsidRPr="004F00C2">
        <w:rPr>
          <w:rFonts w:ascii="Simplified Arabic" w:hAnsi="Simplified Arabic" w:cs="Simplified Arabic"/>
          <w:sz w:val="24"/>
          <w:szCs w:val="24"/>
          <w:rtl/>
        </w:rPr>
        <w:t xml:space="preserve"> </w:t>
      </w:r>
      <w:r w:rsidR="00655587">
        <w:rPr>
          <w:rFonts w:ascii="Simplified Arabic" w:hAnsi="Simplified Arabic" w:cs="Simplified Arabic" w:hint="cs"/>
          <w:sz w:val="24"/>
          <w:szCs w:val="24"/>
          <w:rtl/>
        </w:rPr>
        <w:t>في العمر</w:t>
      </w:r>
      <w:r w:rsidR="001321CD">
        <w:rPr>
          <w:rFonts w:ascii="Simplified Arabic" w:hAnsi="Simplified Arabic" w:cs="Simplified Arabic" w:hint="cs"/>
          <w:sz w:val="24"/>
          <w:szCs w:val="24"/>
          <w:rtl/>
        </w:rPr>
        <w:t xml:space="preserve"> </w:t>
      </w:r>
      <w:r w:rsidR="004F00C2" w:rsidRPr="004F00C2">
        <w:rPr>
          <w:rFonts w:ascii="Simplified Arabic" w:hAnsi="Simplified Arabic" w:cs="Simplified Arabic"/>
          <w:sz w:val="24"/>
          <w:szCs w:val="24"/>
          <w:rtl/>
        </w:rPr>
        <w:t xml:space="preserve">5 سنوات فأكثر الملتحقون بالتعليم </w:t>
      </w:r>
      <w:r w:rsidR="00EA2889">
        <w:rPr>
          <w:rFonts w:ascii="Simplified Arabic" w:hAnsi="Simplified Arabic" w:cs="Simplified Arabic"/>
          <w:sz w:val="24"/>
          <w:szCs w:val="24"/>
        </w:rPr>
        <w:t>1,524,473</w:t>
      </w:r>
      <w:r w:rsidR="004F00C2" w:rsidRPr="004F00C2">
        <w:rPr>
          <w:rFonts w:ascii="Simplified Arabic" w:hAnsi="Simplified Arabic" w:cs="Simplified Arabic"/>
          <w:sz w:val="24"/>
          <w:szCs w:val="24"/>
          <w:rtl/>
        </w:rPr>
        <w:t xml:space="preserve"> فرداً يشكلون ما نسبته 38.</w:t>
      </w:r>
      <w:r w:rsidR="008431D1">
        <w:rPr>
          <w:rFonts w:ascii="Simplified Arabic" w:hAnsi="Simplified Arabic" w:cs="Simplified Arabic" w:hint="cs"/>
          <w:sz w:val="24"/>
          <w:szCs w:val="24"/>
          <w:rtl/>
        </w:rPr>
        <w:t>0</w:t>
      </w:r>
      <w:r w:rsidR="004F00C2" w:rsidRPr="004F00C2">
        <w:rPr>
          <w:rFonts w:ascii="Simplified Arabic" w:hAnsi="Simplified Arabic" w:cs="Simplified Arabic"/>
          <w:sz w:val="24"/>
          <w:szCs w:val="24"/>
          <w:rtl/>
        </w:rPr>
        <w:t>% من مجمل السكان</w:t>
      </w:r>
      <w:r w:rsidR="00782C99">
        <w:rPr>
          <w:rFonts w:ascii="Simplified Arabic" w:hAnsi="Simplified Arabic" w:cs="Simplified Arabic" w:hint="cs"/>
          <w:sz w:val="24"/>
          <w:szCs w:val="24"/>
          <w:rtl/>
        </w:rPr>
        <w:t xml:space="preserve"> الفلسطينيين</w:t>
      </w:r>
      <w:r w:rsidR="004F00C2" w:rsidRPr="004F00C2">
        <w:rPr>
          <w:rFonts w:ascii="Simplified Arabic" w:hAnsi="Simplified Arabic" w:cs="Simplified Arabic"/>
          <w:sz w:val="24"/>
          <w:szCs w:val="24"/>
          <w:rtl/>
        </w:rPr>
        <w:t xml:space="preserve"> 5 سنوات فأكثر</w:t>
      </w:r>
      <w:r>
        <w:rPr>
          <w:rFonts w:ascii="Simplified Arabic" w:hAnsi="Simplified Arabic" w:cs="Simplified Arabic"/>
          <w:sz w:val="24"/>
          <w:szCs w:val="24"/>
          <w:rtl/>
        </w:rPr>
        <w:t xml:space="preserve">.  كما بلغ عدد </w:t>
      </w:r>
      <w:r w:rsidR="000E0692">
        <w:rPr>
          <w:rFonts w:ascii="Simplified Arabic" w:hAnsi="Simplified Arabic" w:cs="Simplified Arabic" w:hint="cs"/>
          <w:sz w:val="24"/>
          <w:szCs w:val="24"/>
          <w:rtl/>
        </w:rPr>
        <w:t>السكان الفلسطينيين</w:t>
      </w:r>
      <w:r w:rsidR="004F00C2" w:rsidRPr="004F00C2">
        <w:rPr>
          <w:rFonts w:ascii="Simplified Arabic" w:hAnsi="Simplified Arabic" w:cs="Simplified Arabic"/>
          <w:sz w:val="24"/>
          <w:szCs w:val="24"/>
          <w:rtl/>
        </w:rPr>
        <w:t xml:space="preserve"> (3-5 سنوات</w:t>
      </w:r>
      <w:r w:rsidR="005F7ABF">
        <w:rPr>
          <w:rFonts w:ascii="Simplified Arabic" w:hAnsi="Simplified Arabic" w:cs="Simplified Arabic" w:hint="cs"/>
          <w:sz w:val="24"/>
          <w:szCs w:val="24"/>
          <w:rtl/>
        </w:rPr>
        <w:t>)</w:t>
      </w:r>
      <w:r w:rsidR="004F00C2" w:rsidRPr="004F00C2">
        <w:rPr>
          <w:rFonts w:ascii="Simplified Arabic" w:hAnsi="Simplified Arabic" w:cs="Simplified Arabic"/>
          <w:sz w:val="24"/>
          <w:szCs w:val="24"/>
          <w:rtl/>
        </w:rPr>
        <w:t xml:space="preserve"> الملتحقون برياض الأطفال </w:t>
      </w:r>
      <w:r w:rsidR="00B301C5">
        <w:rPr>
          <w:rFonts w:ascii="Simplified Arabic" w:hAnsi="Simplified Arabic" w:cs="Simplified Arabic"/>
          <w:sz w:val="24"/>
          <w:szCs w:val="24"/>
        </w:rPr>
        <w:t>213,000</w:t>
      </w:r>
      <w:r w:rsidR="004F00C2" w:rsidRPr="004F00C2">
        <w:rPr>
          <w:rFonts w:ascii="Simplified Arabic" w:hAnsi="Simplified Arabic" w:cs="Simplified Arabic"/>
          <w:sz w:val="24"/>
          <w:szCs w:val="24"/>
          <w:rtl/>
        </w:rPr>
        <w:t xml:space="preserve"> فرداً أي ما نسبته 54.2% من مجمل السكان </w:t>
      </w:r>
      <w:r w:rsidR="00BD541F">
        <w:rPr>
          <w:rFonts w:ascii="Simplified Arabic" w:hAnsi="Simplified Arabic" w:cs="Simplified Arabic" w:hint="cs"/>
          <w:sz w:val="24"/>
          <w:szCs w:val="24"/>
          <w:rtl/>
        </w:rPr>
        <w:t>لنفس الفئة العمرية</w:t>
      </w:r>
      <w:r w:rsidR="004F00C2" w:rsidRPr="004F00C2">
        <w:rPr>
          <w:rFonts w:ascii="Simplified Arabic" w:hAnsi="Simplified Arabic" w:cs="Simplified Arabic"/>
          <w:sz w:val="24"/>
          <w:szCs w:val="24"/>
          <w:rtl/>
        </w:rPr>
        <w:t>.</w:t>
      </w:r>
      <w:r w:rsidR="00E80330" w:rsidRPr="00E80330">
        <w:rPr>
          <w:rFonts w:ascii="Simplified Arabic" w:hAnsi="Simplified Arabic" w:cs="Simplified Arabic" w:hint="cs"/>
          <w:sz w:val="24"/>
          <w:szCs w:val="24"/>
          <w:rtl/>
        </w:rPr>
        <w:t xml:space="preserve"> </w:t>
      </w:r>
      <w:r w:rsidR="00E80330" w:rsidRPr="00C578A4">
        <w:rPr>
          <w:rFonts w:ascii="Simplified Arabic" w:hAnsi="Simplified Arabic" w:cs="Simplified Arabic" w:hint="cs"/>
          <w:sz w:val="24"/>
          <w:szCs w:val="24"/>
          <w:rtl/>
        </w:rPr>
        <w:t xml:space="preserve">(انظر/ي جدول </w:t>
      </w:r>
      <w:r w:rsidR="0008133D">
        <w:rPr>
          <w:rFonts w:ascii="Simplified Arabic" w:hAnsi="Simplified Arabic" w:cs="Simplified Arabic" w:hint="cs"/>
          <w:sz w:val="24"/>
          <w:szCs w:val="24"/>
          <w:rtl/>
        </w:rPr>
        <w:t>8،</w:t>
      </w:r>
      <w:r w:rsidR="00B357F5">
        <w:rPr>
          <w:rFonts w:ascii="Simplified Arabic" w:hAnsi="Simplified Arabic" w:cs="Simplified Arabic" w:hint="cs"/>
          <w:sz w:val="24"/>
          <w:szCs w:val="24"/>
          <w:rtl/>
        </w:rPr>
        <w:t>9</w:t>
      </w:r>
      <w:r w:rsidR="00E80330" w:rsidRPr="00C578A4">
        <w:rPr>
          <w:rFonts w:ascii="Simplified Arabic" w:hAnsi="Simplified Arabic" w:cs="Simplified Arabic" w:hint="cs"/>
          <w:sz w:val="24"/>
          <w:szCs w:val="24"/>
          <w:rtl/>
        </w:rPr>
        <w:t>)</w:t>
      </w:r>
    </w:p>
    <w:p w:rsidR="004F00C2" w:rsidRDefault="004F00C2" w:rsidP="005F7ABF">
      <w:pPr>
        <w:pStyle w:val="BodyText2"/>
        <w:spacing w:after="0" w:line="240" w:lineRule="auto"/>
        <w:ind w:left="98"/>
        <w:jc w:val="both"/>
        <w:rPr>
          <w:rFonts w:ascii="Simplified Arabic" w:hAnsi="Simplified Arabic" w:cs="Simplified Arabic"/>
          <w:b/>
          <w:bCs/>
          <w:sz w:val="24"/>
          <w:szCs w:val="24"/>
          <w:rtl/>
        </w:rPr>
      </w:pPr>
    </w:p>
    <w:p w:rsidR="00B003F9" w:rsidRPr="00B003F9" w:rsidRDefault="004F00C2" w:rsidP="00F6555B">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sidR="008431D1">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 الحاصل</w:t>
      </w:r>
      <w:r w:rsidR="004E65C4">
        <w:rPr>
          <w:rFonts w:ascii="Simplified Arabic" w:hAnsi="Simplified Arabic" w:cs="Simplified Arabic" w:hint="cs"/>
          <w:sz w:val="24"/>
          <w:szCs w:val="24"/>
          <w:rtl/>
        </w:rPr>
        <w:t>ون</w:t>
      </w:r>
      <w:r w:rsidRPr="004F00C2">
        <w:rPr>
          <w:rFonts w:ascii="Simplified Arabic" w:hAnsi="Simplified Arabic" w:cs="Simplified Arabic"/>
          <w:sz w:val="24"/>
          <w:szCs w:val="24"/>
          <w:rtl/>
        </w:rPr>
        <w:t xml:space="preserve"> على مؤهلات بكالوريوس فأعلى </w:t>
      </w:r>
      <w:r w:rsidR="00F6555B">
        <w:rPr>
          <w:rFonts w:ascii="Simplified Arabic" w:hAnsi="Simplified Arabic" w:cs="Simplified Arabic"/>
          <w:sz w:val="24"/>
          <w:szCs w:val="24"/>
        </w:rPr>
        <w:t>492,567</w:t>
      </w:r>
      <w:r w:rsidRPr="004F00C2">
        <w:rPr>
          <w:rFonts w:ascii="Simplified Arabic" w:hAnsi="Simplified Arabic" w:cs="Simplified Arabic"/>
          <w:sz w:val="24"/>
          <w:szCs w:val="24"/>
          <w:rtl/>
        </w:rPr>
        <w:t xml:space="preserve"> فرداً وهذا يشكل ما نسبته 14.5% من مجمل السكان</w:t>
      </w:r>
      <w:r w:rsidR="00232C49">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  </w:t>
      </w:r>
      <w:r w:rsidR="00652D4C">
        <w:rPr>
          <w:rFonts w:ascii="Simplified Arabic" w:hAnsi="Simplified Arabic" w:cs="Simplified Arabic" w:hint="cs"/>
          <w:sz w:val="24"/>
          <w:szCs w:val="24"/>
          <w:rtl/>
        </w:rPr>
        <w:t>وبلغت</w:t>
      </w:r>
      <w:r w:rsidRPr="004F00C2">
        <w:rPr>
          <w:rFonts w:ascii="Simplified Arabic" w:hAnsi="Simplified Arabic" w:cs="Simplified Arabic"/>
          <w:sz w:val="24"/>
          <w:szCs w:val="24"/>
          <w:rtl/>
        </w:rPr>
        <w:t xml:space="preserve"> أعلى نسبة للحاصلين على مؤهلات علمية بكالوريوس فأعلى في محافظة رام ال</w:t>
      </w:r>
      <w:r w:rsidR="00D44BEE">
        <w:rPr>
          <w:rFonts w:ascii="Simplified Arabic" w:hAnsi="Simplified Arabic" w:cs="Simplified Arabic"/>
          <w:sz w:val="24"/>
          <w:szCs w:val="24"/>
          <w:rtl/>
        </w:rPr>
        <w:t xml:space="preserve">له والبيرة مقارنة بباقي </w:t>
      </w:r>
      <w:r w:rsidR="00D44BEE">
        <w:rPr>
          <w:rFonts w:ascii="Simplified Arabic" w:hAnsi="Simplified Arabic" w:cs="Simplified Arabic" w:hint="cs"/>
          <w:sz w:val="24"/>
          <w:szCs w:val="24"/>
          <w:rtl/>
        </w:rPr>
        <w:t>ال</w:t>
      </w:r>
      <w:r w:rsidR="00D44BEE">
        <w:rPr>
          <w:rFonts w:ascii="Simplified Arabic" w:hAnsi="Simplified Arabic" w:cs="Simplified Arabic"/>
          <w:sz w:val="24"/>
          <w:szCs w:val="24"/>
          <w:rtl/>
        </w:rPr>
        <w:t>محافظات</w:t>
      </w:r>
      <w:r w:rsidR="00652D4C">
        <w:rPr>
          <w:rFonts w:ascii="Simplified Arabic" w:hAnsi="Simplified Arabic" w:cs="Simplified Arabic" w:hint="cs"/>
          <w:sz w:val="24"/>
          <w:szCs w:val="24"/>
          <w:rtl/>
        </w:rPr>
        <w:t xml:space="preserve">؛ </w:t>
      </w:r>
      <w:r w:rsidR="00202E97">
        <w:rPr>
          <w:rFonts w:ascii="Simplified Arabic" w:hAnsi="Simplified Arabic" w:cs="Simplified Arabic"/>
          <w:sz w:val="24"/>
          <w:szCs w:val="24"/>
          <w:rtl/>
        </w:rPr>
        <w:t xml:space="preserve"> </w:t>
      </w:r>
      <w:r w:rsidRPr="004F00C2">
        <w:rPr>
          <w:rFonts w:ascii="Simplified Arabic" w:hAnsi="Simplified Arabic" w:cs="Simplified Arabic"/>
          <w:sz w:val="24"/>
          <w:szCs w:val="24"/>
          <w:rtl/>
        </w:rPr>
        <w:t>18.1% من إجمالي سكان المحافظ</w:t>
      </w:r>
      <w:r w:rsidR="00C23AAF">
        <w:rPr>
          <w:rFonts w:ascii="Simplified Arabic" w:hAnsi="Simplified Arabic" w:cs="Simplified Arabic"/>
          <w:sz w:val="24"/>
          <w:szCs w:val="24"/>
          <w:rtl/>
        </w:rPr>
        <w:t>ة الذين تبلغ أعمارهم 10 سنوات ف</w:t>
      </w:r>
      <w:r w:rsidR="00C23AAF">
        <w:rPr>
          <w:rFonts w:ascii="Simplified Arabic" w:hAnsi="Simplified Arabic" w:cs="Simplified Arabic" w:hint="cs"/>
          <w:sz w:val="24"/>
          <w:szCs w:val="24"/>
          <w:rtl/>
        </w:rPr>
        <w:t>أ</w:t>
      </w:r>
      <w:r w:rsidRPr="004F00C2">
        <w:rPr>
          <w:rFonts w:ascii="Simplified Arabic" w:hAnsi="Simplified Arabic" w:cs="Simplified Arabic"/>
          <w:sz w:val="24"/>
          <w:szCs w:val="24"/>
          <w:rtl/>
        </w:rPr>
        <w:t>كثر.</w:t>
      </w:r>
      <w:r w:rsidR="00846541">
        <w:rPr>
          <w:rFonts w:ascii="Simplified Arabic" w:hAnsi="Simplified Arabic" w:cs="Simplified Arabic" w:hint="cs"/>
          <w:b/>
          <w:bCs/>
          <w:sz w:val="24"/>
          <w:szCs w:val="24"/>
          <w:rtl/>
        </w:rPr>
        <w:t xml:space="preserve"> </w:t>
      </w:r>
      <w:r w:rsidR="00846541" w:rsidRPr="00C578A4">
        <w:rPr>
          <w:rFonts w:ascii="Simplified Arabic" w:hAnsi="Simplified Arabic" w:cs="Simplified Arabic" w:hint="cs"/>
          <w:sz w:val="24"/>
          <w:szCs w:val="24"/>
          <w:rtl/>
        </w:rPr>
        <w:t xml:space="preserve">(انظر/ي جدول </w:t>
      </w:r>
      <w:r w:rsidR="00E80330">
        <w:rPr>
          <w:rFonts w:ascii="Simplified Arabic" w:hAnsi="Simplified Arabic" w:cs="Simplified Arabic" w:hint="cs"/>
          <w:sz w:val="24"/>
          <w:szCs w:val="24"/>
          <w:rtl/>
        </w:rPr>
        <w:t>10</w:t>
      </w:r>
      <w:r w:rsidR="00846541" w:rsidRPr="00C578A4">
        <w:rPr>
          <w:rFonts w:ascii="Simplified Arabic" w:hAnsi="Simplified Arabic" w:cs="Simplified Arabic" w:hint="cs"/>
          <w:sz w:val="24"/>
          <w:szCs w:val="24"/>
          <w:rtl/>
        </w:rPr>
        <w:t>)</w:t>
      </w:r>
    </w:p>
    <w:p w:rsidR="003D2D70" w:rsidRDefault="003D2D70" w:rsidP="0070624C">
      <w:pPr>
        <w:pStyle w:val="BodyText2"/>
        <w:spacing w:after="0" w:line="240" w:lineRule="auto"/>
        <w:jc w:val="both"/>
        <w:rPr>
          <w:rFonts w:ascii="Simplified Arabic" w:hAnsi="Simplified Arabic" w:cs="Simplified Arabic"/>
          <w:b/>
          <w:bCs/>
          <w:sz w:val="24"/>
          <w:szCs w:val="24"/>
          <w:rtl/>
        </w:rPr>
      </w:pPr>
    </w:p>
    <w:p w:rsidR="00FD255B" w:rsidRDefault="00FD255B" w:rsidP="0070624C">
      <w:pPr>
        <w:pStyle w:val="BodyText2"/>
        <w:spacing w:after="0" w:line="240" w:lineRule="auto"/>
        <w:jc w:val="both"/>
        <w:rPr>
          <w:rFonts w:ascii="Simplified Arabic" w:hAnsi="Simplified Arabic" w:cs="Simplified Arabic"/>
          <w:b/>
          <w:bCs/>
          <w:sz w:val="24"/>
          <w:szCs w:val="24"/>
          <w:rtl/>
        </w:rPr>
      </w:pPr>
    </w:p>
    <w:p w:rsidR="004F00C2" w:rsidRPr="00CA3650" w:rsidRDefault="004F00C2" w:rsidP="00313F65">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00423EEE"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(10 سنوات فاكثر) في فلسطين حسب الحالة التعليمية، 2017</w:t>
      </w:r>
    </w:p>
    <w:tbl>
      <w:tblPr>
        <w:tblStyle w:val="TableGrid"/>
        <w:bidiVisual/>
        <w:tblW w:w="0" w:type="auto"/>
        <w:jc w:val="center"/>
        <w:tblInd w:w="1173" w:type="dxa"/>
        <w:tblLook w:val="04A0"/>
      </w:tblPr>
      <w:tblGrid>
        <w:gridCol w:w="8113"/>
      </w:tblGrid>
      <w:tr w:rsidR="00D52AEF" w:rsidTr="005E7328">
        <w:trPr>
          <w:jc w:val="center"/>
        </w:trPr>
        <w:tc>
          <w:tcPr>
            <w:tcW w:w="8113" w:type="dxa"/>
            <w:vAlign w:val="center"/>
          </w:tcPr>
          <w:p w:rsidR="00D52AEF" w:rsidRDefault="00D52AEF" w:rsidP="00D52AE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4750973" cy="2411220"/>
                  <wp:effectExtent l="1905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7B20B1" w:rsidRDefault="007B20B1" w:rsidP="00FF4728">
      <w:pPr>
        <w:pStyle w:val="BodyText2"/>
        <w:spacing w:after="0" w:line="240" w:lineRule="auto"/>
        <w:jc w:val="both"/>
        <w:rPr>
          <w:rFonts w:ascii="Simplified Arabic" w:hAnsi="Simplified Arabic" w:cs="Simplified Arabic"/>
          <w:sz w:val="24"/>
          <w:szCs w:val="24"/>
          <w:rtl/>
        </w:rPr>
      </w:pPr>
    </w:p>
    <w:p w:rsidR="004F00C2" w:rsidRPr="004F00C2" w:rsidRDefault="004F00C2" w:rsidP="009F25F1">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sidR="00281DB6">
        <w:rPr>
          <w:rFonts w:ascii="Simplified Arabic" w:hAnsi="Simplified Arabic" w:cs="Simplified Arabic" w:hint="cs"/>
          <w:sz w:val="24"/>
          <w:szCs w:val="24"/>
          <w:rtl/>
        </w:rPr>
        <w:t>فلسطين</w:t>
      </w:r>
      <w:r w:rsidRPr="004F00C2">
        <w:rPr>
          <w:rFonts w:ascii="Simplified Arabic" w:hAnsi="Simplified Arabic" w:cs="Simplified Arabic"/>
          <w:sz w:val="24"/>
          <w:szCs w:val="24"/>
          <w:rtl/>
        </w:rPr>
        <w:t xml:space="preserve"> فقد أشارت النتائج إلى أن عدد الأميين من بين السكان</w:t>
      </w:r>
      <w:r w:rsidR="00232C49">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9F25F1">
        <w:rPr>
          <w:rFonts w:ascii="Simplified Arabic" w:hAnsi="Simplified Arabic" w:cs="Simplified Arabic"/>
          <w:sz w:val="24"/>
          <w:szCs w:val="24"/>
        </w:rPr>
        <w:t>98,474</w:t>
      </w:r>
      <w:r w:rsidRPr="004F00C2">
        <w:rPr>
          <w:rFonts w:ascii="Simplified Arabic" w:hAnsi="Simplified Arabic" w:cs="Simplified Arabic"/>
          <w:sz w:val="24"/>
          <w:szCs w:val="24"/>
          <w:rtl/>
        </w:rPr>
        <w:t xml:space="preserve"> فرداً وهذا يشكل ما نسبته 2.9% من مجمل السكان الذين أعمارهم 10 سنوات فأكثر.  وقد كانت أعلى نسبة للأمية في محافظة أريحا والأغوار مقارنة بباقي </w:t>
      </w:r>
      <w:r w:rsidR="00BD541F">
        <w:rPr>
          <w:rFonts w:ascii="Simplified Arabic" w:hAnsi="Simplified Arabic" w:cs="Simplified Arabic" w:hint="cs"/>
          <w:sz w:val="24"/>
          <w:szCs w:val="24"/>
          <w:rtl/>
        </w:rPr>
        <w:t>ال</w:t>
      </w:r>
      <w:r w:rsidR="00203EFA">
        <w:rPr>
          <w:rFonts w:ascii="Simplified Arabic" w:hAnsi="Simplified Arabic" w:cs="Simplified Arabic"/>
          <w:sz w:val="24"/>
          <w:szCs w:val="24"/>
          <w:rtl/>
        </w:rPr>
        <w:t>محافظات</w:t>
      </w:r>
      <w:r w:rsidRPr="004F00C2">
        <w:rPr>
          <w:rFonts w:ascii="Simplified Arabic" w:hAnsi="Simplified Arabic" w:cs="Simplified Arabic"/>
          <w:sz w:val="24"/>
          <w:szCs w:val="24"/>
          <w:rtl/>
        </w:rPr>
        <w:t>، اذ بلغت نسبة الأمية فيها 4.7% من إجمالي السكان الذين تبلغ اعمارهم 10 سنوات فأكثر في المحافظة.  بينما أقل نسبة أمية كانت في محافظتي القدس وغزة حيث</w:t>
      </w:r>
      <w:r w:rsidR="00D52AEF">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بلغت 2.0%.</w:t>
      </w:r>
      <w:r w:rsidR="00846541">
        <w:rPr>
          <w:rFonts w:ascii="Simplified Arabic" w:hAnsi="Simplified Arabic" w:cs="Simplified Arabic" w:hint="cs"/>
          <w:b/>
          <w:bCs/>
          <w:sz w:val="24"/>
          <w:szCs w:val="24"/>
          <w:rtl/>
        </w:rPr>
        <w:t xml:space="preserve"> </w:t>
      </w:r>
      <w:r w:rsidR="00846541" w:rsidRPr="00C578A4">
        <w:rPr>
          <w:rFonts w:ascii="Simplified Arabic" w:hAnsi="Simplified Arabic" w:cs="Simplified Arabic" w:hint="cs"/>
          <w:sz w:val="24"/>
          <w:szCs w:val="24"/>
          <w:rtl/>
        </w:rPr>
        <w:t xml:space="preserve">(انظر/ي جدول </w:t>
      </w:r>
      <w:r w:rsidR="00FF4728">
        <w:rPr>
          <w:rFonts w:ascii="Simplified Arabic" w:hAnsi="Simplified Arabic" w:cs="Simplified Arabic" w:hint="cs"/>
          <w:sz w:val="24"/>
          <w:szCs w:val="24"/>
          <w:rtl/>
        </w:rPr>
        <w:t>10</w:t>
      </w:r>
      <w:r w:rsidR="00846541" w:rsidRPr="00C578A4">
        <w:rPr>
          <w:rFonts w:ascii="Simplified Arabic" w:hAnsi="Simplified Arabic" w:cs="Simplified Arabic" w:hint="cs"/>
          <w:sz w:val="24"/>
          <w:szCs w:val="24"/>
          <w:rtl/>
        </w:rPr>
        <w:t>)</w:t>
      </w:r>
    </w:p>
    <w:p w:rsidR="00101BD5" w:rsidRDefault="00101BD5" w:rsidP="00581AAE">
      <w:pPr>
        <w:pStyle w:val="BodyText2"/>
        <w:spacing w:after="0" w:line="240" w:lineRule="auto"/>
        <w:jc w:val="center"/>
        <w:rPr>
          <w:rFonts w:ascii="Simplified Arabic" w:hAnsi="Simplified Arabic" w:cs="Simplified Arabic"/>
          <w:b/>
          <w:bCs/>
          <w:sz w:val="24"/>
          <w:szCs w:val="24"/>
          <w:rtl/>
        </w:rPr>
      </w:pPr>
    </w:p>
    <w:p w:rsidR="004F00C2" w:rsidRPr="00CA3650" w:rsidRDefault="004F00C2" w:rsidP="00470346">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نسبة الأمية للسكان الفلسطينيين (10 سنوات فاكثر) حسب المحافظة، 2017</w:t>
      </w:r>
    </w:p>
    <w:tbl>
      <w:tblPr>
        <w:tblStyle w:val="TableGrid"/>
        <w:bidiVisual/>
        <w:tblW w:w="0" w:type="auto"/>
        <w:tblInd w:w="106" w:type="dxa"/>
        <w:tblLook w:val="04A0"/>
      </w:tblPr>
      <w:tblGrid>
        <w:gridCol w:w="9072"/>
      </w:tblGrid>
      <w:tr w:rsidR="00193B26" w:rsidTr="00E63D64">
        <w:tc>
          <w:tcPr>
            <w:tcW w:w="9072" w:type="dxa"/>
          </w:tcPr>
          <w:p w:rsidR="00193B26" w:rsidRDefault="00193B26" w:rsidP="00581AAE">
            <w:pPr>
              <w:pStyle w:val="BodyText2"/>
              <w:tabs>
                <w:tab w:val="left" w:pos="458"/>
              </w:tabs>
              <w:spacing w:after="0" w:line="240" w:lineRule="auto"/>
              <w:jc w:val="center"/>
              <w:rPr>
                <w:rFonts w:ascii="Simplified Arabic" w:hAnsi="Simplified Arabic" w:cs="Simplified Arabic"/>
                <w:b/>
                <w:bCs/>
                <w:sz w:val="24"/>
                <w:szCs w:val="24"/>
                <w:rtl/>
              </w:rPr>
            </w:pPr>
            <w:r w:rsidRPr="00193B26">
              <w:rPr>
                <w:rFonts w:ascii="Simplified Arabic" w:hAnsi="Simplified Arabic" w:cs="Simplified Arabic"/>
                <w:b/>
                <w:bCs/>
                <w:noProof/>
                <w:sz w:val="24"/>
                <w:szCs w:val="24"/>
                <w:rtl/>
              </w:rPr>
              <w:drawing>
                <wp:inline distT="0" distB="0" distL="0" distR="0">
                  <wp:extent cx="5538280" cy="2691319"/>
                  <wp:effectExtent l="0" t="0" r="0" b="0"/>
                  <wp:docPr id="8"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4F00C2" w:rsidRDefault="004F00C2" w:rsidP="00313F65">
      <w:pPr>
        <w:pStyle w:val="BodyText2"/>
        <w:tabs>
          <w:tab w:val="left" w:pos="458"/>
        </w:tabs>
        <w:spacing w:after="0" w:line="240" w:lineRule="auto"/>
        <w:jc w:val="both"/>
        <w:rPr>
          <w:rFonts w:ascii="Simplified Arabic" w:hAnsi="Simplified Arabic" w:cs="Simplified Arabic"/>
          <w:b/>
          <w:bCs/>
          <w:sz w:val="24"/>
          <w:szCs w:val="24"/>
          <w:rtl/>
        </w:rPr>
      </w:pPr>
    </w:p>
    <w:p w:rsidR="00D973C1" w:rsidRDefault="00D973C1" w:rsidP="00D35716">
      <w:pPr>
        <w:pStyle w:val="BodyText2"/>
        <w:tabs>
          <w:tab w:val="left" w:pos="458"/>
        </w:tabs>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بالمقارنة مع التعدادا</w:t>
      </w:r>
      <w:r>
        <w:rPr>
          <w:rFonts w:ascii="Simplified Arabic" w:hAnsi="Simplified Arabic" w:cs="Simplified Arabic" w:hint="eastAsia"/>
          <w:sz w:val="24"/>
          <w:szCs w:val="24"/>
          <w:rtl/>
        </w:rPr>
        <w:t>ت</w:t>
      </w:r>
      <w:r>
        <w:rPr>
          <w:rFonts w:ascii="Simplified Arabic" w:hAnsi="Simplified Arabic" w:cs="Simplified Arabic" w:hint="cs"/>
          <w:sz w:val="24"/>
          <w:szCs w:val="24"/>
          <w:rtl/>
        </w:rPr>
        <w:t xml:space="preserve"> السابقة خلال الفترة 1997-20</w:t>
      </w:r>
      <w:r w:rsidR="0025199C">
        <w:rPr>
          <w:rFonts w:ascii="Simplified Arabic" w:hAnsi="Simplified Arabic" w:cs="Simplified Arabic" w:hint="cs"/>
          <w:sz w:val="24"/>
          <w:szCs w:val="24"/>
          <w:rtl/>
        </w:rPr>
        <w:t>1</w:t>
      </w:r>
      <w:r>
        <w:rPr>
          <w:rFonts w:ascii="Simplified Arabic" w:hAnsi="Simplified Arabic" w:cs="Simplified Arabic" w:hint="cs"/>
          <w:sz w:val="24"/>
          <w:szCs w:val="24"/>
          <w:rtl/>
        </w:rPr>
        <w:t>7 يمكن الملاحظة أن نسبة الأم</w:t>
      </w:r>
      <w:r w:rsidR="00A13464">
        <w:rPr>
          <w:rFonts w:ascii="Simplified Arabic" w:hAnsi="Simplified Arabic" w:cs="Simplified Arabic" w:hint="cs"/>
          <w:sz w:val="24"/>
          <w:szCs w:val="24"/>
          <w:rtl/>
        </w:rPr>
        <w:t xml:space="preserve">ية قد شهدت إنخفاضاً </w:t>
      </w:r>
      <w:r w:rsidR="001321CD">
        <w:rPr>
          <w:rFonts w:ascii="Simplified Arabic" w:hAnsi="Simplified Arabic" w:cs="Simplified Arabic" w:hint="cs"/>
          <w:sz w:val="24"/>
          <w:szCs w:val="24"/>
          <w:rtl/>
        </w:rPr>
        <w:t>واضحاً</w:t>
      </w:r>
      <w:r w:rsidR="00A1346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حيث انخفضت نسبة الأمية بين الذكور من 6.7%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1997 إلى 1.</w:t>
      </w:r>
      <w:r w:rsidR="002B06DF">
        <w:rPr>
          <w:rFonts w:ascii="Simplified Arabic" w:hAnsi="Simplified Arabic" w:cs="Simplified Arabic" w:hint="cs"/>
          <w:sz w:val="24"/>
          <w:szCs w:val="24"/>
          <w:rtl/>
        </w:rPr>
        <w:t>5</w:t>
      </w:r>
      <w:r>
        <w:rPr>
          <w:rFonts w:ascii="Simplified Arabic" w:hAnsi="Simplified Arabic" w:cs="Simplified Arabic" w:hint="cs"/>
          <w:sz w:val="24"/>
          <w:szCs w:val="24"/>
          <w:rtl/>
        </w:rPr>
        <w:t xml:space="preserve">%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 xml:space="preserve">2017، في حين انخفضت نسبة الأمية بين الإناث بشكل </w:t>
      </w:r>
      <w:r w:rsidR="00202E97">
        <w:rPr>
          <w:rFonts w:ascii="Simplified Arabic" w:hAnsi="Simplified Arabic" w:cs="Simplified Arabic" w:hint="cs"/>
          <w:sz w:val="24"/>
          <w:szCs w:val="24"/>
          <w:rtl/>
        </w:rPr>
        <w:t>أكبر</w:t>
      </w:r>
      <w:r>
        <w:rPr>
          <w:rFonts w:ascii="Simplified Arabic" w:hAnsi="Simplified Arabic" w:cs="Simplified Arabic" w:hint="cs"/>
          <w:sz w:val="24"/>
          <w:szCs w:val="24"/>
          <w:rtl/>
        </w:rPr>
        <w:t xml:space="preserve"> </w:t>
      </w:r>
      <w:r w:rsidR="003827BD">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16.</w:t>
      </w:r>
      <w:r w:rsidR="002B06DF">
        <w:rPr>
          <w:rFonts w:ascii="Simplified Arabic" w:hAnsi="Simplified Arabic" w:cs="Simplified Arabic" w:hint="cs"/>
          <w:sz w:val="24"/>
          <w:szCs w:val="24"/>
          <w:rtl/>
        </w:rPr>
        <w:t>8</w:t>
      </w:r>
      <w:r>
        <w:rPr>
          <w:rFonts w:ascii="Simplified Arabic" w:hAnsi="Simplified Arabic" w:cs="Simplified Arabic" w:hint="cs"/>
          <w:sz w:val="24"/>
          <w:szCs w:val="24"/>
          <w:rtl/>
        </w:rPr>
        <w:t xml:space="preserve">% </w:t>
      </w:r>
      <w:r w:rsidR="003827BD">
        <w:rPr>
          <w:rFonts w:ascii="Simplified Arabic" w:hAnsi="Simplified Arabic" w:cs="Simplified Arabic" w:hint="cs"/>
          <w:sz w:val="24"/>
          <w:szCs w:val="24"/>
          <w:rtl/>
        </w:rPr>
        <w:t xml:space="preserve">عام 1997 </w:t>
      </w:r>
      <w:r>
        <w:rPr>
          <w:rFonts w:ascii="Simplified Arabic" w:hAnsi="Simplified Arabic" w:cs="Simplified Arabic" w:hint="cs"/>
          <w:sz w:val="24"/>
          <w:szCs w:val="24"/>
          <w:rtl/>
        </w:rPr>
        <w:t>إلى 4.</w:t>
      </w:r>
      <w:r w:rsidR="002B06DF">
        <w:rPr>
          <w:rFonts w:ascii="Simplified Arabic" w:hAnsi="Simplified Arabic" w:cs="Simplified Arabic" w:hint="cs"/>
          <w:sz w:val="24"/>
          <w:szCs w:val="24"/>
          <w:rtl/>
        </w:rPr>
        <w:t>3</w:t>
      </w:r>
      <w:r>
        <w:rPr>
          <w:rFonts w:ascii="Simplified Arabic" w:hAnsi="Simplified Arabic" w:cs="Simplified Arabic" w:hint="cs"/>
          <w:sz w:val="24"/>
          <w:szCs w:val="24"/>
          <w:rtl/>
        </w:rPr>
        <w:t xml:space="preserve">% </w:t>
      </w:r>
      <w:r w:rsidR="00D014BC">
        <w:rPr>
          <w:rFonts w:ascii="Simplified Arabic" w:hAnsi="Simplified Arabic" w:cs="Simplified Arabic" w:hint="cs"/>
          <w:sz w:val="24"/>
          <w:szCs w:val="24"/>
          <w:rtl/>
        </w:rPr>
        <w:t xml:space="preserve">عام </w:t>
      </w:r>
      <w:r>
        <w:rPr>
          <w:rFonts w:ascii="Simplified Arabic" w:hAnsi="Simplified Arabic" w:cs="Simplified Arabic" w:hint="cs"/>
          <w:sz w:val="24"/>
          <w:szCs w:val="24"/>
          <w:rtl/>
        </w:rPr>
        <w:t xml:space="preserve">2017، </w:t>
      </w:r>
      <w:r w:rsidR="00E24790">
        <w:rPr>
          <w:rFonts w:ascii="Simplified Arabic" w:hAnsi="Simplified Arabic" w:cs="Simplified Arabic" w:hint="cs"/>
          <w:sz w:val="24"/>
          <w:szCs w:val="24"/>
          <w:rtl/>
        </w:rPr>
        <w:t xml:space="preserve">مما أدى إلى </w:t>
      </w:r>
      <w:r w:rsidR="00A13464">
        <w:rPr>
          <w:rFonts w:ascii="Simplified Arabic" w:hAnsi="Simplified Arabic" w:cs="Simplified Arabic" w:hint="cs"/>
          <w:sz w:val="24"/>
          <w:szCs w:val="24"/>
          <w:rtl/>
        </w:rPr>
        <w:t>تقليص</w:t>
      </w:r>
      <w:r>
        <w:rPr>
          <w:rFonts w:ascii="Simplified Arabic" w:hAnsi="Simplified Arabic" w:cs="Simplified Arabic" w:hint="cs"/>
          <w:sz w:val="24"/>
          <w:szCs w:val="24"/>
          <w:rtl/>
        </w:rPr>
        <w:t xml:space="preserve"> الفجوة </w:t>
      </w:r>
      <w:r w:rsidR="00E24790">
        <w:rPr>
          <w:rFonts w:ascii="Simplified Arabic" w:hAnsi="Simplified Arabic" w:cs="Simplified Arabic" w:hint="cs"/>
          <w:sz w:val="24"/>
          <w:szCs w:val="24"/>
          <w:rtl/>
        </w:rPr>
        <w:t>بين الجنسين</w:t>
      </w:r>
      <w:r>
        <w:rPr>
          <w:rFonts w:ascii="Simplified Arabic" w:hAnsi="Simplified Arabic" w:cs="Simplified Arabic" w:hint="cs"/>
          <w:sz w:val="24"/>
          <w:szCs w:val="24"/>
          <w:rtl/>
        </w:rPr>
        <w:t xml:space="preserve"> من</w:t>
      </w:r>
      <w:r w:rsidR="00E24790">
        <w:rPr>
          <w:rFonts w:ascii="Simplified Arabic" w:hAnsi="Simplified Arabic" w:cs="Simplified Arabic" w:hint="cs"/>
          <w:sz w:val="24"/>
          <w:szCs w:val="24"/>
          <w:rtl/>
        </w:rPr>
        <w:t xml:space="preserve"> </w:t>
      </w:r>
      <w:r w:rsidR="00D35716">
        <w:rPr>
          <w:rFonts w:ascii="Simplified Arabic" w:hAnsi="Simplified Arabic" w:cs="Simplified Arabic" w:hint="cs"/>
          <w:sz w:val="24"/>
          <w:szCs w:val="24"/>
          <w:rtl/>
        </w:rPr>
        <w:t>10.1</w:t>
      </w:r>
      <w:r>
        <w:rPr>
          <w:rFonts w:ascii="Simplified Arabic" w:hAnsi="Simplified Arabic" w:cs="Simplified Arabic" w:hint="cs"/>
          <w:sz w:val="24"/>
          <w:szCs w:val="24"/>
          <w:rtl/>
        </w:rPr>
        <w:t>% إلى 2.</w:t>
      </w:r>
      <w:r w:rsidR="002B06DF">
        <w:rPr>
          <w:rFonts w:ascii="Simplified Arabic" w:hAnsi="Simplified Arabic" w:cs="Simplified Arabic" w:hint="cs"/>
          <w:sz w:val="24"/>
          <w:szCs w:val="24"/>
          <w:rtl/>
        </w:rPr>
        <w:t>8</w:t>
      </w:r>
      <w:r>
        <w:rPr>
          <w:rFonts w:ascii="Simplified Arabic" w:hAnsi="Simplified Arabic" w:cs="Simplified Arabic" w:hint="cs"/>
          <w:sz w:val="24"/>
          <w:szCs w:val="24"/>
          <w:rtl/>
        </w:rPr>
        <w:t>%.</w:t>
      </w:r>
    </w:p>
    <w:p w:rsidR="0061406D" w:rsidRDefault="0061406D" w:rsidP="003827BD">
      <w:pPr>
        <w:pStyle w:val="BodyText2"/>
        <w:tabs>
          <w:tab w:val="left" w:pos="458"/>
        </w:tabs>
        <w:spacing w:after="0" w:line="240" w:lineRule="auto"/>
        <w:jc w:val="both"/>
        <w:rPr>
          <w:rFonts w:ascii="Simplified Arabic" w:hAnsi="Simplified Arabic" w:cs="Simplified Arabic"/>
          <w:sz w:val="24"/>
          <w:szCs w:val="24"/>
          <w:rtl/>
        </w:rPr>
      </w:pPr>
    </w:p>
    <w:p w:rsidR="00D973C1" w:rsidRPr="00CA3650" w:rsidRDefault="00D973C1" w:rsidP="00D973C1">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نسبة </w:t>
      </w:r>
      <w:r w:rsidRPr="00CA3650">
        <w:rPr>
          <w:rFonts w:ascii="Simplified Arabic" w:hAnsi="Simplified Arabic" w:cs="Simplified Arabic" w:hint="cs"/>
          <w:b/>
          <w:bCs/>
          <w:sz w:val="22"/>
          <w:szCs w:val="22"/>
          <w:rtl/>
        </w:rPr>
        <w:t>الأمية</w:t>
      </w:r>
      <w:r w:rsidR="00A577E8" w:rsidRPr="00CA3650">
        <w:rPr>
          <w:rFonts w:ascii="Simplified Arabic" w:hAnsi="Simplified Arabic" w:cs="Simplified Arabic" w:hint="cs"/>
          <w:b/>
          <w:bCs/>
          <w:sz w:val="22"/>
          <w:szCs w:val="22"/>
          <w:rtl/>
        </w:rPr>
        <w:t xml:space="preserve"> للسكان</w:t>
      </w:r>
      <w:r w:rsidRPr="00CA3650">
        <w:rPr>
          <w:rFonts w:ascii="Simplified Arabic" w:hAnsi="Simplified Arabic" w:cs="Simplified Arabic"/>
          <w:b/>
          <w:bCs/>
          <w:sz w:val="22"/>
          <w:szCs w:val="22"/>
          <w:rtl/>
        </w:rPr>
        <w:t xml:space="preserve"> </w:t>
      </w:r>
      <w:r w:rsidR="004A1002" w:rsidRPr="00CA3650">
        <w:rPr>
          <w:rFonts w:ascii="Simplified Arabic" w:hAnsi="Simplified Arabic" w:cs="Simplified Arabic"/>
          <w:b/>
          <w:bCs/>
          <w:sz w:val="22"/>
          <w:szCs w:val="22"/>
          <w:rtl/>
        </w:rPr>
        <w:t xml:space="preserve">الفلسطينيين (10 سنوات فاكثر) </w:t>
      </w:r>
      <w:r w:rsidRPr="00CA3650">
        <w:rPr>
          <w:rFonts w:ascii="Simplified Arabic" w:hAnsi="Simplified Arabic" w:cs="Simplified Arabic"/>
          <w:b/>
          <w:bCs/>
          <w:sz w:val="22"/>
          <w:szCs w:val="22"/>
          <w:rtl/>
        </w:rPr>
        <w:t xml:space="preserve">في فلسطين 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tblLook w:val="04A0"/>
      </w:tblPr>
      <w:tblGrid>
        <w:gridCol w:w="9286"/>
      </w:tblGrid>
      <w:tr w:rsidR="00E85E30" w:rsidTr="00E85E30">
        <w:tc>
          <w:tcPr>
            <w:tcW w:w="9286" w:type="dxa"/>
          </w:tcPr>
          <w:p w:rsidR="00E85E30" w:rsidRDefault="00E85E30" w:rsidP="00313F65">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758775" cy="2616741"/>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7B20B1" w:rsidRPr="007B20B1" w:rsidRDefault="007B20B1" w:rsidP="00101BD5">
      <w:pPr>
        <w:pStyle w:val="BodyText2"/>
        <w:tabs>
          <w:tab w:val="left" w:pos="458"/>
        </w:tabs>
        <w:spacing w:after="0" w:line="240" w:lineRule="auto"/>
        <w:ind w:right="1345"/>
        <w:jc w:val="both"/>
        <w:rPr>
          <w:rFonts w:ascii="Simplified Arabic" w:hAnsi="Simplified Arabic" w:cs="Simplified Arabic"/>
          <w:b/>
          <w:bCs/>
          <w:sz w:val="24"/>
          <w:szCs w:val="24"/>
          <w:rtl/>
        </w:rPr>
      </w:pPr>
    </w:p>
    <w:p w:rsidR="007B20B1" w:rsidRDefault="007B20B1" w:rsidP="007B20B1">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7B20B1" w:rsidRPr="00AA1328" w:rsidRDefault="007B20B1" w:rsidP="00101BD5">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10AF3" w:rsidRPr="004F00C2" w:rsidTr="00AA1328">
        <w:trPr>
          <w:trHeight w:val="395"/>
          <w:jc w:val="center"/>
        </w:trPr>
        <w:tc>
          <w:tcPr>
            <w:tcW w:w="5245" w:type="dxa"/>
            <w:vAlign w:val="center"/>
          </w:tcPr>
          <w:p w:rsidR="00810AF3" w:rsidRPr="004F00C2" w:rsidRDefault="00810AF3" w:rsidP="00810AF3">
            <w:pPr>
              <w:jc w:val="center"/>
              <w:rPr>
                <w:rFonts w:ascii="Simplified Arabic" w:hAnsi="Simplified Arabic" w:cs="Simplified Arabic"/>
                <w:b/>
                <w:bCs/>
                <w:sz w:val="24"/>
                <w:szCs w:val="24"/>
                <w:rtl/>
              </w:rPr>
            </w:pPr>
            <w:r w:rsidRPr="00101BD5">
              <w:rPr>
                <w:rFonts w:ascii="Simplified Arabic" w:hAnsi="Simplified Arabic" w:cs="Simplified Arabic"/>
                <w:b/>
                <w:bCs/>
                <w:sz w:val="24"/>
                <w:szCs w:val="24"/>
                <w:rtl/>
              </w:rPr>
              <w:t>نسبة البطالة في قطاع غزة الأعلى</w:t>
            </w:r>
            <w:r w:rsidR="00D35716">
              <w:rPr>
                <w:rFonts w:ascii="Simplified Arabic" w:hAnsi="Simplified Arabic" w:cs="Simplified Arabic" w:hint="cs"/>
                <w:b/>
                <w:bCs/>
                <w:sz w:val="24"/>
                <w:szCs w:val="24"/>
                <w:rtl/>
              </w:rPr>
              <w:t xml:space="preserve"> في فلسطين</w:t>
            </w:r>
          </w:p>
        </w:tc>
      </w:tr>
    </w:tbl>
    <w:p w:rsidR="00394F21" w:rsidRDefault="00394F21" w:rsidP="00313F65">
      <w:pPr>
        <w:jc w:val="both"/>
        <w:rPr>
          <w:rFonts w:ascii="Simplified Arabic" w:hAnsi="Simplified Arabic" w:cs="Simplified Arabic"/>
          <w:noProof/>
          <w:sz w:val="24"/>
          <w:szCs w:val="24"/>
          <w:rtl/>
        </w:rPr>
      </w:pPr>
    </w:p>
    <w:p w:rsidR="0018614E" w:rsidRDefault="0018614E" w:rsidP="00D35716">
      <w:pPr>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بلغ عدد السكان</w:t>
      </w:r>
      <w:r w:rsidR="00232C49">
        <w:rPr>
          <w:rFonts w:ascii="Simplified Arabic" w:hAnsi="Simplified Arabic" w:cs="Simplified Arabic" w:hint="cs"/>
          <w:noProof/>
          <w:sz w:val="24"/>
          <w:szCs w:val="24"/>
          <w:rtl/>
        </w:rPr>
        <w:t xml:space="preserve"> الفلسطينيين</w:t>
      </w:r>
      <w:r>
        <w:rPr>
          <w:rFonts w:ascii="Simplified Arabic" w:hAnsi="Simplified Arabic" w:cs="Simplified Arabic" w:hint="cs"/>
          <w:noProof/>
          <w:sz w:val="24"/>
          <w:szCs w:val="24"/>
          <w:rtl/>
        </w:rPr>
        <w:t xml:space="preserve"> العاطلين عن العمل</w:t>
      </w:r>
      <w:r w:rsidR="0098454F">
        <w:rPr>
          <w:rStyle w:val="FootnoteReference"/>
          <w:rFonts w:ascii="Simplified Arabic" w:hAnsi="Simplified Arabic" w:cs="Simplified Arabic"/>
          <w:noProof/>
          <w:sz w:val="24"/>
          <w:szCs w:val="24"/>
          <w:rtl/>
        </w:rPr>
        <w:footnoteReference w:id="4"/>
      </w:r>
      <w:r>
        <w:rPr>
          <w:rFonts w:ascii="Simplified Arabic" w:hAnsi="Simplified Arabic" w:cs="Simplified Arabic" w:hint="cs"/>
          <w:noProof/>
          <w:sz w:val="24"/>
          <w:szCs w:val="24"/>
          <w:rtl/>
        </w:rPr>
        <w:t xml:space="preserve"> في العمر </w:t>
      </w:r>
      <w:r w:rsidR="00775EF1">
        <w:rPr>
          <w:rFonts w:ascii="Simplified Arabic" w:hAnsi="Simplified Arabic" w:cs="Simplified Arabic" w:hint="cs"/>
          <w:noProof/>
          <w:sz w:val="24"/>
          <w:szCs w:val="24"/>
          <w:rtl/>
        </w:rPr>
        <w:t>15</w:t>
      </w:r>
      <w:r>
        <w:rPr>
          <w:rFonts w:ascii="Simplified Arabic" w:hAnsi="Simplified Arabic" w:cs="Simplified Arabic" w:hint="cs"/>
          <w:noProof/>
          <w:sz w:val="24"/>
          <w:szCs w:val="24"/>
          <w:rtl/>
        </w:rPr>
        <w:t xml:space="preserve"> </w:t>
      </w:r>
      <w:r w:rsidR="00775EF1">
        <w:rPr>
          <w:rFonts w:ascii="Simplified Arabic" w:hAnsi="Simplified Arabic" w:cs="Simplified Arabic" w:hint="cs"/>
          <w:noProof/>
          <w:sz w:val="24"/>
          <w:szCs w:val="24"/>
          <w:rtl/>
        </w:rPr>
        <w:t>سنة</w:t>
      </w:r>
      <w:r>
        <w:rPr>
          <w:rFonts w:ascii="Simplified Arabic" w:hAnsi="Simplified Arabic" w:cs="Simplified Arabic" w:hint="cs"/>
          <w:noProof/>
          <w:sz w:val="24"/>
          <w:szCs w:val="24"/>
          <w:rtl/>
        </w:rPr>
        <w:t xml:space="preserve"> فأكثر </w:t>
      </w:r>
      <w:r w:rsidR="00BE4AD4">
        <w:rPr>
          <w:rFonts w:ascii="Simplified Arabic" w:hAnsi="Simplified Arabic" w:cs="Simplified Arabic"/>
          <w:noProof/>
          <w:sz w:val="24"/>
          <w:szCs w:val="24"/>
        </w:rPr>
        <w:t>328,909</w:t>
      </w:r>
      <w:r>
        <w:rPr>
          <w:rFonts w:ascii="Simplified Arabic" w:hAnsi="Simplified Arabic" w:cs="Simplified Arabic" w:hint="cs"/>
          <w:noProof/>
          <w:sz w:val="24"/>
          <w:szCs w:val="24"/>
          <w:rtl/>
        </w:rPr>
        <w:t xml:space="preserve"> </w:t>
      </w:r>
      <w:r w:rsidR="00D35716">
        <w:rPr>
          <w:rFonts w:ascii="Simplified Arabic" w:hAnsi="Simplified Arabic" w:cs="Simplified Arabic" w:hint="cs"/>
          <w:noProof/>
          <w:sz w:val="24"/>
          <w:szCs w:val="24"/>
          <w:rtl/>
        </w:rPr>
        <w:t>أفراد</w:t>
      </w:r>
      <w:r>
        <w:rPr>
          <w:rFonts w:ascii="Simplified Arabic" w:hAnsi="Simplified Arabic" w:cs="Simplified Arabic" w:hint="cs"/>
          <w:noProof/>
          <w:sz w:val="24"/>
          <w:szCs w:val="24"/>
          <w:rtl/>
        </w:rPr>
        <w:t xml:space="preserve">، ويشكلون ما نسبته </w:t>
      </w:r>
      <w:r w:rsidR="00BE4AD4">
        <w:rPr>
          <w:rFonts w:ascii="Simplified Arabic" w:hAnsi="Simplified Arabic" w:cs="Simplified Arabic"/>
          <w:noProof/>
          <w:sz w:val="24"/>
          <w:szCs w:val="24"/>
        </w:rPr>
        <w:t>27.2</w:t>
      </w:r>
      <w:r>
        <w:rPr>
          <w:rFonts w:ascii="Simplified Arabic" w:hAnsi="Simplified Arabic" w:cs="Simplified Arabic" w:hint="cs"/>
          <w:noProof/>
          <w:sz w:val="24"/>
          <w:szCs w:val="24"/>
          <w:rtl/>
        </w:rPr>
        <w:t>% من مجموع السكان</w:t>
      </w:r>
      <w:r w:rsidR="00F468F8">
        <w:rPr>
          <w:rFonts w:ascii="Simplified Arabic" w:hAnsi="Simplified Arabic" w:cs="Simplified Arabic" w:hint="cs"/>
          <w:noProof/>
          <w:sz w:val="24"/>
          <w:szCs w:val="24"/>
          <w:rtl/>
        </w:rPr>
        <w:t xml:space="preserve"> الفلسطينيين</w:t>
      </w:r>
      <w:r>
        <w:rPr>
          <w:rFonts w:ascii="Simplified Arabic" w:hAnsi="Simplified Arabic" w:cs="Simplified Arabic" w:hint="cs"/>
          <w:noProof/>
          <w:sz w:val="24"/>
          <w:szCs w:val="24"/>
          <w:rtl/>
        </w:rPr>
        <w:t xml:space="preserve"> </w:t>
      </w:r>
      <w:r w:rsidR="00F468F8">
        <w:rPr>
          <w:rFonts w:ascii="Simplified Arabic" w:hAnsi="Simplified Arabic" w:cs="Simplified Arabic" w:hint="cs"/>
          <w:noProof/>
          <w:sz w:val="24"/>
          <w:szCs w:val="24"/>
          <w:rtl/>
        </w:rPr>
        <w:t>النشيطيين</w:t>
      </w:r>
      <w:r>
        <w:rPr>
          <w:rFonts w:ascii="Simplified Arabic" w:hAnsi="Simplified Arabic" w:cs="Simplified Arabic" w:hint="cs"/>
          <w:noProof/>
          <w:sz w:val="24"/>
          <w:szCs w:val="24"/>
          <w:rtl/>
        </w:rPr>
        <w:t xml:space="preserve"> اقتصادياً لنفس الفئة العمرية</w:t>
      </w:r>
      <w:r w:rsidR="00062913">
        <w:rPr>
          <w:rFonts w:ascii="Simplified Arabic" w:hAnsi="Simplified Arabic" w:cs="Simplified Arabic" w:hint="cs"/>
          <w:noProof/>
          <w:sz w:val="24"/>
          <w:szCs w:val="24"/>
          <w:rtl/>
        </w:rPr>
        <w:t xml:space="preserve">. </w:t>
      </w:r>
      <w:r w:rsidR="00E47EE4">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 xml:space="preserve">وبلغ عدد الذكور العاطلين عن العمل في العمر </w:t>
      </w:r>
      <w:r w:rsidR="00775EF1">
        <w:rPr>
          <w:rFonts w:ascii="Simplified Arabic" w:hAnsi="Simplified Arabic" w:cs="Simplified Arabic" w:hint="cs"/>
          <w:noProof/>
          <w:sz w:val="24"/>
          <w:szCs w:val="24"/>
          <w:rtl/>
        </w:rPr>
        <w:t>15</w:t>
      </w:r>
      <w:r>
        <w:rPr>
          <w:rFonts w:ascii="Simplified Arabic" w:hAnsi="Simplified Arabic" w:cs="Simplified Arabic" w:hint="cs"/>
          <w:noProof/>
          <w:sz w:val="24"/>
          <w:szCs w:val="24"/>
          <w:rtl/>
        </w:rPr>
        <w:t xml:space="preserve"> </w:t>
      </w:r>
      <w:r w:rsidR="00775EF1">
        <w:rPr>
          <w:rFonts w:ascii="Simplified Arabic" w:hAnsi="Simplified Arabic" w:cs="Simplified Arabic" w:hint="cs"/>
          <w:noProof/>
          <w:sz w:val="24"/>
          <w:szCs w:val="24"/>
          <w:rtl/>
        </w:rPr>
        <w:t>سنة</w:t>
      </w:r>
      <w:r>
        <w:rPr>
          <w:rFonts w:ascii="Simplified Arabic" w:hAnsi="Simplified Arabic" w:cs="Simplified Arabic" w:hint="cs"/>
          <w:noProof/>
          <w:sz w:val="24"/>
          <w:szCs w:val="24"/>
          <w:rtl/>
        </w:rPr>
        <w:t xml:space="preserve"> فأكثر </w:t>
      </w:r>
      <w:r w:rsidR="00BE4AD4">
        <w:rPr>
          <w:rFonts w:ascii="Simplified Arabic" w:hAnsi="Simplified Arabic" w:cs="Simplified Arabic"/>
          <w:noProof/>
          <w:sz w:val="24"/>
          <w:szCs w:val="24"/>
        </w:rPr>
        <w:t>243,545</w:t>
      </w:r>
      <w:r>
        <w:rPr>
          <w:rFonts w:ascii="Simplified Arabic" w:hAnsi="Simplified Arabic" w:cs="Simplified Arabic" w:hint="cs"/>
          <w:noProof/>
          <w:sz w:val="24"/>
          <w:szCs w:val="24"/>
          <w:rtl/>
        </w:rPr>
        <w:t xml:space="preserve"> فرد</w:t>
      </w:r>
      <w:r w:rsidR="00D35716">
        <w:rPr>
          <w:rFonts w:ascii="Simplified Arabic" w:hAnsi="Simplified Arabic" w:cs="Simplified Arabic" w:hint="cs"/>
          <w:noProof/>
          <w:sz w:val="24"/>
          <w:szCs w:val="24"/>
          <w:rtl/>
        </w:rPr>
        <w:t>اً</w:t>
      </w:r>
      <w:r>
        <w:rPr>
          <w:rFonts w:ascii="Simplified Arabic" w:hAnsi="Simplified Arabic" w:cs="Simplified Arabic" w:hint="cs"/>
          <w:noProof/>
          <w:sz w:val="24"/>
          <w:szCs w:val="24"/>
          <w:rtl/>
        </w:rPr>
        <w:t xml:space="preserve">، ويشكلون ما نسبته </w:t>
      </w:r>
      <w:r w:rsidR="00BE4AD4">
        <w:rPr>
          <w:rFonts w:ascii="Simplified Arabic" w:hAnsi="Simplified Arabic" w:cs="Simplified Arabic"/>
          <w:noProof/>
          <w:sz w:val="24"/>
          <w:szCs w:val="24"/>
        </w:rPr>
        <w:t>24.4</w:t>
      </w:r>
      <w:r>
        <w:rPr>
          <w:rFonts w:ascii="Simplified Arabic" w:hAnsi="Simplified Arabic" w:cs="Simplified Arabic" w:hint="cs"/>
          <w:noProof/>
          <w:sz w:val="24"/>
          <w:szCs w:val="24"/>
          <w:rtl/>
        </w:rPr>
        <w:t xml:space="preserve">% من مجمل الذكور </w:t>
      </w:r>
      <w:r w:rsidR="00F468F8">
        <w:rPr>
          <w:rFonts w:ascii="Simplified Arabic" w:hAnsi="Simplified Arabic" w:cs="Simplified Arabic" w:hint="cs"/>
          <w:noProof/>
          <w:sz w:val="24"/>
          <w:szCs w:val="24"/>
          <w:rtl/>
        </w:rPr>
        <w:t>النشيطيين</w:t>
      </w:r>
      <w:r>
        <w:rPr>
          <w:rFonts w:ascii="Simplified Arabic" w:hAnsi="Simplified Arabic" w:cs="Simplified Arabic" w:hint="cs"/>
          <w:noProof/>
          <w:sz w:val="24"/>
          <w:szCs w:val="24"/>
          <w:rtl/>
        </w:rPr>
        <w:t xml:space="preserve"> اقتصادياً لنفس الفئة العمرية.  فيما بلغ عدد الاناث في العمر </w:t>
      </w:r>
      <w:r w:rsidR="00775EF1">
        <w:rPr>
          <w:rFonts w:ascii="Simplified Arabic" w:hAnsi="Simplified Arabic" w:cs="Simplified Arabic" w:hint="cs"/>
          <w:noProof/>
          <w:sz w:val="24"/>
          <w:szCs w:val="24"/>
          <w:rtl/>
        </w:rPr>
        <w:t>15</w:t>
      </w:r>
      <w:r>
        <w:rPr>
          <w:rFonts w:ascii="Simplified Arabic" w:hAnsi="Simplified Arabic" w:cs="Simplified Arabic" w:hint="cs"/>
          <w:noProof/>
          <w:sz w:val="24"/>
          <w:szCs w:val="24"/>
          <w:rtl/>
        </w:rPr>
        <w:t xml:space="preserve"> </w:t>
      </w:r>
      <w:r w:rsidR="00775EF1">
        <w:rPr>
          <w:rFonts w:ascii="Simplified Arabic" w:hAnsi="Simplified Arabic" w:cs="Simplified Arabic" w:hint="cs"/>
          <w:noProof/>
          <w:sz w:val="24"/>
          <w:szCs w:val="24"/>
          <w:rtl/>
        </w:rPr>
        <w:t>سنة</w:t>
      </w:r>
      <w:r>
        <w:rPr>
          <w:rFonts w:ascii="Simplified Arabic" w:hAnsi="Simplified Arabic" w:cs="Simplified Arabic" w:hint="cs"/>
          <w:noProof/>
          <w:sz w:val="24"/>
          <w:szCs w:val="24"/>
          <w:rtl/>
        </w:rPr>
        <w:t xml:space="preserve"> فأكثر والعاطلات عن العمل </w:t>
      </w:r>
      <w:r w:rsidR="00BE4AD4">
        <w:rPr>
          <w:rFonts w:ascii="Simplified Arabic" w:hAnsi="Simplified Arabic" w:cs="Simplified Arabic"/>
          <w:noProof/>
          <w:sz w:val="24"/>
          <w:szCs w:val="24"/>
        </w:rPr>
        <w:t>85,364</w:t>
      </w:r>
      <w:r>
        <w:rPr>
          <w:rFonts w:ascii="Simplified Arabic" w:hAnsi="Simplified Arabic" w:cs="Simplified Arabic" w:hint="cs"/>
          <w:noProof/>
          <w:sz w:val="24"/>
          <w:szCs w:val="24"/>
          <w:rtl/>
        </w:rPr>
        <w:t xml:space="preserve"> أنثى، ويشكلون ما نسبته 40.1% من مجمل الاناث </w:t>
      </w:r>
      <w:r w:rsidR="00F468F8">
        <w:rPr>
          <w:rFonts w:ascii="Simplified Arabic" w:hAnsi="Simplified Arabic" w:cs="Simplified Arabic" w:hint="cs"/>
          <w:noProof/>
          <w:sz w:val="24"/>
          <w:szCs w:val="24"/>
          <w:rtl/>
        </w:rPr>
        <w:t>النشيطات</w:t>
      </w:r>
      <w:r>
        <w:rPr>
          <w:rFonts w:ascii="Simplified Arabic" w:hAnsi="Simplified Arabic" w:cs="Simplified Arabic" w:hint="cs"/>
          <w:noProof/>
          <w:sz w:val="24"/>
          <w:szCs w:val="24"/>
          <w:rtl/>
        </w:rPr>
        <w:t xml:space="preserve"> اقتصادياً لنفس الفئة العمرية.</w:t>
      </w:r>
    </w:p>
    <w:p w:rsidR="00E91005" w:rsidRDefault="00E91005" w:rsidP="00E91005">
      <w:pPr>
        <w:jc w:val="both"/>
        <w:rPr>
          <w:rFonts w:ascii="Simplified Arabic" w:hAnsi="Simplified Arabic" w:cs="Simplified Arabic"/>
          <w:noProof/>
          <w:sz w:val="24"/>
          <w:szCs w:val="24"/>
          <w:rtl/>
        </w:rPr>
      </w:pPr>
    </w:p>
    <w:p w:rsidR="004F00C2" w:rsidRPr="004F00C2" w:rsidRDefault="00E91005" w:rsidP="00E246B4">
      <w:pPr>
        <w:jc w:val="both"/>
        <w:rPr>
          <w:rFonts w:ascii="Simplified Arabic" w:hAnsi="Simplified Arabic" w:cs="Simplified Arabic"/>
          <w:noProof/>
          <w:sz w:val="24"/>
          <w:szCs w:val="24"/>
          <w:rtl/>
        </w:rPr>
      </w:pPr>
      <w:r>
        <w:rPr>
          <w:rFonts w:ascii="Simplified Arabic" w:hAnsi="Simplified Arabic" w:cs="Simplified Arabic" w:hint="cs"/>
          <w:noProof/>
          <w:sz w:val="24"/>
          <w:szCs w:val="24"/>
          <w:rtl/>
        </w:rPr>
        <w:t>كما وأشارت النتائج</w:t>
      </w:r>
      <w:r>
        <w:rPr>
          <w:rFonts w:ascii="Simplified Arabic" w:hAnsi="Simplified Arabic" w:cs="Simplified Arabic"/>
          <w:noProof/>
          <w:sz w:val="24"/>
          <w:szCs w:val="24"/>
          <w:rtl/>
        </w:rPr>
        <w:t xml:space="preserve"> </w:t>
      </w:r>
      <w:r w:rsidR="00143A4E">
        <w:rPr>
          <w:rFonts w:ascii="Simplified Arabic" w:hAnsi="Simplified Arabic" w:cs="Simplified Arabic" w:hint="cs"/>
          <w:noProof/>
          <w:sz w:val="24"/>
          <w:szCs w:val="24"/>
          <w:rtl/>
        </w:rPr>
        <w:t xml:space="preserve">إلى </w:t>
      </w:r>
      <w:r>
        <w:rPr>
          <w:rFonts w:ascii="Simplified Arabic" w:hAnsi="Simplified Arabic" w:cs="Simplified Arabic" w:hint="cs"/>
          <w:noProof/>
          <w:sz w:val="24"/>
          <w:szCs w:val="24"/>
          <w:rtl/>
        </w:rPr>
        <w:t>أ</w:t>
      </w:r>
      <w:r w:rsidR="004F00C2" w:rsidRPr="004F00C2">
        <w:rPr>
          <w:rFonts w:ascii="Simplified Arabic" w:hAnsi="Simplified Arabic" w:cs="Simplified Arabic"/>
          <w:noProof/>
          <w:sz w:val="24"/>
          <w:szCs w:val="24"/>
          <w:rtl/>
        </w:rPr>
        <w:t>ن أعلى نسبة للبطالة كانت في</w:t>
      </w:r>
      <w:r w:rsidR="00202E97">
        <w:rPr>
          <w:rFonts w:ascii="Simplified Arabic" w:hAnsi="Simplified Arabic" w:cs="Simplified Arabic" w:hint="cs"/>
          <w:noProof/>
          <w:sz w:val="24"/>
          <w:szCs w:val="24"/>
          <w:rtl/>
        </w:rPr>
        <w:t xml:space="preserve"> قطاع غزة وخاصة في محافظة رفح</w:t>
      </w:r>
      <w:r w:rsidR="004F00C2" w:rsidRPr="004F00C2">
        <w:rPr>
          <w:rFonts w:ascii="Simplified Arabic" w:hAnsi="Simplified Arabic" w:cs="Simplified Arabic"/>
          <w:noProof/>
          <w:sz w:val="24"/>
          <w:szCs w:val="24"/>
          <w:rtl/>
        </w:rPr>
        <w:t xml:space="preserve"> إذ بلغت 58.</w:t>
      </w:r>
      <w:r w:rsidR="00C56FA3">
        <w:rPr>
          <w:rFonts w:ascii="Simplified Arabic" w:hAnsi="Simplified Arabic" w:cs="Simplified Arabic" w:hint="cs"/>
          <w:noProof/>
          <w:sz w:val="24"/>
          <w:szCs w:val="24"/>
          <w:rtl/>
        </w:rPr>
        <w:t>1</w:t>
      </w:r>
      <w:r w:rsidR="004F00C2" w:rsidRPr="004F00C2">
        <w:rPr>
          <w:rFonts w:ascii="Simplified Arabic" w:hAnsi="Simplified Arabic" w:cs="Simplified Arabic"/>
          <w:noProof/>
          <w:sz w:val="24"/>
          <w:szCs w:val="24"/>
          <w:rtl/>
        </w:rPr>
        <w:t>%، في حين كانت أقل نسبة بطالة في محافظة رام الله والبيرة حيث بلغت 8.</w:t>
      </w:r>
      <w:r w:rsidR="00C56FA3">
        <w:rPr>
          <w:rFonts w:ascii="Simplified Arabic" w:hAnsi="Simplified Arabic" w:cs="Simplified Arabic" w:hint="cs"/>
          <w:noProof/>
          <w:sz w:val="24"/>
          <w:szCs w:val="24"/>
          <w:rtl/>
        </w:rPr>
        <w:t>5</w:t>
      </w:r>
      <w:r w:rsidR="004F00C2" w:rsidRPr="004F00C2">
        <w:rPr>
          <w:rFonts w:ascii="Simplified Arabic" w:hAnsi="Simplified Arabic" w:cs="Simplified Arabic"/>
          <w:noProof/>
          <w:sz w:val="24"/>
          <w:szCs w:val="24"/>
          <w:rtl/>
        </w:rPr>
        <w:t>%.</w:t>
      </w:r>
      <w:r w:rsidR="00846541">
        <w:rPr>
          <w:rFonts w:ascii="Simplified Arabic" w:hAnsi="Simplified Arabic" w:cs="Simplified Arabic" w:hint="cs"/>
          <w:noProof/>
          <w:sz w:val="24"/>
          <w:szCs w:val="24"/>
          <w:rtl/>
        </w:rPr>
        <w:t xml:space="preserve"> </w:t>
      </w:r>
      <w:r w:rsidR="00846541" w:rsidRPr="00C578A4">
        <w:rPr>
          <w:rFonts w:ascii="Simplified Arabic" w:hAnsi="Simplified Arabic" w:cs="Simplified Arabic" w:hint="cs"/>
          <w:sz w:val="24"/>
          <w:szCs w:val="24"/>
          <w:rtl/>
        </w:rPr>
        <w:t xml:space="preserve">(انظر/ي جدول </w:t>
      </w:r>
      <w:r w:rsidR="00846541">
        <w:rPr>
          <w:rFonts w:ascii="Simplified Arabic" w:hAnsi="Simplified Arabic" w:cs="Simplified Arabic" w:hint="cs"/>
          <w:sz w:val="24"/>
          <w:szCs w:val="24"/>
          <w:rtl/>
        </w:rPr>
        <w:t>1</w:t>
      </w:r>
      <w:r w:rsidR="00F505B1">
        <w:rPr>
          <w:rFonts w:ascii="Simplified Arabic" w:hAnsi="Simplified Arabic" w:cs="Simplified Arabic" w:hint="cs"/>
          <w:sz w:val="24"/>
          <w:szCs w:val="24"/>
          <w:rtl/>
        </w:rPr>
        <w:t>1</w:t>
      </w:r>
      <w:r w:rsidR="00846541" w:rsidRPr="00C578A4">
        <w:rPr>
          <w:rFonts w:ascii="Simplified Arabic" w:hAnsi="Simplified Arabic" w:cs="Simplified Arabic" w:hint="cs"/>
          <w:sz w:val="24"/>
          <w:szCs w:val="24"/>
          <w:rtl/>
        </w:rPr>
        <w:t>)</w:t>
      </w:r>
    </w:p>
    <w:p w:rsidR="00456B0F" w:rsidRDefault="00456B0F"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8919CE" w:rsidRDefault="008919CE" w:rsidP="0056760F">
      <w:pPr>
        <w:rPr>
          <w:rFonts w:ascii="Simplified Arabic" w:hAnsi="Simplified Arabic" w:cs="Simplified Arabic"/>
          <w:b/>
          <w:bCs/>
          <w:sz w:val="24"/>
          <w:szCs w:val="24"/>
          <w:rtl/>
        </w:rPr>
      </w:pPr>
    </w:p>
    <w:p w:rsidR="00A57D78" w:rsidRDefault="00A57D78" w:rsidP="00A57D78">
      <w:pPr>
        <w:jc w:val="center"/>
        <w:rPr>
          <w:rFonts w:ascii="Simplified Arabic" w:hAnsi="Simplified Arabic" w:cs="Simplified Arabic"/>
          <w:b/>
          <w:bCs/>
          <w:sz w:val="22"/>
          <w:szCs w:val="22"/>
          <w:rtl/>
        </w:rPr>
      </w:pPr>
    </w:p>
    <w:p w:rsidR="004F00C2" w:rsidRPr="00CA3650" w:rsidRDefault="004F00C2" w:rsidP="00A57D78">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نسبة البطالة في فلسطين حسب المحافظة، </w:t>
      </w:r>
      <w:r w:rsidRPr="00CA3650">
        <w:rPr>
          <w:rFonts w:ascii="Simplified Arabic" w:hAnsi="Simplified Arabic" w:cs="Simplified Arabic"/>
          <w:b/>
          <w:bCs/>
          <w:noProof/>
          <w:sz w:val="22"/>
          <w:szCs w:val="22"/>
          <w:rtl/>
        </w:rPr>
        <w:t>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tabs>
                <w:tab w:val="left" w:pos="458"/>
              </w:tabs>
              <w:spacing w:after="0" w:line="240" w:lineRule="auto"/>
              <w:rPr>
                <w:rFonts w:ascii="Simplified Arabic" w:hAnsi="Simplified Arabic" w:cs="Simplified Arabic"/>
                <w:sz w:val="24"/>
                <w:szCs w:val="24"/>
                <w:rtl/>
              </w:rPr>
            </w:pPr>
            <w:bookmarkStart w:id="2" w:name="OLE_LINK3"/>
            <w:r w:rsidRPr="00AA1328">
              <w:rPr>
                <w:rFonts w:ascii="Simplified Arabic" w:hAnsi="Simplified Arabic" w:cs="Simplified Arabic"/>
                <w:noProof/>
                <w:sz w:val="24"/>
                <w:szCs w:val="24"/>
                <w:rtl/>
              </w:rPr>
              <w:drawing>
                <wp:inline distT="0" distB="0" distL="0" distR="0">
                  <wp:extent cx="5760720" cy="2778369"/>
                  <wp:effectExtent l="0" t="0" r="0" b="0"/>
                  <wp:docPr id="11"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End w:id="2"/>
          </w:p>
        </w:tc>
      </w:tr>
    </w:tbl>
    <w:p w:rsidR="004F00C2" w:rsidRPr="008919CE" w:rsidRDefault="004F00C2" w:rsidP="00313F65">
      <w:pPr>
        <w:pStyle w:val="BodyText2"/>
        <w:tabs>
          <w:tab w:val="left" w:pos="458"/>
        </w:tabs>
        <w:spacing w:after="0" w:line="240" w:lineRule="auto"/>
        <w:ind w:right="1345"/>
        <w:jc w:val="both"/>
        <w:rPr>
          <w:rFonts w:ascii="Simplified Arabic" w:hAnsi="Simplified Arabic" w:cs="Simplified Arabic"/>
          <w:sz w:val="24"/>
          <w:szCs w:val="24"/>
          <w:rtl/>
        </w:rPr>
      </w:pPr>
    </w:p>
    <w:p w:rsidR="008919CE" w:rsidRPr="00313F65" w:rsidRDefault="008919CE" w:rsidP="008919CE">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8919CE" w:rsidRPr="00AA1328" w:rsidRDefault="008919CE" w:rsidP="00313F65">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4F00C2" w:rsidRPr="004F00C2" w:rsidTr="00F17616">
        <w:tc>
          <w:tcPr>
            <w:tcW w:w="7513" w:type="dxa"/>
          </w:tcPr>
          <w:p w:rsidR="004F00C2" w:rsidRPr="00313F65" w:rsidRDefault="00A2735A" w:rsidP="00313F6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4F00C2" w:rsidRPr="00313F65">
              <w:rPr>
                <w:rFonts w:ascii="Simplified Arabic" w:hAnsi="Simplified Arabic" w:cs="Simplified Arabic"/>
                <w:b/>
                <w:bCs/>
                <w:sz w:val="24"/>
                <w:szCs w:val="24"/>
                <w:rtl/>
              </w:rPr>
              <w:t xml:space="preserve"> السكان الفلسطينيين </w:t>
            </w:r>
            <w:r>
              <w:rPr>
                <w:rFonts w:ascii="Simplified Arabic" w:hAnsi="Simplified Arabic" w:cs="Simplified Arabic" w:hint="cs"/>
                <w:b/>
                <w:bCs/>
                <w:sz w:val="24"/>
                <w:szCs w:val="24"/>
                <w:rtl/>
              </w:rPr>
              <w:t xml:space="preserve">في العمر </w:t>
            </w:r>
            <w:r w:rsidR="004F00C2" w:rsidRPr="00313F65">
              <w:rPr>
                <w:rFonts w:ascii="Simplified Arabic" w:hAnsi="Simplified Arabic" w:cs="Simplified Arabic"/>
                <w:b/>
                <w:bCs/>
                <w:sz w:val="24"/>
                <w:szCs w:val="24"/>
                <w:rtl/>
              </w:rPr>
              <w:t>(14 سنة فأكثر) متزوجون</w:t>
            </w:r>
          </w:p>
        </w:tc>
      </w:tr>
    </w:tbl>
    <w:p w:rsidR="004F00C2" w:rsidRPr="004F00C2" w:rsidRDefault="004F00C2" w:rsidP="00313F65">
      <w:pPr>
        <w:pStyle w:val="BodyText2"/>
        <w:tabs>
          <w:tab w:val="left" w:pos="458"/>
        </w:tabs>
        <w:spacing w:after="0" w:line="240" w:lineRule="auto"/>
        <w:jc w:val="both"/>
        <w:rPr>
          <w:rFonts w:ascii="Simplified Arabic" w:hAnsi="Simplified Arabic" w:cs="Simplified Arabic"/>
          <w:sz w:val="24"/>
          <w:szCs w:val="24"/>
          <w:rtl/>
        </w:rPr>
      </w:pPr>
    </w:p>
    <w:p w:rsidR="00101BD5" w:rsidRDefault="004F00C2" w:rsidP="00CF44AE">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sidR="00844207">
        <w:rPr>
          <w:rFonts w:ascii="Simplified Arabic" w:hAnsi="Simplified Arabic" w:cs="Simplified Arabic"/>
          <w:sz w:val="24"/>
          <w:szCs w:val="24"/>
          <w:rtl/>
        </w:rPr>
        <w:t>عدد السكان 14 سن</w:t>
      </w:r>
      <w:r w:rsidR="00844207">
        <w:rPr>
          <w:rFonts w:ascii="Simplified Arabic" w:hAnsi="Simplified Arabic" w:cs="Simplified Arabic" w:hint="cs"/>
          <w:sz w:val="24"/>
          <w:szCs w:val="24"/>
          <w:rtl/>
        </w:rPr>
        <w:t>ة</w:t>
      </w:r>
      <w:r w:rsidR="00DC1AEE">
        <w:rPr>
          <w:rFonts w:ascii="Simplified Arabic" w:hAnsi="Simplified Arabic" w:cs="Simplified Arabic"/>
          <w:sz w:val="24"/>
          <w:szCs w:val="24"/>
          <w:rtl/>
        </w:rPr>
        <w:t xml:space="preserve"> فأكثر المتزوج</w:t>
      </w:r>
      <w:r w:rsidR="00DC1AEE">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sidR="00CF44AE">
        <w:rPr>
          <w:rFonts w:ascii="Simplified Arabic" w:hAnsi="Simplified Arabic" w:cs="Simplified Arabic" w:hint="cs"/>
          <w:sz w:val="24"/>
          <w:szCs w:val="24"/>
          <w:rtl/>
        </w:rPr>
        <w:t xml:space="preserve"> بلغ</w:t>
      </w:r>
      <w:r w:rsidRPr="004F00C2">
        <w:rPr>
          <w:rFonts w:ascii="Simplified Arabic" w:hAnsi="Simplified Arabic" w:cs="Simplified Arabic"/>
          <w:sz w:val="24"/>
          <w:szCs w:val="24"/>
          <w:rtl/>
        </w:rPr>
        <w:t xml:space="preserve"> </w:t>
      </w:r>
      <w:r w:rsidR="00D30F46">
        <w:rPr>
          <w:rFonts w:ascii="Simplified Arabic" w:hAnsi="Simplified Arabic" w:cs="Simplified Arabic"/>
          <w:sz w:val="24"/>
          <w:szCs w:val="24"/>
        </w:rPr>
        <w:t>1,745,676</w:t>
      </w:r>
      <w:r w:rsidRPr="004F00C2">
        <w:rPr>
          <w:rFonts w:ascii="Simplified Arabic" w:hAnsi="Simplified Arabic" w:cs="Simplified Arabic"/>
          <w:sz w:val="24"/>
          <w:szCs w:val="24"/>
          <w:rtl/>
        </w:rPr>
        <w:t xml:space="preserve"> </w:t>
      </w:r>
      <w:r w:rsidR="00D35716">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59.1% من مجمل السكان </w:t>
      </w:r>
      <w:r w:rsidR="00DC1AEE">
        <w:rPr>
          <w:rFonts w:ascii="Simplified Arabic" w:hAnsi="Simplified Arabic" w:cs="Simplified Arabic" w:hint="cs"/>
          <w:sz w:val="24"/>
          <w:szCs w:val="24"/>
          <w:rtl/>
        </w:rPr>
        <w:t>لنفس الفئة العمرية</w:t>
      </w:r>
      <w:r w:rsidRPr="004F00C2">
        <w:rPr>
          <w:rFonts w:ascii="Simplified Arabic" w:hAnsi="Simplified Arabic" w:cs="Simplified Arabic"/>
          <w:sz w:val="24"/>
          <w:szCs w:val="24"/>
          <w:rtl/>
        </w:rPr>
        <w:t xml:space="preserve">، منهم </w:t>
      </w:r>
      <w:r w:rsidR="007A042B">
        <w:rPr>
          <w:rFonts w:ascii="Simplified Arabic" w:hAnsi="Simplified Arabic" w:cs="Simplified Arabic"/>
          <w:sz w:val="24"/>
          <w:szCs w:val="24"/>
        </w:rPr>
        <w:t>857,641</w:t>
      </w:r>
      <w:r w:rsidRPr="004F00C2">
        <w:rPr>
          <w:rFonts w:ascii="Simplified Arabic" w:hAnsi="Simplified Arabic" w:cs="Simplified Arabic"/>
          <w:sz w:val="24"/>
          <w:szCs w:val="24"/>
          <w:rtl/>
        </w:rPr>
        <w:t xml:space="preserve"> </w:t>
      </w:r>
      <w:r w:rsidR="00CF44AE">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7A042B">
        <w:rPr>
          <w:rFonts w:ascii="Simplified Arabic" w:hAnsi="Simplified Arabic" w:cs="Simplified Arabic"/>
          <w:sz w:val="24"/>
          <w:szCs w:val="24"/>
        </w:rPr>
        <w:t>57.</w:t>
      </w:r>
      <w:r w:rsidR="005F5E64">
        <w:rPr>
          <w:rFonts w:ascii="Simplified Arabic" w:hAnsi="Simplified Arabic" w:cs="Simplified Arabic"/>
          <w:sz w:val="24"/>
          <w:szCs w:val="24"/>
        </w:rPr>
        <w:t>4</w:t>
      </w:r>
      <w:r w:rsidR="007A042B">
        <w:rPr>
          <w:rFonts w:ascii="Simplified Arabic" w:hAnsi="Simplified Arabic" w:cs="Simplified Arabic"/>
          <w:sz w:val="24"/>
          <w:szCs w:val="24"/>
          <w:rtl/>
        </w:rPr>
        <w:t>% من مجمل الذكور 14 سنه فأكثر،</w:t>
      </w:r>
      <w:r w:rsidR="005F059B">
        <w:rPr>
          <w:rFonts w:ascii="Simplified Arabic" w:hAnsi="Simplified Arabic" w:cs="Simplified Arabic" w:hint="cs"/>
          <w:sz w:val="24"/>
          <w:szCs w:val="24"/>
          <w:rtl/>
        </w:rPr>
        <w:t xml:space="preserve"> </w:t>
      </w:r>
      <w:r w:rsidR="00D35716">
        <w:rPr>
          <w:rFonts w:ascii="Simplified Arabic" w:hAnsi="Simplified Arabic" w:cs="Simplified Arabic" w:hint="cs"/>
          <w:sz w:val="24"/>
          <w:szCs w:val="24"/>
          <w:rtl/>
        </w:rPr>
        <w:t xml:space="preserve">  </w:t>
      </w:r>
      <w:r w:rsidR="007A042B">
        <w:rPr>
          <w:rFonts w:ascii="Simplified Arabic" w:hAnsi="Simplified Arabic" w:cs="Simplified Arabic" w:hint="cs"/>
          <w:sz w:val="24"/>
          <w:szCs w:val="24"/>
          <w:rtl/>
        </w:rPr>
        <w:t>و</w:t>
      </w:r>
      <w:r w:rsidR="007A042B">
        <w:rPr>
          <w:rFonts w:ascii="Simplified Arabic" w:hAnsi="Simplified Arabic" w:cs="Simplified Arabic"/>
          <w:sz w:val="24"/>
          <w:szCs w:val="24"/>
        </w:rPr>
        <w:t>888,035</w:t>
      </w:r>
      <w:r w:rsidR="007A042B">
        <w:rPr>
          <w:rFonts w:ascii="Simplified Arabic" w:hAnsi="Simplified Arabic" w:cs="Simplified Arabic" w:hint="cs"/>
          <w:sz w:val="24"/>
          <w:szCs w:val="24"/>
          <w:rtl/>
        </w:rPr>
        <w:t xml:space="preserve"> </w:t>
      </w:r>
      <w:r w:rsidR="006C1E9F">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sidR="0078447B">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60.9% من مجمل الإناث 14 سنة فأكثر، بينما بلغ عدد المطلقين </w:t>
      </w:r>
      <w:r w:rsidR="007A042B">
        <w:rPr>
          <w:rFonts w:ascii="Simplified Arabic" w:hAnsi="Simplified Arabic" w:cs="Simplified Arabic"/>
          <w:sz w:val="24"/>
          <w:szCs w:val="24"/>
        </w:rPr>
        <w:t>26,117</w:t>
      </w:r>
      <w:r w:rsidRPr="004F00C2">
        <w:rPr>
          <w:rFonts w:ascii="Simplified Arabic" w:hAnsi="Simplified Arabic" w:cs="Simplified Arabic"/>
          <w:sz w:val="24"/>
          <w:szCs w:val="24"/>
          <w:rtl/>
        </w:rPr>
        <w:t xml:space="preserve"> فرداً يشكلون ما نسبته 0.9% من مجمل السكان الذين أعمارهم 14 سنة فأكثر.</w:t>
      </w:r>
      <w:r w:rsidR="00846541">
        <w:rPr>
          <w:rFonts w:ascii="Simplified Arabic" w:hAnsi="Simplified Arabic" w:cs="Simplified Arabic" w:hint="cs"/>
          <w:sz w:val="24"/>
          <w:szCs w:val="24"/>
          <w:rtl/>
        </w:rPr>
        <w:t xml:space="preserve"> </w:t>
      </w:r>
      <w:r w:rsidR="00846541" w:rsidRPr="00C578A4">
        <w:rPr>
          <w:rFonts w:ascii="Simplified Arabic" w:hAnsi="Simplified Arabic" w:cs="Simplified Arabic" w:hint="cs"/>
          <w:sz w:val="24"/>
          <w:szCs w:val="24"/>
          <w:rtl/>
        </w:rPr>
        <w:t xml:space="preserve">(انظر/ي جدول </w:t>
      </w:r>
      <w:r w:rsidR="00F505B1">
        <w:rPr>
          <w:rFonts w:ascii="Simplified Arabic" w:hAnsi="Simplified Arabic" w:cs="Simplified Arabic" w:hint="cs"/>
          <w:sz w:val="24"/>
          <w:szCs w:val="24"/>
          <w:rtl/>
        </w:rPr>
        <w:t>6</w:t>
      </w:r>
      <w:r w:rsidR="00846541" w:rsidRPr="00C578A4">
        <w:rPr>
          <w:rFonts w:ascii="Simplified Arabic" w:hAnsi="Simplified Arabic" w:cs="Simplified Arabic" w:hint="cs"/>
          <w:sz w:val="24"/>
          <w:szCs w:val="24"/>
          <w:rtl/>
        </w:rPr>
        <w:t>)</w:t>
      </w:r>
    </w:p>
    <w:p w:rsidR="006C1E9F" w:rsidRPr="00456B0F" w:rsidRDefault="006C1E9F" w:rsidP="0078447B">
      <w:pPr>
        <w:pStyle w:val="BodyText2"/>
        <w:spacing w:after="0" w:line="240" w:lineRule="auto"/>
        <w:jc w:val="both"/>
        <w:rPr>
          <w:rFonts w:ascii="Simplified Arabic" w:hAnsi="Simplified Arabic" w:cs="Simplified Arabic"/>
          <w:sz w:val="24"/>
          <w:szCs w:val="24"/>
          <w:rtl/>
        </w:rPr>
      </w:pPr>
    </w:p>
    <w:p w:rsidR="004F00C2" w:rsidRPr="00CA3650" w:rsidRDefault="004F00C2" w:rsidP="006E3C16">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التوزيع النسبي للسكان (14 سنة فأكثر) في فلسطين حسب الحالة الزواجية، 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681359" cy="2548647"/>
                  <wp:effectExtent l="19050" t="0" r="0" b="0"/>
                  <wp:docPr id="13"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A57D78" w:rsidRDefault="00A57D78" w:rsidP="00B330D4">
      <w:pPr>
        <w:pStyle w:val="Caption"/>
        <w:jc w:val="both"/>
        <w:rPr>
          <w:rFonts w:ascii="Simplified Arabic" w:hAnsi="Simplified Arabic"/>
          <w:rtl/>
        </w:rPr>
      </w:pPr>
    </w:p>
    <w:p w:rsidR="00A57D78" w:rsidRPr="00A57D78" w:rsidRDefault="00A57D78" w:rsidP="00A57D78">
      <w:pPr>
        <w:rPr>
          <w:rtl/>
        </w:rPr>
      </w:pPr>
    </w:p>
    <w:p w:rsidR="00436416" w:rsidRPr="00436416" w:rsidRDefault="00A57D78" w:rsidP="00B330D4">
      <w:pPr>
        <w:pStyle w:val="Caption"/>
        <w:jc w:val="both"/>
        <w:rPr>
          <w:rFonts w:ascii="Simplified Arabic" w:hAnsi="Simplified Arabic"/>
          <w:rtl/>
        </w:rPr>
      </w:pPr>
      <w:r>
        <w:rPr>
          <w:rFonts w:ascii="Simplified Arabic" w:hAnsi="Simplified Arabic" w:hint="cs"/>
          <w:rtl/>
        </w:rPr>
        <w:lastRenderedPageBreak/>
        <w:t>3.2</w:t>
      </w:r>
      <w:r w:rsidR="004F00C2" w:rsidRPr="004F00C2">
        <w:rPr>
          <w:rFonts w:ascii="Simplified Arabic" w:hAnsi="Simplified Arabic"/>
          <w:rtl/>
        </w:rPr>
        <w:t xml:space="preserve"> عدد الأسر</w:t>
      </w:r>
    </w:p>
    <w:p w:rsidR="004F00C2" w:rsidRPr="00AA1328" w:rsidRDefault="004F00C2" w:rsidP="00313F65">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4F00C2" w:rsidRPr="004F00C2" w:rsidTr="00AA1328">
        <w:trPr>
          <w:jc w:val="center"/>
        </w:trPr>
        <w:tc>
          <w:tcPr>
            <w:tcW w:w="5529" w:type="dxa"/>
          </w:tcPr>
          <w:p w:rsidR="004F00C2" w:rsidRPr="00101BD5" w:rsidRDefault="00CD015D" w:rsidP="00101BD5">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t>5.1 فرد</w:t>
            </w:r>
            <w:r>
              <w:rPr>
                <w:rFonts w:ascii="Simplified Arabic" w:hAnsi="Simplified Arabic" w:cs="Simplified Arabic" w:hint="cs"/>
                <w:b/>
                <w:bCs/>
                <w:sz w:val="24"/>
                <w:szCs w:val="24"/>
                <w:rtl/>
              </w:rPr>
              <w:t>اً</w:t>
            </w:r>
            <w:r w:rsidR="004F00C2" w:rsidRPr="00101BD5">
              <w:rPr>
                <w:rFonts w:ascii="Simplified Arabic" w:hAnsi="Simplified Arabic" w:cs="Simplified Arabic"/>
                <w:b/>
                <w:bCs/>
                <w:sz w:val="24"/>
                <w:szCs w:val="24"/>
                <w:rtl/>
              </w:rPr>
              <w:t xml:space="preserve"> متوسط حجم الأسرة في فلسطين</w:t>
            </w:r>
          </w:p>
        </w:tc>
      </w:tr>
    </w:tbl>
    <w:p w:rsidR="000B7DEC" w:rsidRDefault="000B7DEC" w:rsidP="00313F65">
      <w:pPr>
        <w:pStyle w:val="BodyText2"/>
        <w:spacing w:after="0" w:line="240" w:lineRule="auto"/>
        <w:jc w:val="both"/>
        <w:rPr>
          <w:rFonts w:ascii="Simplified Arabic" w:hAnsi="Simplified Arabic" w:cs="Simplified Arabic"/>
          <w:sz w:val="24"/>
          <w:szCs w:val="24"/>
          <w:rtl/>
        </w:rPr>
      </w:pPr>
    </w:p>
    <w:p w:rsidR="0038620E" w:rsidRDefault="004F00C2" w:rsidP="0096615E">
      <w:pPr>
        <w:pStyle w:val="BodyText2"/>
        <w:spacing w:after="0" w:line="240" w:lineRule="auto"/>
        <w:jc w:val="both"/>
        <w:rPr>
          <w:rFonts w:ascii="Simplified Arabic" w:hAnsi="Simplified Arabic" w:cs="Simplified Arabic"/>
          <w:b/>
          <w:bCs/>
          <w:sz w:val="24"/>
          <w:szCs w:val="24"/>
        </w:rPr>
      </w:pPr>
      <w:r w:rsidRPr="004F00C2">
        <w:rPr>
          <w:rFonts w:ascii="Simplified Arabic" w:hAnsi="Simplified Arabic" w:cs="Simplified Arabic"/>
          <w:sz w:val="24"/>
          <w:szCs w:val="24"/>
          <w:rtl/>
        </w:rPr>
        <w:t xml:space="preserve">أشارت النتائج النهائية للتعداد أن عدد الأسـر الخاصة </w:t>
      </w:r>
      <w:r w:rsidR="00396471">
        <w:rPr>
          <w:rFonts w:ascii="Simplified Arabic" w:hAnsi="Simplified Arabic" w:cs="Simplified Arabic" w:hint="cs"/>
          <w:sz w:val="24"/>
          <w:szCs w:val="24"/>
          <w:rtl/>
        </w:rPr>
        <w:t xml:space="preserve">الإجمالي </w:t>
      </w:r>
      <w:r w:rsidRPr="004F00C2">
        <w:rPr>
          <w:rFonts w:ascii="Simplified Arabic" w:hAnsi="Simplified Arabic" w:cs="Simplified Arabic"/>
          <w:sz w:val="24"/>
          <w:szCs w:val="24"/>
          <w:rtl/>
        </w:rPr>
        <w:t xml:space="preserve">في فلسطين قد بلغ </w:t>
      </w:r>
      <w:r w:rsidR="001C5DBA">
        <w:rPr>
          <w:rFonts w:ascii="Simplified Arabic" w:hAnsi="Simplified Arabic" w:cs="Simplified Arabic"/>
          <w:sz w:val="24"/>
          <w:szCs w:val="24"/>
        </w:rPr>
        <w:t>929,221</w:t>
      </w:r>
      <w:r w:rsidRPr="004F00C2">
        <w:rPr>
          <w:rFonts w:ascii="Simplified Arabic" w:hAnsi="Simplified Arabic" w:cs="Simplified Arabic"/>
          <w:sz w:val="24"/>
          <w:szCs w:val="24"/>
          <w:rtl/>
        </w:rPr>
        <w:t xml:space="preserve"> أسـرة، منها </w:t>
      </w:r>
      <w:r w:rsidR="00121808">
        <w:rPr>
          <w:rFonts w:ascii="Simplified Arabic" w:hAnsi="Simplified Arabic" w:cs="Simplified Arabic"/>
          <w:sz w:val="24"/>
          <w:szCs w:val="24"/>
        </w:rPr>
        <w:t>594,511</w:t>
      </w:r>
      <w:r w:rsidRPr="004F00C2">
        <w:rPr>
          <w:rFonts w:ascii="Simplified Arabic" w:hAnsi="Simplified Arabic" w:cs="Simplified Arabic"/>
          <w:sz w:val="24"/>
          <w:szCs w:val="24"/>
          <w:rtl/>
        </w:rPr>
        <w:t xml:space="preserve"> أسرة في الضفة الغربية </w:t>
      </w:r>
      <w:r w:rsidR="00C9243B">
        <w:rPr>
          <w:rFonts w:ascii="Simplified Arabic" w:hAnsi="Simplified Arabic" w:cs="Simplified Arabic"/>
          <w:sz w:val="24"/>
          <w:szCs w:val="24"/>
        </w:rPr>
        <w:t>334,710</w:t>
      </w:r>
      <w:r w:rsidRPr="004F00C2">
        <w:rPr>
          <w:rFonts w:ascii="Simplified Arabic" w:hAnsi="Simplified Arabic" w:cs="Simplified Arabic"/>
          <w:sz w:val="24"/>
          <w:szCs w:val="24"/>
          <w:rtl/>
        </w:rPr>
        <w:t xml:space="preserve"> أسر في قطاع غزة</w:t>
      </w:r>
      <w:r w:rsidR="0096615E" w:rsidRPr="0096615E">
        <w:rPr>
          <w:rFonts w:ascii="Simplified Arabic" w:hAnsi="Simplified Arabic" w:cs="Simplified Arabic" w:hint="cs"/>
          <w:sz w:val="24"/>
          <w:szCs w:val="24"/>
          <w:rtl/>
        </w:rPr>
        <w:t xml:space="preserve"> </w:t>
      </w:r>
      <w:r w:rsidR="0096615E" w:rsidRPr="00C578A4">
        <w:rPr>
          <w:rFonts w:ascii="Simplified Arabic" w:hAnsi="Simplified Arabic" w:cs="Simplified Arabic" w:hint="cs"/>
          <w:sz w:val="24"/>
          <w:szCs w:val="24"/>
          <w:rtl/>
        </w:rPr>
        <w:t xml:space="preserve">(انظر/ي جدول </w:t>
      </w:r>
      <w:r w:rsidR="0096615E">
        <w:rPr>
          <w:rFonts w:ascii="Simplified Arabic" w:hAnsi="Simplified Arabic" w:cs="Simplified Arabic" w:hint="cs"/>
          <w:sz w:val="24"/>
          <w:szCs w:val="24"/>
          <w:rtl/>
        </w:rPr>
        <w:t>15</w:t>
      </w:r>
      <w:r w:rsidR="0096615E" w:rsidRPr="00C578A4">
        <w:rPr>
          <w:rFonts w:ascii="Simplified Arabic" w:hAnsi="Simplified Arabic" w:cs="Simplified Arabic" w:hint="cs"/>
          <w:sz w:val="24"/>
          <w:szCs w:val="24"/>
          <w:rtl/>
        </w:rPr>
        <w:t>)</w:t>
      </w:r>
      <w:r w:rsidR="0096615E">
        <w:rPr>
          <w:rFonts w:ascii="Simplified Arabic" w:hAnsi="Simplified Arabic" w:cs="Simplified Arabic" w:hint="cs"/>
          <w:sz w:val="24"/>
          <w:szCs w:val="24"/>
          <w:rtl/>
        </w:rPr>
        <w:t>.</w:t>
      </w:r>
    </w:p>
    <w:p w:rsidR="00844207" w:rsidRPr="0038620E" w:rsidRDefault="00844207" w:rsidP="0038620E">
      <w:pPr>
        <w:pStyle w:val="BodyText2"/>
        <w:spacing w:after="0" w:line="240" w:lineRule="auto"/>
        <w:jc w:val="both"/>
        <w:rPr>
          <w:rFonts w:ascii="Simplified Arabic" w:hAnsi="Simplified Arabic" w:cs="Simplified Arabic"/>
          <w:b/>
          <w:bCs/>
          <w:sz w:val="24"/>
          <w:szCs w:val="24"/>
          <w:rtl/>
        </w:rPr>
      </w:pPr>
    </w:p>
    <w:p w:rsidR="00B74D33" w:rsidRDefault="0056728F" w:rsidP="0096615E">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sz w:val="24"/>
          <w:szCs w:val="24"/>
          <w:rtl/>
        </w:rPr>
        <w:t>بلغ متوسط حجم الأسرة 5.1</w:t>
      </w:r>
      <w:r w:rsidR="00B330D4">
        <w:rPr>
          <w:rFonts w:ascii="Simplified Arabic" w:hAnsi="Simplified Arabic" w:cs="Simplified Arabic" w:hint="cs"/>
          <w:sz w:val="24"/>
          <w:szCs w:val="24"/>
          <w:rtl/>
        </w:rPr>
        <w:t xml:space="preserve"> بواقع 4.8 في الضفة الغربية و5.6 في قطاع غزة، يذكر أن هذا المتوسط قد انخفض</w:t>
      </w:r>
      <w:r w:rsidR="00F90949">
        <w:rPr>
          <w:rFonts w:ascii="Simplified Arabic" w:hAnsi="Simplified Arabic" w:cs="Simplified Arabic" w:hint="cs"/>
          <w:sz w:val="24"/>
          <w:szCs w:val="24"/>
          <w:rtl/>
        </w:rPr>
        <w:t xml:space="preserve"> خلال الفترة 1997-</w:t>
      </w:r>
      <w:r w:rsidR="007E707C">
        <w:rPr>
          <w:rFonts w:ascii="Simplified Arabic" w:hAnsi="Simplified Arabic" w:cs="Simplified Arabic" w:hint="cs"/>
          <w:sz w:val="24"/>
          <w:szCs w:val="24"/>
          <w:rtl/>
        </w:rPr>
        <w:t>2017</w:t>
      </w:r>
      <w:r w:rsidR="00B330D4">
        <w:rPr>
          <w:rFonts w:ascii="Simplified Arabic" w:hAnsi="Simplified Arabic" w:cs="Simplified Arabic" w:hint="cs"/>
          <w:sz w:val="24"/>
          <w:szCs w:val="24"/>
          <w:rtl/>
        </w:rPr>
        <w:t>،</w:t>
      </w:r>
      <w:r w:rsidR="00F90949">
        <w:rPr>
          <w:rFonts w:ascii="Simplified Arabic" w:hAnsi="Simplified Arabic" w:cs="Simplified Arabic" w:hint="cs"/>
          <w:sz w:val="24"/>
          <w:szCs w:val="24"/>
          <w:rtl/>
        </w:rPr>
        <w:t xml:space="preserve"> حيث بلغ </w:t>
      </w:r>
      <w:r w:rsidR="007E707C">
        <w:rPr>
          <w:rFonts w:ascii="Simplified Arabic" w:hAnsi="Simplified Arabic" w:cs="Simplified Arabic" w:hint="cs"/>
          <w:sz w:val="24"/>
          <w:szCs w:val="24"/>
          <w:rtl/>
        </w:rPr>
        <w:t>6.4</w:t>
      </w:r>
      <w:r w:rsidR="00F90949">
        <w:rPr>
          <w:rFonts w:ascii="Simplified Arabic" w:hAnsi="Simplified Arabic" w:cs="Simplified Arabic" w:hint="cs"/>
          <w:sz w:val="24"/>
          <w:szCs w:val="24"/>
          <w:rtl/>
        </w:rPr>
        <w:t xml:space="preserve"> عام 1997 </w:t>
      </w:r>
      <w:r>
        <w:rPr>
          <w:rFonts w:ascii="Simplified Arabic" w:hAnsi="Simplified Arabic" w:cs="Simplified Arabic" w:hint="cs"/>
          <w:sz w:val="24"/>
          <w:szCs w:val="24"/>
          <w:rtl/>
        </w:rPr>
        <w:t>و</w:t>
      </w:r>
      <w:r w:rsidR="007E707C">
        <w:rPr>
          <w:rFonts w:ascii="Simplified Arabic" w:hAnsi="Simplified Arabic" w:cs="Simplified Arabic" w:hint="cs"/>
          <w:sz w:val="24"/>
          <w:szCs w:val="24"/>
          <w:rtl/>
        </w:rPr>
        <w:t>5.8</w:t>
      </w:r>
      <w:r w:rsidR="009D4958">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عام 2007.</w:t>
      </w:r>
      <w:r w:rsidR="00F7231A">
        <w:rPr>
          <w:rFonts w:ascii="Simplified Arabic" w:hAnsi="Simplified Arabic" w:cs="Simplified Arabic" w:hint="cs"/>
          <w:sz w:val="24"/>
          <w:szCs w:val="24"/>
          <w:rtl/>
        </w:rPr>
        <w:t xml:space="preserve">  </w:t>
      </w:r>
      <w:r w:rsidR="001F0587">
        <w:rPr>
          <w:rFonts w:ascii="Simplified Arabic" w:hAnsi="Simplified Arabic" w:cs="Simplified Arabic" w:hint="cs"/>
          <w:sz w:val="24"/>
          <w:szCs w:val="24"/>
          <w:rtl/>
        </w:rPr>
        <w:t>وعلى مستوى المحافظة كانت محافظتي غزة وشمال غزة هي الأع</w:t>
      </w:r>
      <w:r w:rsidR="00FF2036">
        <w:rPr>
          <w:rFonts w:ascii="Simplified Arabic" w:hAnsi="Simplified Arabic" w:cs="Simplified Arabic" w:hint="cs"/>
          <w:sz w:val="24"/>
          <w:szCs w:val="24"/>
          <w:rtl/>
        </w:rPr>
        <w:t>لى من حيث متوسط حجم الأسرة فبلغ</w:t>
      </w:r>
      <w:r w:rsidR="001F0587">
        <w:rPr>
          <w:rFonts w:ascii="Simplified Arabic" w:hAnsi="Simplified Arabic" w:cs="Simplified Arabic" w:hint="cs"/>
          <w:sz w:val="24"/>
          <w:szCs w:val="24"/>
          <w:rtl/>
        </w:rPr>
        <w:t xml:space="preserve"> نحو 5.7 فرداً</w:t>
      </w:r>
      <w:r w:rsidR="00FF2036">
        <w:rPr>
          <w:rFonts w:ascii="Simplified Arabic" w:hAnsi="Simplified Arabic" w:cs="Simplified Arabic" w:hint="cs"/>
          <w:sz w:val="24"/>
          <w:szCs w:val="24"/>
          <w:rtl/>
        </w:rPr>
        <w:t xml:space="preserve"> لكل منها</w:t>
      </w:r>
      <w:r w:rsidR="001F0587">
        <w:rPr>
          <w:rFonts w:ascii="Simplified Arabic" w:hAnsi="Simplified Arabic" w:cs="Simplified Arabic" w:hint="cs"/>
          <w:sz w:val="24"/>
          <w:szCs w:val="24"/>
          <w:rtl/>
        </w:rPr>
        <w:t>، في حين كان</w:t>
      </w:r>
      <w:r w:rsidR="00FF2036">
        <w:rPr>
          <w:rFonts w:ascii="Simplified Arabic" w:hAnsi="Simplified Arabic" w:cs="Simplified Arabic" w:hint="cs"/>
          <w:sz w:val="24"/>
          <w:szCs w:val="24"/>
          <w:rtl/>
        </w:rPr>
        <w:t>ت محافظة القدس هي الأقل حيث بلغ</w:t>
      </w:r>
      <w:r w:rsidR="001F0587">
        <w:rPr>
          <w:rFonts w:ascii="Simplified Arabic" w:hAnsi="Simplified Arabic" w:cs="Simplified Arabic" w:hint="cs"/>
          <w:sz w:val="24"/>
          <w:szCs w:val="24"/>
          <w:rtl/>
        </w:rPr>
        <w:t xml:space="preserve"> 4.4 فرداً</w:t>
      </w:r>
      <w:r w:rsidR="0096615E">
        <w:rPr>
          <w:rFonts w:ascii="Simplified Arabic" w:hAnsi="Simplified Arabic" w:cs="Simplified Arabic" w:hint="cs"/>
          <w:b/>
          <w:bCs/>
          <w:sz w:val="24"/>
          <w:szCs w:val="24"/>
          <w:rtl/>
        </w:rPr>
        <w:t>.</w:t>
      </w:r>
      <w:r w:rsidR="007C402F">
        <w:rPr>
          <w:rFonts w:ascii="Simplified Arabic" w:hAnsi="Simplified Arabic" w:cs="Simplified Arabic" w:hint="cs"/>
          <w:b/>
          <w:bCs/>
          <w:sz w:val="24"/>
          <w:szCs w:val="24"/>
          <w:rtl/>
        </w:rPr>
        <w:t xml:space="preserve"> </w:t>
      </w:r>
    </w:p>
    <w:p w:rsidR="008919CE" w:rsidRDefault="008919CE" w:rsidP="008919CE">
      <w:pPr>
        <w:pStyle w:val="BodyText2"/>
        <w:tabs>
          <w:tab w:val="left" w:pos="458"/>
        </w:tabs>
        <w:spacing w:after="0" w:line="240" w:lineRule="auto"/>
        <w:jc w:val="both"/>
        <w:rPr>
          <w:rFonts w:ascii="Simplified Arabic" w:hAnsi="Simplified Arabic" w:cs="Simplified Arabic"/>
          <w:b/>
          <w:bCs/>
          <w:sz w:val="24"/>
          <w:szCs w:val="24"/>
          <w:rtl/>
        </w:rPr>
      </w:pPr>
    </w:p>
    <w:p w:rsidR="004F00C2" w:rsidRPr="00972A4A" w:rsidRDefault="004F00C2" w:rsidP="00396471">
      <w:pPr>
        <w:jc w:val="center"/>
        <w:rPr>
          <w:rFonts w:ascii="Simplified Arabic" w:hAnsi="Simplified Arabic" w:cs="Simplified Arabic"/>
          <w:b/>
          <w:bCs/>
          <w:sz w:val="22"/>
          <w:szCs w:val="22"/>
          <w:rtl/>
        </w:rPr>
      </w:pPr>
      <w:r w:rsidRPr="00972A4A">
        <w:rPr>
          <w:rFonts w:ascii="Simplified Arabic" w:hAnsi="Simplified Arabic" w:cs="Simplified Arabic"/>
          <w:b/>
          <w:bCs/>
          <w:sz w:val="22"/>
          <w:szCs w:val="22"/>
          <w:rtl/>
        </w:rPr>
        <w:t xml:space="preserve">متوسط حجم الأسرة في فلسطين حسب المحافظة، </w:t>
      </w:r>
      <w:r w:rsidRPr="00972A4A">
        <w:rPr>
          <w:rFonts w:ascii="Simplified Arabic" w:hAnsi="Simplified Arabic" w:cs="Simplified Arabic"/>
          <w:b/>
          <w:bCs/>
          <w:noProof/>
          <w:sz w:val="22"/>
          <w:szCs w:val="22"/>
          <w:rtl/>
        </w:rPr>
        <w:t>2017</w:t>
      </w:r>
    </w:p>
    <w:tbl>
      <w:tblPr>
        <w:tblStyle w:val="TableGrid"/>
        <w:bidiVisual/>
        <w:tblW w:w="0" w:type="auto"/>
        <w:tblLook w:val="04A0"/>
      </w:tblPr>
      <w:tblGrid>
        <w:gridCol w:w="9286"/>
      </w:tblGrid>
      <w:tr w:rsidR="00AA1328" w:rsidTr="00AA1328">
        <w:tc>
          <w:tcPr>
            <w:tcW w:w="9286" w:type="dxa"/>
          </w:tcPr>
          <w:p w:rsidR="00AA1328" w:rsidRDefault="00AA1328" w:rsidP="00313F65">
            <w:pPr>
              <w:pStyle w:val="BodyText2"/>
              <w:tabs>
                <w:tab w:val="left" w:pos="458"/>
              </w:tabs>
              <w:spacing w:after="0" w:line="240" w:lineRule="auto"/>
              <w:rPr>
                <w:rFonts w:ascii="Simplified Arabic" w:hAnsi="Simplified Arabic" w:cs="Simplified Arabic"/>
                <w:b/>
                <w:bCs/>
                <w:sz w:val="24"/>
                <w:szCs w:val="24"/>
                <w:rtl/>
              </w:rPr>
            </w:pPr>
            <w:r w:rsidRPr="00AA1328">
              <w:rPr>
                <w:rFonts w:ascii="Simplified Arabic" w:hAnsi="Simplified Arabic" w:cs="Simplified Arabic"/>
                <w:b/>
                <w:bCs/>
                <w:noProof/>
                <w:sz w:val="24"/>
                <w:szCs w:val="24"/>
                <w:rtl/>
              </w:rPr>
              <w:drawing>
                <wp:inline distT="0" distB="0" distL="0" distR="0">
                  <wp:extent cx="5690681" cy="2568102"/>
                  <wp:effectExtent l="0" t="0" r="0" b="0"/>
                  <wp:docPr id="2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61406D" w:rsidRPr="0061406D" w:rsidRDefault="0061406D" w:rsidP="006E3C16">
      <w:pPr>
        <w:rPr>
          <w:rFonts w:ascii="Simplified Arabic" w:hAnsi="Simplified Arabic" w:cs="Simplified Arabic"/>
          <w:b/>
          <w:bCs/>
          <w:sz w:val="24"/>
          <w:szCs w:val="24"/>
          <w:rtl/>
        </w:rPr>
      </w:pPr>
    </w:p>
    <w:p w:rsidR="0061406D" w:rsidRDefault="0061406D" w:rsidP="0061406D">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61406D" w:rsidRPr="00AA1328" w:rsidRDefault="0061406D" w:rsidP="006E3C16">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21239C" w:rsidRPr="004F00C2" w:rsidTr="00AA1328">
        <w:trPr>
          <w:jc w:val="center"/>
        </w:trPr>
        <w:tc>
          <w:tcPr>
            <w:tcW w:w="5529" w:type="dxa"/>
          </w:tcPr>
          <w:p w:rsidR="0021239C" w:rsidRPr="00101BD5" w:rsidRDefault="0021239C" w:rsidP="001174A4">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محافظة الخليل هي </w:t>
            </w:r>
            <w:r w:rsidR="007819E8">
              <w:rPr>
                <w:rFonts w:ascii="Simplified Arabic" w:hAnsi="Simplified Arabic" w:cs="Simplified Arabic" w:hint="cs"/>
                <w:b/>
                <w:bCs/>
                <w:sz w:val="24"/>
                <w:szCs w:val="24"/>
                <w:rtl/>
              </w:rPr>
              <w:t>الأ</w:t>
            </w:r>
            <w:r w:rsidR="001174A4">
              <w:rPr>
                <w:rFonts w:ascii="Simplified Arabic" w:hAnsi="Simplified Arabic" w:cs="Simplified Arabic" w:hint="cs"/>
                <w:b/>
                <w:bCs/>
                <w:sz w:val="24"/>
                <w:szCs w:val="24"/>
                <w:rtl/>
              </w:rPr>
              <w:t>على</w:t>
            </w:r>
            <w:r>
              <w:rPr>
                <w:rFonts w:ascii="Simplified Arabic" w:hAnsi="Simplified Arabic" w:cs="Simplified Arabic" w:hint="cs"/>
                <w:b/>
                <w:bCs/>
                <w:sz w:val="24"/>
                <w:szCs w:val="24"/>
                <w:rtl/>
              </w:rPr>
              <w:t xml:space="preserve"> من حيث عدد المساكن المأهولة</w:t>
            </w:r>
          </w:p>
        </w:tc>
      </w:tr>
    </w:tbl>
    <w:p w:rsidR="0021239C" w:rsidRPr="004F00C2" w:rsidRDefault="0021239C" w:rsidP="006E3C16">
      <w:pPr>
        <w:rPr>
          <w:rFonts w:ascii="Simplified Arabic" w:hAnsi="Simplified Arabic" w:cs="Simplified Arabic"/>
          <w:b/>
          <w:bCs/>
          <w:sz w:val="24"/>
          <w:szCs w:val="24"/>
          <w:rtl/>
        </w:rPr>
      </w:pPr>
    </w:p>
    <w:p w:rsidR="0020772E" w:rsidRDefault="0020772E" w:rsidP="009B5947">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بلغ </w:t>
      </w:r>
      <w:r w:rsidRPr="0020772E">
        <w:rPr>
          <w:rFonts w:ascii="Simplified Arabic" w:hAnsi="Simplified Arabic" w:cs="Simplified Arabic"/>
          <w:sz w:val="24"/>
          <w:szCs w:val="24"/>
        </w:rPr>
        <w:t>929,</w:t>
      </w:r>
      <w:r w:rsidR="003D6696">
        <w:rPr>
          <w:rFonts w:ascii="Simplified Arabic" w:hAnsi="Simplified Arabic" w:cs="Simplified Arabic"/>
          <w:sz w:val="24"/>
          <w:szCs w:val="24"/>
        </w:rPr>
        <w:t>221</w:t>
      </w:r>
      <w:r w:rsidRPr="0020772E">
        <w:rPr>
          <w:rFonts w:ascii="Simplified Arabic" w:hAnsi="Simplified Arabic" w:cs="Simplified Arabic" w:hint="cs"/>
          <w:sz w:val="24"/>
          <w:szCs w:val="24"/>
          <w:rtl/>
        </w:rPr>
        <w:t xml:space="preserve"> مسكن</w:t>
      </w:r>
      <w:r w:rsidR="00E721A4">
        <w:rPr>
          <w:rFonts w:ascii="Simplified Arabic" w:hAnsi="Simplified Arabic" w:cs="Simplified Arabic" w:hint="cs"/>
          <w:sz w:val="24"/>
          <w:szCs w:val="24"/>
          <w:rtl/>
        </w:rPr>
        <w:t>اً</w:t>
      </w:r>
      <w:r w:rsidR="00E163D8">
        <w:rPr>
          <w:rFonts w:ascii="Simplified Arabic" w:hAnsi="Simplified Arabic" w:cs="Simplified Arabic" w:hint="cs"/>
          <w:sz w:val="24"/>
          <w:szCs w:val="24"/>
          <w:rtl/>
        </w:rPr>
        <w:t xml:space="preserve"> في فلسطين بواقع</w:t>
      </w:r>
      <w:r w:rsidRPr="0020772E">
        <w:rPr>
          <w:rFonts w:ascii="Simplified Arabic" w:hAnsi="Simplified Arabic" w:cs="Simplified Arabic"/>
          <w:sz w:val="24"/>
          <w:szCs w:val="24"/>
        </w:rPr>
        <w:t xml:space="preserve"> </w:t>
      </w:r>
      <w:r w:rsidR="00E163D8">
        <w:rPr>
          <w:rFonts w:ascii="Simplified Arabic" w:hAnsi="Simplified Arabic" w:cs="Simplified Arabic"/>
          <w:sz w:val="24"/>
          <w:szCs w:val="24"/>
        </w:rPr>
        <w:t xml:space="preserve">594,511 </w:t>
      </w:r>
      <w:r w:rsidRPr="0020772E">
        <w:rPr>
          <w:rFonts w:ascii="Simplified Arabic" w:hAnsi="Simplified Arabic" w:cs="Simplified Arabic" w:hint="cs"/>
          <w:sz w:val="24"/>
          <w:szCs w:val="24"/>
          <w:rtl/>
        </w:rPr>
        <w:t>مسكن</w:t>
      </w:r>
      <w:r w:rsidR="00E721A4">
        <w:rPr>
          <w:rFonts w:ascii="Simplified Arabic" w:hAnsi="Simplified Arabic" w:cs="Simplified Arabic" w:hint="cs"/>
          <w:sz w:val="24"/>
          <w:szCs w:val="24"/>
          <w:rtl/>
        </w:rPr>
        <w:t>اً</w:t>
      </w:r>
      <w:r w:rsidRPr="0020772E">
        <w:rPr>
          <w:rFonts w:ascii="Simplified Arabic" w:hAnsi="Simplified Arabic" w:cs="Simplified Arabic" w:hint="cs"/>
          <w:sz w:val="24"/>
          <w:szCs w:val="24"/>
          <w:rtl/>
        </w:rPr>
        <w:t xml:space="preserve"> في الضفة الغربية </w:t>
      </w:r>
      <w:r>
        <w:rPr>
          <w:rFonts w:ascii="Simplified Arabic" w:hAnsi="Simplified Arabic" w:cs="Simplified Arabic" w:hint="cs"/>
          <w:sz w:val="24"/>
          <w:szCs w:val="24"/>
          <w:rtl/>
        </w:rPr>
        <w:t>و</w:t>
      </w:r>
      <w:r w:rsidRPr="0020772E">
        <w:rPr>
          <w:rFonts w:ascii="Simplified Arabic" w:hAnsi="Simplified Arabic" w:cs="Simplified Arabic"/>
          <w:sz w:val="24"/>
          <w:szCs w:val="24"/>
        </w:rPr>
        <w:t>334,710</w:t>
      </w:r>
      <w:r>
        <w:rPr>
          <w:rFonts w:ascii="Simplified Arabic" w:hAnsi="Simplified Arabic" w:cs="Simplified Arabic" w:hint="cs"/>
          <w:sz w:val="24"/>
          <w:szCs w:val="24"/>
          <w:rtl/>
        </w:rPr>
        <w:t xml:space="preserve"> مس</w:t>
      </w:r>
      <w:r w:rsidR="00E721A4">
        <w:rPr>
          <w:rFonts w:ascii="Simplified Arabic" w:hAnsi="Simplified Arabic" w:cs="Simplified Arabic" w:hint="cs"/>
          <w:sz w:val="24"/>
          <w:szCs w:val="24"/>
          <w:rtl/>
        </w:rPr>
        <w:t>ا</w:t>
      </w:r>
      <w:r>
        <w:rPr>
          <w:rFonts w:ascii="Simplified Arabic" w:hAnsi="Simplified Arabic" w:cs="Simplified Arabic" w:hint="cs"/>
          <w:sz w:val="24"/>
          <w:szCs w:val="24"/>
          <w:rtl/>
        </w:rPr>
        <w:t xml:space="preserve">كن في قطاع غزة. </w:t>
      </w:r>
    </w:p>
    <w:p w:rsidR="0020772E" w:rsidRDefault="0020772E" w:rsidP="00380539">
      <w:pPr>
        <w:jc w:val="both"/>
        <w:rPr>
          <w:rFonts w:ascii="Simplified Arabic" w:hAnsi="Simplified Arabic" w:cs="Simplified Arabic"/>
          <w:sz w:val="24"/>
          <w:szCs w:val="24"/>
        </w:rPr>
      </w:pPr>
    </w:p>
    <w:p w:rsidR="001A4A37" w:rsidRDefault="0020772E" w:rsidP="003E2B75">
      <w:pPr>
        <w:jc w:val="both"/>
        <w:rPr>
          <w:rFonts w:ascii="Simplified Arabic" w:hAnsi="Simplified Arabic" w:cs="Simplified Arabic"/>
          <w:sz w:val="24"/>
          <w:szCs w:val="24"/>
          <w:rtl/>
        </w:rPr>
      </w:pPr>
      <w:r>
        <w:rPr>
          <w:rFonts w:ascii="Simplified Arabic" w:hAnsi="Simplified Arabic" w:cs="Simplified Arabic" w:hint="cs"/>
          <w:sz w:val="24"/>
          <w:szCs w:val="24"/>
          <w:rtl/>
        </w:rPr>
        <w:t>و</w:t>
      </w:r>
      <w:r w:rsidR="0037377F" w:rsidRPr="001A4A37">
        <w:rPr>
          <w:rFonts w:ascii="Simplified Arabic" w:hAnsi="Simplified Arabic" w:cs="Simplified Arabic" w:hint="cs"/>
          <w:sz w:val="24"/>
          <w:szCs w:val="24"/>
          <w:rtl/>
        </w:rPr>
        <w:t xml:space="preserve">يلاحظ </w:t>
      </w:r>
      <w:r w:rsidR="0037377F">
        <w:rPr>
          <w:rFonts w:ascii="Simplified Arabic" w:hAnsi="Simplified Arabic" w:cs="Simplified Arabic" w:hint="cs"/>
          <w:sz w:val="24"/>
          <w:szCs w:val="24"/>
          <w:rtl/>
        </w:rPr>
        <w:t xml:space="preserve">عند </w:t>
      </w:r>
      <w:r w:rsidR="001A4A37" w:rsidRPr="001A4A37">
        <w:rPr>
          <w:rFonts w:ascii="Simplified Arabic" w:hAnsi="Simplified Arabic" w:cs="Simplified Arabic" w:hint="cs"/>
          <w:sz w:val="24"/>
          <w:szCs w:val="24"/>
          <w:rtl/>
        </w:rPr>
        <w:t xml:space="preserve">توزيع عدد المساكن </w:t>
      </w:r>
      <w:r w:rsidR="009A1886">
        <w:rPr>
          <w:rFonts w:ascii="Simplified Arabic" w:hAnsi="Simplified Arabic" w:cs="Simplified Arabic" w:hint="cs"/>
          <w:sz w:val="24"/>
          <w:szCs w:val="24"/>
          <w:rtl/>
        </w:rPr>
        <w:t xml:space="preserve">المأهولة </w:t>
      </w:r>
      <w:r w:rsidR="001A4A37" w:rsidRPr="001A4A37">
        <w:rPr>
          <w:rFonts w:ascii="Simplified Arabic" w:hAnsi="Simplified Arabic" w:cs="Simplified Arabic" w:hint="cs"/>
          <w:sz w:val="24"/>
          <w:szCs w:val="24"/>
          <w:rtl/>
        </w:rPr>
        <w:t>على مستوى المحافظة أن العدد الأكبر يتر</w:t>
      </w:r>
      <w:r w:rsidR="009A1886">
        <w:rPr>
          <w:rFonts w:ascii="Simplified Arabic" w:hAnsi="Simplified Arabic" w:cs="Simplified Arabic" w:hint="cs"/>
          <w:sz w:val="24"/>
          <w:szCs w:val="24"/>
          <w:rtl/>
        </w:rPr>
        <w:t xml:space="preserve">كز في محافظة الخليل حيث بلغ عددها </w:t>
      </w:r>
      <w:r w:rsidR="00C34B85">
        <w:rPr>
          <w:rFonts w:ascii="Simplified Arabic" w:hAnsi="Simplified Arabic" w:cs="Simplified Arabic"/>
          <w:sz w:val="24"/>
          <w:szCs w:val="24"/>
        </w:rPr>
        <w:t>135,614</w:t>
      </w:r>
      <w:r w:rsidR="001A4A37" w:rsidRPr="001A4A37">
        <w:rPr>
          <w:rFonts w:ascii="Simplified Arabic" w:hAnsi="Simplified Arabic" w:cs="Simplified Arabic" w:hint="cs"/>
          <w:sz w:val="24"/>
          <w:szCs w:val="24"/>
          <w:rtl/>
        </w:rPr>
        <w:t xml:space="preserve"> مسكناً، في حين جاءت محافظة غزة</w:t>
      </w:r>
      <w:r w:rsidR="001A4A37" w:rsidRPr="001A4A37">
        <w:rPr>
          <w:rFonts w:ascii="Simplified Arabic" w:hAnsi="Simplified Arabic" w:cs="Simplified Arabic"/>
          <w:sz w:val="24"/>
          <w:szCs w:val="24"/>
          <w:rtl/>
        </w:rPr>
        <w:t xml:space="preserve"> </w:t>
      </w:r>
      <w:r w:rsidR="007E707C">
        <w:rPr>
          <w:rFonts w:ascii="Simplified Arabic" w:hAnsi="Simplified Arabic" w:cs="Simplified Arabic" w:hint="cs"/>
          <w:sz w:val="24"/>
          <w:szCs w:val="24"/>
          <w:rtl/>
        </w:rPr>
        <w:t>في المرتبة الثانية</w:t>
      </w:r>
      <w:r w:rsidR="001A4A37" w:rsidRPr="001A4A37">
        <w:rPr>
          <w:rFonts w:ascii="Simplified Arabic" w:hAnsi="Simplified Arabic" w:cs="Simplified Arabic" w:hint="cs"/>
          <w:sz w:val="24"/>
          <w:szCs w:val="24"/>
          <w:rtl/>
        </w:rPr>
        <w:t xml:space="preserve"> </w:t>
      </w:r>
      <w:r w:rsidR="00C34B85">
        <w:rPr>
          <w:rFonts w:ascii="Simplified Arabic" w:hAnsi="Simplified Arabic" w:cs="Simplified Arabic"/>
          <w:sz w:val="24"/>
          <w:szCs w:val="24"/>
        </w:rPr>
        <w:t>113,238</w:t>
      </w:r>
      <w:r w:rsidR="001A4A37" w:rsidRPr="001A4A37">
        <w:rPr>
          <w:rFonts w:ascii="Simplified Arabic" w:hAnsi="Simplified Arabic" w:cs="Simplified Arabic" w:hint="cs"/>
          <w:sz w:val="24"/>
          <w:szCs w:val="24"/>
          <w:rtl/>
        </w:rPr>
        <w:t xml:space="preserve"> مسكناً، وفي المقابل </w:t>
      </w:r>
      <w:r w:rsidR="00A858FC">
        <w:rPr>
          <w:rFonts w:ascii="Simplified Arabic" w:hAnsi="Simplified Arabic" w:cs="Simplified Arabic" w:hint="cs"/>
          <w:sz w:val="24"/>
          <w:szCs w:val="24"/>
          <w:rtl/>
        </w:rPr>
        <w:t>أظهرت</w:t>
      </w:r>
      <w:r w:rsidR="009E10FD">
        <w:rPr>
          <w:rFonts w:ascii="Simplified Arabic" w:hAnsi="Simplified Arabic" w:cs="Simplified Arabic" w:hint="cs"/>
          <w:sz w:val="24"/>
          <w:szCs w:val="24"/>
          <w:rtl/>
        </w:rPr>
        <w:t xml:space="preserve"> النتائج أن أ</w:t>
      </w:r>
      <w:r w:rsidR="001A4A37" w:rsidRPr="001A4A37">
        <w:rPr>
          <w:rFonts w:ascii="Simplified Arabic" w:hAnsi="Simplified Arabic" w:cs="Simplified Arabic" w:hint="cs"/>
          <w:sz w:val="24"/>
          <w:szCs w:val="24"/>
          <w:rtl/>
        </w:rPr>
        <w:t>صغر المحافظات من حيث عدد المساكن كانت محافظة أريحا والأغوار حيث بلغ عدد المساكن</w:t>
      </w:r>
      <w:r w:rsidR="00051CCE">
        <w:rPr>
          <w:rFonts w:ascii="Simplified Arabic" w:hAnsi="Simplified Arabic" w:cs="Simplified Arabic" w:hint="cs"/>
          <w:sz w:val="24"/>
          <w:szCs w:val="24"/>
          <w:rtl/>
        </w:rPr>
        <w:t xml:space="preserve"> المأهولة</w:t>
      </w:r>
      <w:r w:rsidR="001A4A37" w:rsidRPr="001A4A37">
        <w:rPr>
          <w:rFonts w:ascii="Simplified Arabic" w:hAnsi="Simplified Arabic" w:cs="Simplified Arabic" w:hint="cs"/>
          <w:sz w:val="24"/>
          <w:szCs w:val="24"/>
          <w:rtl/>
        </w:rPr>
        <w:t xml:space="preserve"> فيها </w:t>
      </w:r>
      <w:r w:rsidR="00380539">
        <w:rPr>
          <w:rFonts w:ascii="Simplified Arabic" w:hAnsi="Simplified Arabic" w:cs="Simplified Arabic"/>
          <w:sz w:val="24"/>
          <w:szCs w:val="24"/>
        </w:rPr>
        <w:t>10,234</w:t>
      </w:r>
      <w:r w:rsidR="00844207">
        <w:rPr>
          <w:rFonts w:ascii="Simplified Arabic" w:hAnsi="Simplified Arabic" w:cs="Simplified Arabic" w:hint="cs"/>
          <w:sz w:val="24"/>
          <w:szCs w:val="24"/>
          <w:rtl/>
        </w:rPr>
        <w:t xml:space="preserve"> مسكناً</w:t>
      </w:r>
      <w:r w:rsidR="001A4A37" w:rsidRPr="001A4A37">
        <w:rPr>
          <w:rFonts w:ascii="Simplified Arabic" w:hAnsi="Simplified Arabic" w:cs="Simplified Arabic"/>
          <w:sz w:val="24"/>
          <w:szCs w:val="24"/>
          <w:rtl/>
        </w:rPr>
        <w:t xml:space="preserve"> </w:t>
      </w:r>
      <w:r w:rsidR="007C402F" w:rsidRPr="00C578A4">
        <w:rPr>
          <w:rFonts w:ascii="Simplified Arabic" w:hAnsi="Simplified Arabic" w:cs="Simplified Arabic" w:hint="cs"/>
          <w:sz w:val="24"/>
          <w:szCs w:val="24"/>
          <w:rtl/>
        </w:rPr>
        <w:t xml:space="preserve">(انظر/ي جدول </w:t>
      </w:r>
      <w:r w:rsidR="007C402F">
        <w:rPr>
          <w:rFonts w:ascii="Simplified Arabic" w:hAnsi="Simplified Arabic" w:cs="Simplified Arabic" w:hint="cs"/>
          <w:sz w:val="24"/>
          <w:szCs w:val="24"/>
          <w:rtl/>
        </w:rPr>
        <w:t>2</w:t>
      </w:r>
      <w:r w:rsidR="003E2B75">
        <w:rPr>
          <w:rFonts w:ascii="Simplified Arabic" w:hAnsi="Simplified Arabic" w:cs="Simplified Arabic" w:hint="cs"/>
          <w:sz w:val="24"/>
          <w:szCs w:val="24"/>
          <w:rtl/>
        </w:rPr>
        <w:t>2</w:t>
      </w:r>
      <w:r w:rsidR="007C402F"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1A4A37" w:rsidRDefault="008C6014" w:rsidP="008C6014">
      <w:pPr>
        <w:ind w:left="-2"/>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1.4.2 </w:t>
      </w:r>
      <w:r w:rsidR="001A4A37" w:rsidRPr="008C6014">
        <w:rPr>
          <w:rFonts w:ascii="Simplified Arabic" w:hAnsi="Simplified Arabic" w:cs="Simplified Arabic" w:hint="cs"/>
          <w:b/>
          <w:bCs/>
          <w:sz w:val="24"/>
          <w:szCs w:val="24"/>
          <w:rtl/>
        </w:rPr>
        <w:t>المساكن المأهولة حسب نوع المسكن</w:t>
      </w:r>
    </w:p>
    <w:p w:rsidR="009A1886" w:rsidRPr="00AA1328" w:rsidRDefault="009A1886" w:rsidP="008C6014">
      <w:pPr>
        <w:ind w:left="-2"/>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9A1886" w:rsidRPr="004F00C2" w:rsidTr="00AA1328">
        <w:trPr>
          <w:jc w:val="center"/>
        </w:trPr>
        <w:tc>
          <w:tcPr>
            <w:tcW w:w="5529" w:type="dxa"/>
          </w:tcPr>
          <w:p w:rsidR="009A1886" w:rsidRPr="00101BD5" w:rsidRDefault="00E721A4" w:rsidP="00E721A4">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62.3% من المساكن</w:t>
            </w:r>
            <w:r w:rsidR="009E10FD">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 xml:space="preserve">تصنف على أنها </w:t>
            </w:r>
            <w:r w:rsidR="009E10FD">
              <w:rPr>
                <w:rFonts w:ascii="Simplified Arabic" w:hAnsi="Simplified Arabic" w:cs="Simplified Arabic" w:hint="cs"/>
                <w:b/>
                <w:bCs/>
                <w:sz w:val="24"/>
                <w:szCs w:val="24"/>
                <w:rtl/>
              </w:rPr>
              <w:t xml:space="preserve">شقق </w:t>
            </w:r>
          </w:p>
        </w:tc>
      </w:tr>
    </w:tbl>
    <w:p w:rsidR="009A1886" w:rsidRPr="008C6014" w:rsidRDefault="009A1886" w:rsidP="008C6014">
      <w:pPr>
        <w:ind w:left="-2"/>
        <w:rPr>
          <w:rFonts w:ascii="Simplified Arabic" w:hAnsi="Simplified Arabic" w:cs="Simplified Arabic"/>
          <w:b/>
          <w:bCs/>
          <w:sz w:val="24"/>
          <w:szCs w:val="24"/>
          <w:rtl/>
        </w:rPr>
      </w:pPr>
    </w:p>
    <w:p w:rsidR="001A4A37" w:rsidRDefault="001A4A37" w:rsidP="0049044A">
      <w:pPr>
        <w:jc w:val="lowKashida"/>
        <w:rPr>
          <w:rFonts w:ascii="Simplified Arabic" w:hAnsi="Simplified Arabic" w:cs="Simplified Arabic"/>
          <w:sz w:val="24"/>
          <w:szCs w:val="24"/>
          <w:rtl/>
        </w:rPr>
      </w:pPr>
      <w:r w:rsidRPr="001A4A37">
        <w:rPr>
          <w:rFonts w:ascii="Simplified Arabic" w:hAnsi="Simplified Arabic" w:cs="Simplified Arabic" w:hint="cs"/>
          <w:sz w:val="24"/>
          <w:szCs w:val="24"/>
          <w:rtl/>
        </w:rPr>
        <w:t>أظهرت النتائج أن</w:t>
      </w:r>
      <w:r w:rsidR="0049044A">
        <w:rPr>
          <w:rFonts w:ascii="Simplified Arabic" w:hAnsi="Simplified Arabic" w:cs="Simplified Arabic" w:hint="cs"/>
          <w:sz w:val="24"/>
          <w:szCs w:val="24"/>
          <w:rtl/>
        </w:rPr>
        <w:t xml:space="preserve"> هناك</w:t>
      </w:r>
      <w:r w:rsidRPr="001A4A37">
        <w:rPr>
          <w:rFonts w:ascii="Simplified Arabic" w:hAnsi="Simplified Arabic" w:cs="Simplified Arabic" w:hint="cs"/>
          <w:sz w:val="24"/>
          <w:szCs w:val="24"/>
          <w:rtl/>
        </w:rPr>
        <w:t xml:space="preserve"> </w:t>
      </w:r>
      <w:r w:rsidR="001174A4" w:rsidRPr="001174A4">
        <w:rPr>
          <w:rFonts w:ascii="Simplified Arabic" w:hAnsi="Simplified Arabic" w:cs="Simplified Arabic"/>
          <w:sz w:val="24"/>
          <w:szCs w:val="24"/>
          <w:rtl/>
        </w:rPr>
        <w:t>571</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7</w:t>
      </w:r>
      <w:r w:rsidR="00E163D8">
        <w:rPr>
          <w:rFonts w:ascii="Simplified Arabic" w:hAnsi="Simplified Arabic" w:cs="Simplified Arabic" w:hint="cs"/>
          <w:sz w:val="24"/>
          <w:szCs w:val="24"/>
          <w:rtl/>
        </w:rPr>
        <w:t>44</w:t>
      </w:r>
      <w:r w:rsidR="001174A4">
        <w:rPr>
          <w:rFonts w:ascii="Simplified Arabic" w:hAnsi="Simplified Arabic" w:cs="Simplified Arabic" w:hint="cs"/>
          <w:sz w:val="24"/>
          <w:szCs w:val="24"/>
          <w:rtl/>
        </w:rPr>
        <w:t xml:space="preserve"> </w:t>
      </w:r>
      <w:r w:rsidR="0049044A">
        <w:rPr>
          <w:rFonts w:ascii="Simplified Arabic" w:hAnsi="Simplified Arabic" w:cs="Simplified Arabic" w:hint="cs"/>
          <w:sz w:val="24"/>
          <w:szCs w:val="24"/>
          <w:rtl/>
        </w:rPr>
        <w:t>مسكناً</w:t>
      </w:r>
      <w:r w:rsidR="00E721A4">
        <w:rPr>
          <w:rFonts w:ascii="Simplified Arabic" w:hAnsi="Simplified Arabic" w:cs="Simplified Arabic" w:hint="cs"/>
          <w:sz w:val="24"/>
          <w:szCs w:val="24"/>
          <w:rtl/>
        </w:rPr>
        <w:t xml:space="preserve"> </w:t>
      </w:r>
      <w:r w:rsidR="0049044A">
        <w:rPr>
          <w:rFonts w:ascii="Simplified Arabic" w:hAnsi="Simplified Arabic" w:cs="Simplified Arabic" w:hint="cs"/>
          <w:sz w:val="24"/>
          <w:szCs w:val="24"/>
          <w:rtl/>
        </w:rPr>
        <w:t>مأهولاً</w:t>
      </w:r>
      <w:r w:rsidRPr="001A4A37">
        <w:rPr>
          <w:rFonts w:ascii="Simplified Arabic" w:hAnsi="Simplified Arabic" w:cs="Simplified Arabic" w:hint="cs"/>
          <w:sz w:val="24"/>
          <w:szCs w:val="24"/>
          <w:rtl/>
        </w:rPr>
        <w:t xml:space="preserve"> </w:t>
      </w:r>
      <w:r w:rsidR="00E721A4">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sidR="00E721A4">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1174A4">
        <w:rPr>
          <w:rFonts w:ascii="Simplified Arabic" w:hAnsi="Simplified Arabic" w:cs="Simplified Arabic" w:hint="cs"/>
          <w:sz w:val="24"/>
          <w:szCs w:val="24"/>
          <w:rtl/>
        </w:rPr>
        <w:t>62.3</w:t>
      </w:r>
      <w:r w:rsidRPr="001A4A37">
        <w:rPr>
          <w:rFonts w:ascii="Simplified Arabic" w:hAnsi="Simplified Arabic" w:cs="Simplified Arabic" w:hint="cs"/>
          <w:sz w:val="24"/>
          <w:szCs w:val="24"/>
          <w:rtl/>
        </w:rPr>
        <w:t xml:space="preserve">% من إجمالي المساكن المأهولة، </w:t>
      </w:r>
      <w:r w:rsidR="00E721A4">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1174A4" w:rsidRPr="001174A4">
        <w:rPr>
          <w:rFonts w:ascii="Simplified Arabic" w:hAnsi="Simplified Arabic" w:cs="Simplified Arabic"/>
          <w:sz w:val="24"/>
          <w:szCs w:val="24"/>
          <w:rtl/>
        </w:rPr>
        <w:t>327</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8</w:t>
      </w:r>
      <w:r w:rsidR="00E163D8">
        <w:rPr>
          <w:rFonts w:ascii="Simplified Arabic" w:hAnsi="Simplified Arabic" w:cs="Simplified Arabic" w:hint="cs"/>
          <w:sz w:val="24"/>
          <w:szCs w:val="24"/>
          <w:rtl/>
        </w:rPr>
        <w:t>61</w:t>
      </w:r>
      <w:r w:rsidRPr="001A4A37">
        <w:rPr>
          <w:rFonts w:ascii="Simplified Arabic" w:hAnsi="Simplified Arabic" w:cs="Simplified Arabic" w:hint="cs"/>
          <w:sz w:val="24"/>
          <w:szCs w:val="24"/>
          <w:rtl/>
        </w:rPr>
        <w:t xml:space="preserve"> مسكناً بما نسبته </w:t>
      </w:r>
      <w:r w:rsidR="001174A4">
        <w:rPr>
          <w:rFonts w:ascii="Simplified Arabic" w:hAnsi="Simplified Arabic" w:cs="Simplified Arabic" w:hint="cs"/>
          <w:sz w:val="24"/>
          <w:szCs w:val="24"/>
          <w:rtl/>
        </w:rPr>
        <w:t>35.7</w:t>
      </w:r>
      <w:r w:rsidRPr="001A4A37">
        <w:rPr>
          <w:rFonts w:ascii="Simplified Arabic" w:hAnsi="Simplified Arabic" w:cs="Simplified Arabic" w:hint="cs"/>
          <w:sz w:val="24"/>
          <w:szCs w:val="24"/>
          <w:rtl/>
        </w:rPr>
        <w:t xml:space="preserve">%، </w:t>
      </w:r>
      <w:r w:rsidR="00B330D4">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بلغت </w:t>
      </w:r>
      <w:r w:rsidR="001174A4" w:rsidRPr="001174A4">
        <w:rPr>
          <w:rFonts w:ascii="Simplified Arabic" w:hAnsi="Simplified Arabic" w:cs="Simplified Arabic"/>
          <w:sz w:val="24"/>
          <w:szCs w:val="24"/>
          <w:rtl/>
        </w:rPr>
        <w:t>9</w:t>
      </w:r>
      <w:r w:rsidR="001174A4">
        <w:rPr>
          <w:rFonts w:ascii="Simplified Arabic" w:hAnsi="Simplified Arabic" w:cs="Simplified Arabic" w:hint="cs"/>
          <w:sz w:val="24"/>
          <w:szCs w:val="24"/>
          <w:rtl/>
        </w:rPr>
        <w:t>,</w:t>
      </w:r>
      <w:r w:rsidR="001174A4" w:rsidRPr="001174A4">
        <w:rPr>
          <w:rFonts w:ascii="Simplified Arabic" w:hAnsi="Simplified Arabic" w:cs="Simplified Arabic"/>
          <w:sz w:val="24"/>
          <w:szCs w:val="24"/>
          <w:rtl/>
        </w:rPr>
        <w:t>783</w:t>
      </w:r>
      <w:r w:rsidRPr="001A4A37">
        <w:rPr>
          <w:rFonts w:ascii="Simplified Arabic" w:hAnsi="Simplified Arabic" w:cs="Simplified Arabic" w:hint="cs"/>
          <w:sz w:val="24"/>
          <w:szCs w:val="24"/>
          <w:rtl/>
        </w:rPr>
        <w:t xml:space="preserve"> مسكناً وبلغت نسبتها </w:t>
      </w:r>
      <w:r w:rsidR="001174A4">
        <w:rPr>
          <w:rFonts w:ascii="Simplified Arabic" w:hAnsi="Simplified Arabic" w:cs="Simplified Arabic" w:hint="cs"/>
          <w:sz w:val="24"/>
          <w:szCs w:val="24"/>
          <w:rtl/>
        </w:rPr>
        <w:t>1.1</w:t>
      </w:r>
      <w:r w:rsidR="00B330D4">
        <w:rPr>
          <w:rFonts w:ascii="Simplified Arabic" w:hAnsi="Simplified Arabic" w:cs="Simplified Arabic" w:hint="cs"/>
          <w:sz w:val="24"/>
          <w:szCs w:val="24"/>
          <w:rtl/>
        </w:rPr>
        <w:t>%</w:t>
      </w:r>
      <w:r w:rsidR="007C402F">
        <w:rPr>
          <w:rFonts w:ascii="Simplified Arabic" w:hAnsi="Simplified Arabic" w:cs="Simplified Arabic" w:hint="cs"/>
          <w:sz w:val="24"/>
          <w:szCs w:val="24"/>
          <w:rtl/>
        </w:rPr>
        <w:t xml:space="preserve"> </w:t>
      </w:r>
      <w:r w:rsidR="007C402F" w:rsidRPr="00C578A4">
        <w:rPr>
          <w:rFonts w:ascii="Simplified Arabic" w:hAnsi="Simplified Arabic" w:cs="Simplified Arabic" w:hint="cs"/>
          <w:sz w:val="24"/>
          <w:szCs w:val="24"/>
          <w:rtl/>
        </w:rPr>
        <w:t xml:space="preserve">(انظر/ي جدول </w:t>
      </w:r>
      <w:r w:rsidR="007C402F">
        <w:rPr>
          <w:rFonts w:ascii="Simplified Arabic" w:hAnsi="Simplified Arabic" w:cs="Simplified Arabic" w:hint="cs"/>
          <w:sz w:val="24"/>
          <w:szCs w:val="24"/>
          <w:rtl/>
        </w:rPr>
        <w:t>2</w:t>
      </w:r>
      <w:r w:rsidR="00130178">
        <w:rPr>
          <w:rFonts w:ascii="Simplified Arabic" w:hAnsi="Simplified Arabic" w:cs="Simplified Arabic" w:hint="cs"/>
          <w:sz w:val="24"/>
          <w:szCs w:val="24"/>
          <w:rtl/>
        </w:rPr>
        <w:t>2</w:t>
      </w:r>
      <w:r w:rsidR="007C402F"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B74D33" w:rsidRDefault="00B74D33" w:rsidP="00AB1199">
      <w:pPr>
        <w:jc w:val="center"/>
        <w:rPr>
          <w:rFonts w:ascii="Simplified Arabic" w:hAnsi="Simplified Arabic" w:cs="Simplified Arabic"/>
          <w:b/>
          <w:bCs/>
          <w:noProof/>
          <w:sz w:val="24"/>
          <w:szCs w:val="24"/>
          <w:rtl/>
        </w:rPr>
      </w:pPr>
    </w:p>
    <w:p w:rsidR="00AB1199" w:rsidRPr="006A51C6" w:rsidRDefault="00AB1199" w:rsidP="00AB119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فلسطين 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tblLook w:val="04A0"/>
      </w:tblPr>
      <w:tblGrid>
        <w:gridCol w:w="9286"/>
      </w:tblGrid>
      <w:tr w:rsidR="008F719C" w:rsidTr="008F719C">
        <w:tc>
          <w:tcPr>
            <w:tcW w:w="9286" w:type="dxa"/>
          </w:tcPr>
          <w:p w:rsidR="008F719C" w:rsidRDefault="008F719C" w:rsidP="001A4A37">
            <w:pPr>
              <w:jc w:val="lowKashida"/>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5564627" cy="2607013"/>
                  <wp:effectExtent l="19050" t="0" r="0" b="0"/>
                  <wp:docPr id="2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51F8" w:rsidRDefault="000851F8" w:rsidP="001A4A37">
      <w:pPr>
        <w:jc w:val="lowKashida"/>
        <w:rPr>
          <w:rFonts w:ascii="Simplified Arabic" w:hAnsi="Simplified Arabic" w:cs="Simplified Arabic"/>
          <w:sz w:val="24"/>
          <w:szCs w:val="24"/>
          <w:rtl/>
        </w:rPr>
      </w:pPr>
    </w:p>
    <w:p w:rsidR="00B35759" w:rsidRDefault="00B35759" w:rsidP="00B35759">
      <w:pPr>
        <w:pStyle w:val="Heading6"/>
        <w:jc w:val="both"/>
        <w:rPr>
          <w:rFonts w:ascii="Simplified Arabic" w:hAnsi="Simplified Arabic"/>
          <w:rtl/>
        </w:rPr>
      </w:pPr>
      <w:r>
        <w:rPr>
          <w:rFonts w:ascii="Simplified Arabic" w:hAnsi="Simplified Arabic" w:hint="cs"/>
          <w:rtl/>
        </w:rPr>
        <w:t xml:space="preserve">2.4.2 </w:t>
      </w:r>
      <w:r w:rsidRPr="00B35759">
        <w:rPr>
          <w:rFonts w:ascii="Simplified Arabic" w:hAnsi="Simplified Arabic"/>
          <w:rtl/>
        </w:rPr>
        <w:t>كثافة السكن</w:t>
      </w:r>
    </w:p>
    <w:p w:rsidR="007B20B1" w:rsidRPr="0043095C" w:rsidRDefault="007B20B1" w:rsidP="00B35759">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B35759" w:rsidRPr="004F00C2" w:rsidTr="008F719C">
        <w:trPr>
          <w:jc w:val="center"/>
        </w:trPr>
        <w:tc>
          <w:tcPr>
            <w:tcW w:w="6095" w:type="dxa"/>
          </w:tcPr>
          <w:p w:rsidR="00B35759" w:rsidRPr="00101BD5" w:rsidRDefault="00305D4C" w:rsidP="006A51C6">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قطاع غزة الأعلى من حيث كثافة</w:t>
            </w:r>
            <w:r w:rsidR="00B35759">
              <w:rPr>
                <w:rFonts w:ascii="Simplified Arabic" w:hAnsi="Simplified Arabic" w:cs="Simplified Arabic" w:hint="cs"/>
                <w:b/>
                <w:bCs/>
                <w:sz w:val="24"/>
                <w:szCs w:val="24"/>
                <w:rtl/>
              </w:rPr>
              <w:t xml:space="preserve"> السكن </w:t>
            </w:r>
          </w:p>
        </w:tc>
      </w:tr>
    </w:tbl>
    <w:p w:rsidR="00B35759" w:rsidRPr="007B20B1" w:rsidRDefault="00B35759" w:rsidP="00B35759">
      <w:pPr>
        <w:rPr>
          <w:sz w:val="24"/>
          <w:szCs w:val="24"/>
        </w:rPr>
      </w:pPr>
    </w:p>
    <w:p w:rsidR="00B35759" w:rsidRPr="00B35759" w:rsidRDefault="006A51C6" w:rsidP="0049044A">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00B35759" w:rsidRPr="00B35759">
        <w:rPr>
          <w:rFonts w:ascii="Simplified Arabic" w:hAnsi="Simplified Arabic" w:cs="Simplified Arabic"/>
          <w:sz w:val="24"/>
          <w:szCs w:val="24"/>
          <w:rtl/>
        </w:rPr>
        <w:t xml:space="preserve"> متوسط كثافة السكن (عدد الأفراد في الغرفة)</w:t>
      </w:r>
      <w:r w:rsidR="0057331A">
        <w:rPr>
          <w:rFonts w:ascii="Simplified Arabic" w:hAnsi="Simplified Arabic" w:cs="Simplified Arabic" w:hint="cs"/>
          <w:sz w:val="24"/>
          <w:szCs w:val="24"/>
          <w:rtl/>
        </w:rPr>
        <w:t xml:space="preserve"> في فلسطين</w:t>
      </w:r>
      <w:r w:rsidR="00B35759" w:rsidRPr="00B35759">
        <w:rPr>
          <w:rFonts w:ascii="Simplified Arabic" w:hAnsi="Simplified Arabic" w:cs="Simplified Arabic"/>
          <w:sz w:val="24"/>
          <w:szCs w:val="24"/>
          <w:rtl/>
        </w:rPr>
        <w:t xml:space="preserve"> 1.4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Pr>
          <w:rFonts w:ascii="Simplified Arabic" w:hAnsi="Simplified Arabic" w:cs="Simplified Arabic"/>
          <w:sz w:val="24"/>
          <w:szCs w:val="24"/>
          <w:rtl/>
        </w:rPr>
        <w:t>غرفة</w:t>
      </w:r>
      <w:r w:rsidR="00B35759" w:rsidRPr="00B35759">
        <w:rPr>
          <w:rFonts w:ascii="Simplified Arabic" w:hAnsi="Simplified Arabic" w:cs="Simplified Arabic"/>
          <w:sz w:val="24"/>
          <w:szCs w:val="24"/>
          <w:rtl/>
        </w:rPr>
        <w:t>، بواقع 1.</w:t>
      </w:r>
      <w:r w:rsidR="00EA63EA">
        <w:rPr>
          <w:rFonts w:ascii="Simplified Arabic" w:hAnsi="Simplified Arabic" w:cs="Simplified Arabic" w:hint="cs"/>
          <w:sz w:val="24"/>
          <w:szCs w:val="24"/>
          <w:rtl/>
        </w:rPr>
        <w:t>3</w:t>
      </w:r>
      <w:r w:rsidR="00B35759" w:rsidRPr="00B35759">
        <w:rPr>
          <w:rFonts w:ascii="Simplified Arabic" w:hAnsi="Simplified Arabic" w:cs="Simplified Arabic"/>
          <w:sz w:val="24"/>
          <w:szCs w:val="24"/>
          <w:rtl/>
        </w:rPr>
        <w:t xml:space="preserve">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sidRPr="00B35759">
        <w:rPr>
          <w:rFonts w:ascii="Simplified Arabic" w:hAnsi="Simplified Arabic" w:cs="Simplified Arabic"/>
          <w:sz w:val="24"/>
          <w:szCs w:val="24"/>
          <w:rtl/>
        </w:rPr>
        <w:t xml:space="preserve">غرفة </w:t>
      </w:r>
      <w:r w:rsidR="00B35759" w:rsidRPr="00B35759">
        <w:rPr>
          <w:rFonts w:ascii="Simplified Arabic" w:hAnsi="Simplified Arabic" w:cs="Simplified Arabic"/>
          <w:sz w:val="24"/>
          <w:szCs w:val="24"/>
          <w:rtl/>
        </w:rPr>
        <w:t xml:space="preserve">في الضفة الغربية، </w:t>
      </w:r>
      <w:r w:rsidR="007C2B7C">
        <w:rPr>
          <w:rFonts w:ascii="Simplified Arabic" w:hAnsi="Simplified Arabic" w:cs="Simplified Arabic" w:hint="cs"/>
          <w:sz w:val="24"/>
          <w:szCs w:val="24"/>
          <w:rtl/>
        </w:rPr>
        <w:t>و</w:t>
      </w:r>
      <w:r w:rsidR="00B35759" w:rsidRPr="00B35759">
        <w:rPr>
          <w:rFonts w:ascii="Simplified Arabic" w:hAnsi="Simplified Arabic" w:cs="Simplified Arabic"/>
          <w:sz w:val="24"/>
          <w:szCs w:val="24"/>
          <w:rtl/>
        </w:rPr>
        <w:t>1.6 فرد</w:t>
      </w:r>
      <w:r w:rsidR="00844207">
        <w:rPr>
          <w:rFonts w:ascii="Simplified Arabic" w:hAnsi="Simplified Arabic" w:cs="Simplified Arabic" w:hint="cs"/>
          <w:sz w:val="24"/>
          <w:szCs w:val="24"/>
          <w:rtl/>
        </w:rPr>
        <w:t xml:space="preserve"> لكل </w:t>
      </w:r>
      <w:r w:rsidR="00B35759" w:rsidRPr="00B35759">
        <w:rPr>
          <w:rFonts w:ascii="Simplified Arabic" w:hAnsi="Simplified Arabic" w:cs="Simplified Arabic"/>
          <w:sz w:val="24"/>
          <w:szCs w:val="24"/>
          <w:rtl/>
        </w:rPr>
        <w:t>غرفة في قطاع غزة.</w:t>
      </w:r>
      <w:r w:rsidR="000927E4">
        <w:rPr>
          <w:rFonts w:ascii="Simplified Arabic" w:hAnsi="Simplified Arabic" w:cs="Simplified Arabic" w:hint="cs"/>
          <w:sz w:val="24"/>
          <w:szCs w:val="24"/>
          <w:rtl/>
        </w:rPr>
        <w:t xml:space="preserve"> </w:t>
      </w:r>
      <w:r w:rsidR="00B35759" w:rsidRPr="00B35759">
        <w:rPr>
          <w:rFonts w:ascii="Simplified Arabic" w:hAnsi="Simplified Arabic" w:cs="Simplified Arabic"/>
          <w:sz w:val="24"/>
          <w:szCs w:val="24"/>
          <w:rtl/>
        </w:rPr>
        <w:t> </w:t>
      </w:r>
      <w:r w:rsidR="000927E4">
        <w:rPr>
          <w:rFonts w:ascii="Simplified Arabic" w:hAnsi="Simplified Arabic" w:cs="Simplified Arabic" w:hint="cs"/>
          <w:sz w:val="24"/>
          <w:szCs w:val="24"/>
          <w:rtl/>
        </w:rPr>
        <w:t>و</w:t>
      </w:r>
      <w:r w:rsidR="000927E4" w:rsidRPr="00B35759">
        <w:rPr>
          <w:rFonts w:ascii="Simplified Arabic" w:hAnsi="Simplified Arabic" w:cs="Simplified Arabic"/>
          <w:sz w:val="24"/>
          <w:szCs w:val="24"/>
          <w:rtl/>
        </w:rPr>
        <w:t>بلغت</w:t>
      </w:r>
      <w:r w:rsidR="000927E4">
        <w:rPr>
          <w:rFonts w:ascii="Simplified Arabic" w:hAnsi="Simplified Arabic" w:cs="Simplified Arabic" w:hint="cs"/>
          <w:sz w:val="24"/>
          <w:szCs w:val="24"/>
          <w:rtl/>
        </w:rPr>
        <w:t xml:space="preserve"> هذه النسبة أعلاها في </w:t>
      </w:r>
      <w:r w:rsidR="000927E4" w:rsidRPr="00B35759">
        <w:rPr>
          <w:rFonts w:ascii="Simplified Arabic" w:hAnsi="Simplified Arabic" w:cs="Simplified Arabic"/>
          <w:sz w:val="24"/>
          <w:szCs w:val="24"/>
          <w:rtl/>
        </w:rPr>
        <w:t>محافظة رفح</w:t>
      </w:r>
      <w:r w:rsidR="00EE038A">
        <w:rPr>
          <w:rFonts w:ascii="Simplified Arabic" w:hAnsi="Simplified Arabic" w:cs="Simplified Arabic" w:hint="cs"/>
          <w:sz w:val="24"/>
          <w:szCs w:val="24"/>
          <w:rtl/>
        </w:rPr>
        <w:t>؛</w:t>
      </w:r>
      <w:r w:rsidR="000927E4" w:rsidRPr="00B35759">
        <w:rPr>
          <w:rFonts w:ascii="Simplified Arabic" w:hAnsi="Simplified Arabic" w:cs="Simplified Arabic"/>
          <w:sz w:val="24"/>
          <w:szCs w:val="24"/>
          <w:rtl/>
        </w:rPr>
        <w:t xml:space="preserve"> 1.7</w:t>
      </w:r>
      <w:r w:rsidR="000927E4">
        <w:rPr>
          <w:rFonts w:ascii="Simplified Arabic" w:hAnsi="Simplified Arabic" w:cs="Simplified Arabic" w:hint="cs"/>
          <w:sz w:val="24"/>
          <w:szCs w:val="24"/>
          <w:rtl/>
        </w:rPr>
        <w:t xml:space="preserve">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Pr>
          <w:rFonts w:ascii="Simplified Arabic" w:hAnsi="Simplified Arabic" w:cs="Simplified Arabic"/>
          <w:sz w:val="24"/>
          <w:szCs w:val="24"/>
          <w:rtl/>
        </w:rPr>
        <w:t>غرفة</w:t>
      </w:r>
      <w:r w:rsidR="000927E4">
        <w:rPr>
          <w:rFonts w:ascii="Simplified Arabic" w:hAnsi="Simplified Arabic" w:cs="Simplified Arabic" w:hint="cs"/>
          <w:sz w:val="24"/>
          <w:szCs w:val="24"/>
          <w:rtl/>
        </w:rPr>
        <w:t>،</w:t>
      </w:r>
      <w:r w:rsidR="000927E4" w:rsidRPr="00B35759">
        <w:rPr>
          <w:rFonts w:ascii="Simplified Arabic" w:hAnsi="Simplified Arabic" w:cs="Simplified Arabic"/>
          <w:sz w:val="24"/>
          <w:szCs w:val="24"/>
          <w:rtl/>
        </w:rPr>
        <w:t xml:space="preserve"> </w:t>
      </w:r>
      <w:r w:rsidR="000927E4">
        <w:rPr>
          <w:rFonts w:ascii="Simplified Arabic" w:hAnsi="Simplified Arabic" w:cs="Simplified Arabic" w:hint="cs"/>
          <w:sz w:val="24"/>
          <w:szCs w:val="24"/>
          <w:rtl/>
        </w:rPr>
        <w:t>وأقلها في</w:t>
      </w:r>
      <w:r w:rsidR="000927E4" w:rsidRPr="00B35759">
        <w:rPr>
          <w:rFonts w:ascii="Simplified Arabic" w:hAnsi="Simplified Arabic" w:cs="Simplified Arabic"/>
          <w:sz w:val="24"/>
          <w:szCs w:val="24"/>
          <w:rtl/>
        </w:rPr>
        <w:t xml:space="preserve"> محا</w:t>
      </w:r>
      <w:r w:rsidR="00EA63EA">
        <w:rPr>
          <w:rFonts w:ascii="Simplified Arabic" w:hAnsi="Simplified Arabic" w:cs="Simplified Arabic"/>
          <w:sz w:val="24"/>
          <w:szCs w:val="24"/>
          <w:rtl/>
        </w:rPr>
        <w:t>فظ</w:t>
      </w:r>
      <w:r w:rsidR="00EA63EA">
        <w:rPr>
          <w:rFonts w:ascii="Simplified Arabic" w:hAnsi="Simplified Arabic" w:cs="Simplified Arabic" w:hint="cs"/>
          <w:sz w:val="24"/>
          <w:szCs w:val="24"/>
          <w:rtl/>
        </w:rPr>
        <w:t>ة</w:t>
      </w:r>
      <w:r w:rsidR="000927E4">
        <w:rPr>
          <w:rFonts w:ascii="Simplified Arabic" w:hAnsi="Simplified Arabic" w:cs="Simplified Arabic"/>
          <w:sz w:val="24"/>
          <w:szCs w:val="24"/>
          <w:rtl/>
        </w:rPr>
        <w:t xml:space="preserve"> رام الله والبيرة </w:t>
      </w:r>
      <w:r w:rsidR="0049044A">
        <w:rPr>
          <w:rFonts w:ascii="Simplified Arabic" w:hAnsi="Simplified Arabic" w:cs="Simplified Arabic" w:hint="cs"/>
          <w:sz w:val="24"/>
          <w:szCs w:val="24"/>
          <w:rtl/>
        </w:rPr>
        <w:t>حيث بلغت</w:t>
      </w:r>
      <w:r w:rsidR="000927E4">
        <w:rPr>
          <w:rFonts w:ascii="Simplified Arabic" w:hAnsi="Simplified Arabic" w:cs="Simplified Arabic"/>
          <w:sz w:val="24"/>
          <w:szCs w:val="24"/>
          <w:rtl/>
        </w:rPr>
        <w:t xml:space="preserve"> </w:t>
      </w:r>
      <w:r w:rsidR="000927E4" w:rsidRPr="00B35759">
        <w:rPr>
          <w:rFonts w:ascii="Simplified Arabic" w:hAnsi="Simplified Arabic" w:cs="Simplified Arabic"/>
          <w:sz w:val="24"/>
          <w:szCs w:val="24"/>
          <w:rtl/>
        </w:rPr>
        <w:t xml:space="preserve">1.1 </w:t>
      </w:r>
      <w:r w:rsidR="00844207" w:rsidRPr="00B35759">
        <w:rPr>
          <w:rFonts w:ascii="Simplified Arabic" w:hAnsi="Simplified Arabic" w:cs="Simplified Arabic"/>
          <w:sz w:val="24"/>
          <w:szCs w:val="24"/>
          <w:rtl/>
        </w:rPr>
        <w:t>فرد</w:t>
      </w:r>
      <w:r w:rsidR="00844207">
        <w:rPr>
          <w:rFonts w:ascii="Simplified Arabic" w:hAnsi="Simplified Arabic" w:cs="Simplified Arabic" w:hint="cs"/>
          <w:sz w:val="24"/>
          <w:szCs w:val="24"/>
          <w:rtl/>
        </w:rPr>
        <w:t xml:space="preserve"> لكل </w:t>
      </w:r>
      <w:r w:rsidR="00844207" w:rsidRPr="00B35759">
        <w:rPr>
          <w:rFonts w:ascii="Simplified Arabic" w:hAnsi="Simplified Arabic" w:cs="Simplified Arabic"/>
          <w:sz w:val="24"/>
          <w:szCs w:val="24"/>
          <w:rtl/>
        </w:rPr>
        <w:t>غرفة</w:t>
      </w:r>
      <w:r w:rsidR="000927E4">
        <w:rPr>
          <w:rFonts w:ascii="Simplified Arabic" w:hAnsi="Simplified Arabic" w:cs="Simplified Arabic" w:hint="cs"/>
          <w:sz w:val="24"/>
          <w:szCs w:val="24"/>
          <w:rtl/>
        </w:rPr>
        <w:t xml:space="preserve">.  </w:t>
      </w:r>
      <w:r w:rsidR="00B35759" w:rsidRPr="00B35759">
        <w:rPr>
          <w:rFonts w:ascii="Simplified Arabic" w:hAnsi="Simplified Arabic" w:cs="Simplified Arabic"/>
          <w:sz w:val="24"/>
          <w:szCs w:val="24"/>
          <w:rtl/>
        </w:rPr>
        <w:t xml:space="preserve">وتشير البيانات أيضا أن </w:t>
      </w:r>
      <w:r w:rsidR="007C2B7C">
        <w:rPr>
          <w:rFonts w:ascii="Simplified Arabic" w:hAnsi="Simplified Arabic" w:cs="Simplified Arabic" w:hint="cs"/>
          <w:sz w:val="24"/>
          <w:szCs w:val="24"/>
          <w:rtl/>
        </w:rPr>
        <w:t>7</w:t>
      </w:r>
      <w:r w:rsidR="00B35759" w:rsidRPr="00B35759">
        <w:rPr>
          <w:rFonts w:ascii="Simplified Arabic" w:hAnsi="Simplified Arabic" w:cs="Simplified Arabic"/>
          <w:sz w:val="24"/>
          <w:szCs w:val="24"/>
          <w:rtl/>
        </w:rPr>
        <w:t xml:space="preserve">.4% من الأسر تسكن في </w:t>
      </w:r>
      <w:r w:rsidR="00DB6F4E">
        <w:rPr>
          <w:rFonts w:ascii="Simplified Arabic" w:hAnsi="Simplified Arabic" w:cs="Simplified Arabic" w:hint="cs"/>
          <w:sz w:val="24"/>
          <w:szCs w:val="24"/>
          <w:rtl/>
        </w:rPr>
        <w:t>مساكن</w:t>
      </w:r>
      <w:r w:rsidR="00B35759" w:rsidRPr="00B35759">
        <w:rPr>
          <w:rFonts w:ascii="Simplified Arabic" w:hAnsi="Simplified Arabic" w:cs="Simplified Arabic"/>
          <w:sz w:val="24"/>
          <w:szCs w:val="24"/>
          <w:rtl/>
        </w:rPr>
        <w:t xml:space="preserve"> ذات كثافة سكنية</w:t>
      </w:r>
      <w:r w:rsidR="005E538A">
        <w:rPr>
          <w:rFonts w:ascii="Simplified Arabic" w:hAnsi="Simplified Arabic" w:cs="Simplified Arabic"/>
          <w:sz w:val="24"/>
          <w:szCs w:val="24"/>
          <w:rtl/>
        </w:rPr>
        <w:t xml:space="preserve"> تبلغ 3 أفراد أو اكثر للغرفة، و</w:t>
      </w:r>
      <w:r w:rsidR="00B35759" w:rsidRPr="00B35759">
        <w:rPr>
          <w:rFonts w:ascii="Simplified Arabic" w:hAnsi="Simplified Arabic" w:cs="Simplified Arabic"/>
          <w:sz w:val="24"/>
          <w:szCs w:val="24"/>
          <w:rtl/>
        </w:rPr>
        <w:t>بلغ</w:t>
      </w:r>
      <w:r w:rsidR="005E538A">
        <w:rPr>
          <w:rFonts w:ascii="Simplified Arabic" w:hAnsi="Simplified Arabic" w:cs="Simplified Arabic" w:hint="cs"/>
          <w:sz w:val="24"/>
          <w:szCs w:val="24"/>
          <w:rtl/>
        </w:rPr>
        <w:t>ت</w:t>
      </w:r>
      <w:r w:rsidR="00B35759" w:rsidRPr="00B35759">
        <w:rPr>
          <w:rFonts w:ascii="Simplified Arabic" w:hAnsi="Simplified Arabic" w:cs="Simplified Arabic"/>
          <w:sz w:val="24"/>
          <w:szCs w:val="24"/>
          <w:rtl/>
        </w:rPr>
        <w:t xml:space="preserve"> هذه النسبة 4.9% في الضفة الغربية</w:t>
      </w:r>
      <w:r w:rsidR="007C2B7C" w:rsidRPr="007C2B7C">
        <w:rPr>
          <w:rFonts w:ascii="Simplified Arabic" w:hAnsi="Simplified Arabic" w:cs="Simplified Arabic"/>
          <w:sz w:val="24"/>
          <w:szCs w:val="24"/>
          <w:rtl/>
        </w:rPr>
        <w:t xml:space="preserve"> </w:t>
      </w:r>
      <w:r w:rsidR="007C2B7C" w:rsidRPr="00B35759">
        <w:rPr>
          <w:rFonts w:ascii="Simplified Arabic" w:hAnsi="Simplified Arabic" w:cs="Simplified Arabic"/>
          <w:sz w:val="24"/>
          <w:szCs w:val="24"/>
          <w:rtl/>
        </w:rPr>
        <w:t>مقابل</w:t>
      </w:r>
      <w:r w:rsidR="007C2B7C" w:rsidRPr="007C2B7C">
        <w:rPr>
          <w:rFonts w:ascii="Simplified Arabic" w:hAnsi="Simplified Arabic" w:cs="Simplified Arabic"/>
          <w:sz w:val="24"/>
          <w:szCs w:val="24"/>
          <w:rtl/>
        </w:rPr>
        <w:t xml:space="preserve"> </w:t>
      </w:r>
      <w:r w:rsidR="000927E4" w:rsidRPr="00B35759">
        <w:rPr>
          <w:rFonts w:ascii="Simplified Arabic" w:hAnsi="Simplified Arabic" w:cs="Simplified Arabic"/>
          <w:sz w:val="24"/>
          <w:szCs w:val="24"/>
          <w:rtl/>
        </w:rPr>
        <w:t>11.7%</w:t>
      </w:r>
      <w:r w:rsidR="000927E4">
        <w:rPr>
          <w:rFonts w:ascii="Simplified Arabic" w:hAnsi="Simplified Arabic" w:cs="Simplified Arabic" w:hint="cs"/>
          <w:sz w:val="24"/>
          <w:szCs w:val="24"/>
          <w:rtl/>
        </w:rPr>
        <w:t xml:space="preserve">  </w:t>
      </w:r>
      <w:r w:rsidR="007C2B7C" w:rsidRPr="00B35759">
        <w:rPr>
          <w:rFonts w:ascii="Simplified Arabic" w:hAnsi="Simplified Arabic" w:cs="Simplified Arabic"/>
          <w:sz w:val="24"/>
          <w:szCs w:val="24"/>
          <w:rtl/>
        </w:rPr>
        <w:t>في قطاع غزة</w:t>
      </w:r>
      <w:r w:rsidR="002E333B">
        <w:rPr>
          <w:rFonts w:ascii="Simplified Arabic" w:hAnsi="Simplified Arabic" w:cs="Simplified Arabic" w:hint="cs"/>
          <w:sz w:val="24"/>
          <w:szCs w:val="24"/>
          <w:rtl/>
        </w:rPr>
        <w:t xml:space="preserve"> </w:t>
      </w:r>
      <w:r w:rsidR="002E333B" w:rsidRPr="00C578A4">
        <w:rPr>
          <w:rFonts w:ascii="Simplified Arabic" w:hAnsi="Simplified Arabic" w:cs="Simplified Arabic" w:hint="cs"/>
          <w:sz w:val="24"/>
          <w:szCs w:val="24"/>
          <w:rtl/>
        </w:rPr>
        <w:t xml:space="preserve">(انظر/ي جدول </w:t>
      </w:r>
      <w:r w:rsidR="002E333B">
        <w:rPr>
          <w:rFonts w:ascii="Simplified Arabic" w:hAnsi="Simplified Arabic" w:cs="Simplified Arabic" w:hint="cs"/>
          <w:sz w:val="24"/>
          <w:szCs w:val="24"/>
          <w:rtl/>
        </w:rPr>
        <w:t>2</w:t>
      </w:r>
      <w:r w:rsidR="00130178">
        <w:rPr>
          <w:rFonts w:ascii="Simplified Arabic" w:hAnsi="Simplified Arabic" w:cs="Simplified Arabic" w:hint="cs"/>
          <w:sz w:val="24"/>
          <w:szCs w:val="24"/>
          <w:rtl/>
        </w:rPr>
        <w:t>1</w:t>
      </w:r>
      <w:r w:rsidR="002E333B" w:rsidRPr="00C578A4">
        <w:rPr>
          <w:rFonts w:ascii="Simplified Arabic" w:hAnsi="Simplified Arabic" w:cs="Simplified Arabic" w:hint="cs"/>
          <w:sz w:val="24"/>
          <w:szCs w:val="24"/>
          <w:rtl/>
        </w:rPr>
        <w:t>)</w:t>
      </w:r>
      <w:r w:rsidR="00844207">
        <w:rPr>
          <w:rFonts w:ascii="Simplified Arabic" w:hAnsi="Simplified Arabic" w:cs="Simplified Arabic" w:hint="cs"/>
          <w:sz w:val="24"/>
          <w:szCs w:val="24"/>
          <w:rtl/>
        </w:rPr>
        <w:t>.</w:t>
      </w:r>
    </w:p>
    <w:p w:rsidR="0043095C" w:rsidRDefault="0043095C"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8919CE" w:rsidRDefault="008919CE" w:rsidP="00EB21A2">
      <w:pPr>
        <w:rPr>
          <w:rFonts w:ascii="Simplified Arabic" w:hAnsi="Simplified Arabic" w:cs="Simplified Arabic"/>
          <w:b/>
          <w:bCs/>
          <w:sz w:val="24"/>
          <w:szCs w:val="24"/>
          <w:rtl/>
        </w:rPr>
      </w:pPr>
    </w:p>
    <w:p w:rsidR="001A4A37" w:rsidRDefault="00B35759" w:rsidP="00EB21A2">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008C6014">
        <w:rPr>
          <w:rFonts w:ascii="Simplified Arabic" w:hAnsi="Simplified Arabic" w:cs="Simplified Arabic" w:hint="cs"/>
          <w:b/>
          <w:bCs/>
          <w:sz w:val="24"/>
          <w:szCs w:val="24"/>
          <w:rtl/>
        </w:rPr>
        <w:t xml:space="preserve">.4.2 </w:t>
      </w:r>
      <w:r w:rsidR="001A4A37" w:rsidRPr="008C6014">
        <w:rPr>
          <w:rFonts w:ascii="Simplified Arabic" w:hAnsi="Simplified Arabic" w:cs="Simplified Arabic" w:hint="cs"/>
          <w:b/>
          <w:bCs/>
          <w:sz w:val="24"/>
          <w:szCs w:val="24"/>
          <w:rtl/>
        </w:rPr>
        <w:t>المصدر الرئيسي لمياه الشرب</w:t>
      </w:r>
    </w:p>
    <w:p w:rsidR="009037FF" w:rsidRPr="008F719C" w:rsidRDefault="009037FF" w:rsidP="008C6014">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9037FF" w:rsidRPr="004F00C2" w:rsidTr="00B7239A">
        <w:trPr>
          <w:jc w:val="center"/>
        </w:trPr>
        <w:tc>
          <w:tcPr>
            <w:tcW w:w="6521" w:type="dxa"/>
          </w:tcPr>
          <w:p w:rsidR="009037FF" w:rsidRPr="00101BD5" w:rsidRDefault="009037FF" w:rsidP="00AC7749">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نسبة الأفراد الذين </w:t>
            </w:r>
            <w:r w:rsidRPr="009037FF">
              <w:rPr>
                <w:rFonts w:ascii="Simplified Arabic" w:hAnsi="Simplified Arabic" w:cs="Simplified Arabic" w:hint="cs"/>
                <w:b/>
                <w:bCs/>
                <w:sz w:val="24"/>
                <w:szCs w:val="24"/>
                <w:rtl/>
              </w:rPr>
              <w:t>يستخدمون مصدر مياه</w:t>
            </w:r>
            <w:r w:rsidR="00AC7749">
              <w:rPr>
                <w:rFonts w:ascii="Simplified Arabic" w:hAnsi="Simplified Arabic" w:cs="Simplified Arabic" w:hint="cs"/>
                <w:b/>
                <w:bCs/>
                <w:sz w:val="24"/>
                <w:szCs w:val="24"/>
                <w:rtl/>
              </w:rPr>
              <w:t xml:space="preserve"> شرب آمنة</w:t>
            </w:r>
            <w:r>
              <w:rPr>
                <w:rFonts w:ascii="Simplified Arabic" w:hAnsi="Simplified Arabic" w:cs="Simplified Arabic" w:hint="cs"/>
                <w:b/>
                <w:bCs/>
                <w:sz w:val="24"/>
                <w:szCs w:val="24"/>
                <w:rtl/>
              </w:rPr>
              <w:t xml:space="preserve"> الأقل في قطاع غزة</w:t>
            </w:r>
          </w:p>
        </w:tc>
      </w:tr>
    </w:tbl>
    <w:p w:rsidR="00135E5C" w:rsidRPr="009037FF" w:rsidRDefault="00135E5C" w:rsidP="008C6014">
      <w:pPr>
        <w:rPr>
          <w:rFonts w:ascii="Simplified Arabic" w:hAnsi="Simplified Arabic" w:cs="Simplified Arabic"/>
          <w:b/>
          <w:bCs/>
          <w:sz w:val="24"/>
          <w:szCs w:val="24"/>
          <w:rtl/>
        </w:rPr>
      </w:pPr>
    </w:p>
    <w:p w:rsidR="007B20B1" w:rsidRDefault="00EB21A2" w:rsidP="00BC1F56">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001A4A37"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480351">
        <w:rPr>
          <w:rStyle w:val="FootnoteReference"/>
          <w:rFonts w:ascii="Simplified Arabic" w:hAnsi="Simplified Arabic" w:cs="Simplified Arabic"/>
          <w:noProof/>
          <w:sz w:val="24"/>
          <w:szCs w:val="24"/>
          <w:rtl/>
        </w:rPr>
        <w:footnoteReference w:id="5"/>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لـ</w:t>
      </w:r>
      <w:r w:rsidR="00305D4C">
        <w:rPr>
          <w:rFonts w:ascii="Simplified Arabic" w:hAnsi="Simplified Arabic" w:cs="Simplified Arabic" w:hint="cs"/>
          <w:sz w:val="24"/>
          <w:szCs w:val="24"/>
          <w:rtl/>
        </w:rPr>
        <w:t xml:space="preserve"> </w:t>
      </w:r>
      <w:r w:rsidR="001A4A37" w:rsidRPr="001A4A37">
        <w:rPr>
          <w:rFonts w:ascii="Simplified Arabic" w:hAnsi="Simplified Arabic" w:cs="Simplified Arabic"/>
          <w:sz w:val="24"/>
          <w:szCs w:val="24"/>
        </w:rPr>
        <w:t>494,</w:t>
      </w:r>
      <w:r w:rsidR="00924CFD">
        <w:rPr>
          <w:rFonts w:ascii="Simplified Arabic" w:hAnsi="Simplified Arabic" w:cs="Simplified Arabic"/>
          <w:sz w:val="24"/>
          <w:szCs w:val="24"/>
        </w:rPr>
        <w:t>220</w:t>
      </w:r>
      <w:r w:rsidR="001A4A37" w:rsidRPr="001A4A37">
        <w:rPr>
          <w:rFonts w:ascii="Simplified Arabic" w:hAnsi="Simplified Arabic" w:cs="Simplified Arabic" w:hint="cs"/>
          <w:sz w:val="24"/>
          <w:szCs w:val="24"/>
          <w:rtl/>
        </w:rPr>
        <w:t xml:space="preserve"> </w:t>
      </w:r>
      <w:r w:rsidR="00FF3E22">
        <w:rPr>
          <w:rFonts w:ascii="Simplified Arabic" w:hAnsi="Simplified Arabic" w:cs="Simplified Arabic" w:hint="cs"/>
          <w:sz w:val="24"/>
          <w:szCs w:val="24"/>
          <w:rtl/>
        </w:rPr>
        <w:t>أسر</w:t>
      </w:r>
      <w:r>
        <w:rPr>
          <w:rFonts w:ascii="Simplified Arabic" w:hAnsi="Simplified Arabic" w:cs="Simplified Arabic" w:hint="cs"/>
          <w:sz w:val="24"/>
          <w:szCs w:val="24"/>
          <w:rtl/>
        </w:rPr>
        <w:t>ة</w:t>
      </w:r>
      <w:r w:rsidR="001A4A37" w:rsidRPr="001A4A37">
        <w:rPr>
          <w:rFonts w:ascii="Simplified Arabic" w:hAnsi="Simplified Arabic" w:cs="Simplified Arabic" w:hint="cs"/>
          <w:sz w:val="24"/>
          <w:szCs w:val="24"/>
          <w:rtl/>
        </w:rPr>
        <w:t xml:space="preserve">، بواقع </w:t>
      </w:r>
      <w:r w:rsidR="001A4A37" w:rsidRPr="001A4A37">
        <w:rPr>
          <w:rFonts w:ascii="Simplified Arabic" w:hAnsi="Simplified Arabic" w:cs="Simplified Arabic"/>
          <w:sz w:val="24"/>
          <w:szCs w:val="24"/>
        </w:rPr>
        <w:t>468,</w:t>
      </w:r>
      <w:r w:rsidR="00924CFD">
        <w:rPr>
          <w:rFonts w:ascii="Simplified Arabic" w:hAnsi="Simplified Arabic" w:cs="Simplified Arabic"/>
          <w:sz w:val="24"/>
          <w:szCs w:val="24"/>
        </w:rPr>
        <w:t>094</w:t>
      </w:r>
      <w:r w:rsidR="001A4A37" w:rsidRPr="001A4A37">
        <w:rPr>
          <w:rFonts w:ascii="Simplified Arabic" w:hAnsi="Simplified Arabic" w:cs="Simplified Arabic" w:hint="cs"/>
          <w:sz w:val="24"/>
          <w:szCs w:val="24"/>
          <w:rtl/>
        </w:rPr>
        <w:t xml:space="preserve"> </w:t>
      </w:r>
      <w:r w:rsidR="00AC7749">
        <w:rPr>
          <w:rFonts w:ascii="Simplified Arabic" w:hAnsi="Simplified Arabic" w:cs="Simplified Arabic" w:hint="cs"/>
          <w:sz w:val="24"/>
          <w:szCs w:val="24"/>
          <w:rtl/>
        </w:rPr>
        <w:t xml:space="preserve">أسرة </w:t>
      </w:r>
      <w:r w:rsidR="001A4A37" w:rsidRPr="001A4A37">
        <w:rPr>
          <w:rFonts w:ascii="Simplified Arabic" w:hAnsi="Simplified Arabic" w:cs="Simplified Arabic" w:hint="cs"/>
          <w:sz w:val="24"/>
          <w:szCs w:val="24"/>
          <w:rtl/>
        </w:rPr>
        <w:t>في الضفة الغربية و</w:t>
      </w:r>
      <w:r w:rsidR="001A4A37" w:rsidRPr="001A4A37">
        <w:rPr>
          <w:rFonts w:ascii="Simplified Arabic" w:hAnsi="Simplified Arabic" w:cs="Simplified Arabic"/>
          <w:sz w:val="24"/>
          <w:szCs w:val="24"/>
        </w:rPr>
        <w:t>26,126</w:t>
      </w:r>
      <w:r w:rsidR="001A4A37" w:rsidRPr="001A4A37">
        <w:rPr>
          <w:rFonts w:ascii="Simplified Arabic" w:hAnsi="Simplified Arabic" w:cs="Simplified Arabic" w:hint="cs"/>
          <w:sz w:val="24"/>
          <w:szCs w:val="24"/>
          <w:rtl/>
        </w:rPr>
        <w:t xml:space="preserve"> </w:t>
      </w:r>
      <w:r w:rsidR="00FF3E22">
        <w:rPr>
          <w:rFonts w:ascii="Simplified Arabic" w:hAnsi="Simplified Arabic" w:cs="Simplified Arabic" w:hint="cs"/>
          <w:sz w:val="24"/>
          <w:szCs w:val="24"/>
          <w:rtl/>
        </w:rPr>
        <w:t>أسرة</w:t>
      </w:r>
      <w:r w:rsidR="001A4A37" w:rsidRPr="001A4A37">
        <w:rPr>
          <w:rFonts w:ascii="Simplified Arabic" w:hAnsi="Simplified Arabic" w:cs="Simplified Arabic" w:hint="cs"/>
          <w:sz w:val="24"/>
          <w:szCs w:val="24"/>
          <w:rtl/>
        </w:rPr>
        <w:t xml:space="preserve"> في قطاع غ</w:t>
      </w:r>
      <w:r w:rsidR="00ED63F1">
        <w:rPr>
          <w:rFonts w:ascii="Simplified Arabic" w:hAnsi="Simplified Arabic" w:cs="Simplified Arabic" w:hint="cs"/>
          <w:sz w:val="24"/>
          <w:szCs w:val="24"/>
          <w:rtl/>
        </w:rPr>
        <w:t xml:space="preserve">زة، </w:t>
      </w:r>
      <w:r w:rsidR="00DD05E4">
        <w:rPr>
          <w:rFonts w:ascii="Simplified Arabic" w:hAnsi="Simplified Arabic" w:cs="Simplified Arabic" w:hint="cs"/>
          <w:sz w:val="24"/>
          <w:szCs w:val="24"/>
          <w:rtl/>
        </w:rPr>
        <w:t xml:space="preserve">حيث </w:t>
      </w:r>
      <w:r w:rsidR="009037FF">
        <w:rPr>
          <w:rFonts w:ascii="Simplified Arabic" w:hAnsi="Simplified Arabic" w:cs="Simplified Arabic" w:hint="cs"/>
          <w:sz w:val="24"/>
          <w:szCs w:val="24"/>
          <w:rtl/>
        </w:rPr>
        <w:t>بلغت نسبة الأفراد الذين يستخدمون مصدر مياه</w:t>
      </w:r>
      <w:r w:rsidR="00FF3E22">
        <w:rPr>
          <w:rFonts w:ascii="Simplified Arabic" w:hAnsi="Simplified Arabic" w:cs="Simplified Arabic" w:hint="cs"/>
          <w:sz w:val="24"/>
          <w:szCs w:val="24"/>
          <w:rtl/>
        </w:rPr>
        <w:t xml:space="preserve"> شرب</w:t>
      </w:r>
      <w:r w:rsidR="009037FF">
        <w:rPr>
          <w:rFonts w:ascii="Simplified Arabic" w:hAnsi="Simplified Arabic" w:cs="Simplified Arabic" w:hint="cs"/>
          <w:sz w:val="24"/>
          <w:szCs w:val="24"/>
          <w:rtl/>
        </w:rPr>
        <w:t xml:space="preserve"> </w:t>
      </w:r>
      <w:r w:rsidR="00761D24">
        <w:rPr>
          <w:rFonts w:ascii="Simplified Arabic" w:hAnsi="Simplified Arabic" w:cs="Simplified Arabic" w:hint="cs"/>
          <w:sz w:val="24"/>
          <w:szCs w:val="24"/>
          <w:rtl/>
        </w:rPr>
        <w:t>آمن</w:t>
      </w:r>
      <w:r w:rsidR="00E549FE">
        <w:rPr>
          <w:rFonts w:ascii="Simplified Arabic" w:hAnsi="Simplified Arabic" w:cs="Simplified Arabic" w:hint="cs"/>
          <w:sz w:val="24"/>
          <w:szCs w:val="24"/>
          <w:rtl/>
        </w:rPr>
        <w:t xml:space="preserve"> </w:t>
      </w:r>
      <w:r w:rsidR="00761D24" w:rsidRPr="001A4A37">
        <w:rPr>
          <w:rFonts w:ascii="Simplified Arabic" w:hAnsi="Simplified Arabic" w:cs="Simplified Arabic" w:hint="cs"/>
          <w:sz w:val="24"/>
          <w:szCs w:val="24"/>
          <w:rtl/>
        </w:rPr>
        <w:t>(شبكة المياه العامة الموصولة بالمسكن، حنفية عامة، بئر ارتواز</w:t>
      </w:r>
      <w:r w:rsidR="00761D24">
        <w:rPr>
          <w:rFonts w:ascii="Simplified Arabic" w:hAnsi="Simplified Arabic" w:cs="Simplified Arabic" w:hint="cs"/>
          <w:sz w:val="24"/>
          <w:szCs w:val="24"/>
          <w:rtl/>
        </w:rPr>
        <w:t xml:space="preserve">ي (محمي، ينبوع محمي)، مياه </w:t>
      </w:r>
      <w:r w:rsidR="0057331A">
        <w:rPr>
          <w:rFonts w:ascii="Simplified Arabic" w:hAnsi="Simplified Arabic" w:cs="Simplified Arabic" w:hint="cs"/>
          <w:sz w:val="24"/>
          <w:szCs w:val="24"/>
          <w:rtl/>
        </w:rPr>
        <w:t>ت</w:t>
      </w:r>
      <w:r w:rsidR="00761D24">
        <w:rPr>
          <w:rFonts w:ascii="Simplified Arabic" w:hAnsi="Simplified Arabic" w:cs="Simplified Arabic" w:hint="cs"/>
          <w:sz w:val="24"/>
          <w:szCs w:val="24"/>
          <w:rtl/>
        </w:rPr>
        <w:t>جم</w:t>
      </w:r>
      <w:r w:rsidR="0057331A">
        <w:rPr>
          <w:rFonts w:ascii="Simplified Arabic" w:hAnsi="Simplified Arabic" w:cs="Simplified Arabic" w:hint="cs"/>
          <w:sz w:val="24"/>
          <w:szCs w:val="24"/>
          <w:rtl/>
        </w:rPr>
        <w:t>ي</w:t>
      </w:r>
      <w:r w:rsidR="00761D24">
        <w:rPr>
          <w:rFonts w:ascii="Simplified Arabic" w:hAnsi="Simplified Arabic" w:cs="Simplified Arabic" w:hint="cs"/>
          <w:sz w:val="24"/>
          <w:szCs w:val="24"/>
          <w:rtl/>
        </w:rPr>
        <w:t xml:space="preserve">ع </w:t>
      </w:r>
      <w:r w:rsidR="0057331A">
        <w:rPr>
          <w:rFonts w:ascii="Simplified Arabic" w:hAnsi="Simplified Arabic" w:cs="Simplified Arabic" w:hint="cs"/>
          <w:sz w:val="24"/>
          <w:szCs w:val="24"/>
          <w:rtl/>
        </w:rPr>
        <w:t>ال</w:t>
      </w:r>
      <w:r w:rsidR="00761D24">
        <w:rPr>
          <w:rFonts w:ascii="Simplified Arabic" w:hAnsi="Simplified Arabic" w:cs="Simplified Arabic" w:hint="cs"/>
          <w:sz w:val="24"/>
          <w:szCs w:val="24"/>
          <w:rtl/>
        </w:rPr>
        <w:t>أ</w:t>
      </w:r>
      <w:r w:rsidR="00761D24" w:rsidRPr="001A4A37">
        <w:rPr>
          <w:rFonts w:ascii="Simplified Arabic" w:hAnsi="Simplified Arabic" w:cs="Simplified Arabic" w:hint="cs"/>
          <w:sz w:val="24"/>
          <w:szCs w:val="24"/>
          <w:rtl/>
        </w:rPr>
        <w:t>مطار</w:t>
      </w:r>
      <w:r w:rsidR="00305D4C">
        <w:rPr>
          <w:rFonts w:ascii="Simplified Arabic" w:hAnsi="Simplified Arabic" w:cs="Simplified Arabic" w:hint="cs"/>
          <w:sz w:val="24"/>
          <w:szCs w:val="24"/>
          <w:rtl/>
        </w:rPr>
        <w:t>،</w:t>
      </w:r>
      <w:r w:rsidR="00761D24" w:rsidRPr="001A4A37">
        <w:rPr>
          <w:rFonts w:ascii="Simplified Arabic" w:hAnsi="Simplified Arabic" w:cs="Simplified Arabic" w:hint="cs"/>
          <w:sz w:val="24"/>
          <w:szCs w:val="24"/>
          <w:rtl/>
        </w:rPr>
        <w:t xml:space="preserve"> ومياه معدنية)</w:t>
      </w:r>
      <w:r w:rsidR="00AC7749" w:rsidRPr="001A4A37">
        <w:rPr>
          <w:rFonts w:ascii="Simplified Arabic" w:hAnsi="Simplified Arabic" w:cs="Simplified Arabic" w:hint="cs"/>
          <w:sz w:val="24"/>
          <w:szCs w:val="24"/>
          <w:rtl/>
        </w:rPr>
        <w:t xml:space="preserve"> </w:t>
      </w:r>
      <w:r w:rsidR="00924CFD">
        <w:rPr>
          <w:rFonts w:ascii="Simplified Arabic" w:hAnsi="Simplified Arabic" w:cs="Simplified Arabic"/>
          <w:sz w:val="24"/>
          <w:szCs w:val="24"/>
        </w:rPr>
        <w:t>62.</w:t>
      </w:r>
      <w:r w:rsidR="00BC1F56">
        <w:rPr>
          <w:rFonts w:ascii="Simplified Arabic" w:hAnsi="Simplified Arabic" w:cs="Simplified Arabic"/>
          <w:sz w:val="24"/>
          <w:szCs w:val="24"/>
        </w:rPr>
        <w:t>4</w:t>
      </w:r>
      <w:r w:rsidR="009037FF">
        <w:rPr>
          <w:rFonts w:ascii="Simplified Arabic" w:hAnsi="Simplified Arabic" w:cs="Simplified Arabic" w:hint="cs"/>
          <w:sz w:val="24"/>
          <w:szCs w:val="24"/>
          <w:rtl/>
        </w:rPr>
        <w:t xml:space="preserve">% </w:t>
      </w:r>
      <w:r w:rsidR="001A4A37" w:rsidRPr="001A4A37">
        <w:rPr>
          <w:rFonts w:ascii="Simplified Arabic" w:hAnsi="Simplified Arabic" w:cs="Simplified Arabic" w:hint="cs"/>
          <w:sz w:val="24"/>
          <w:szCs w:val="24"/>
          <w:rtl/>
        </w:rPr>
        <w:t xml:space="preserve">بواقع </w:t>
      </w:r>
      <w:r w:rsidR="00924CFD">
        <w:rPr>
          <w:rFonts w:ascii="Simplified Arabic" w:hAnsi="Simplified Arabic" w:cs="Simplified Arabic"/>
          <w:sz w:val="24"/>
          <w:szCs w:val="24"/>
        </w:rPr>
        <w:t>95.1</w:t>
      </w:r>
      <w:r w:rsidR="001A4A37" w:rsidRPr="001A4A37">
        <w:rPr>
          <w:rFonts w:ascii="Simplified Arabic" w:hAnsi="Simplified Arabic" w:cs="Simplified Arabic" w:hint="cs"/>
          <w:sz w:val="24"/>
          <w:szCs w:val="24"/>
          <w:rtl/>
        </w:rPr>
        <w:t xml:space="preserve">% في الضفة الغربية </w:t>
      </w:r>
      <w:r w:rsidR="00FF3E22">
        <w:rPr>
          <w:rFonts w:ascii="Simplified Arabic" w:hAnsi="Simplified Arabic" w:cs="Simplified Arabic" w:hint="cs"/>
          <w:sz w:val="24"/>
          <w:szCs w:val="24"/>
          <w:rtl/>
        </w:rPr>
        <w:t>و</w:t>
      </w:r>
      <w:r w:rsidR="00305D4C">
        <w:rPr>
          <w:rFonts w:ascii="Simplified Arabic" w:hAnsi="Simplified Arabic" w:cs="Simplified Arabic" w:hint="cs"/>
          <w:sz w:val="24"/>
          <w:szCs w:val="24"/>
          <w:rtl/>
        </w:rPr>
        <w:t>11.</w:t>
      </w:r>
      <w:r w:rsidR="00924CFD">
        <w:rPr>
          <w:rFonts w:ascii="Simplified Arabic" w:hAnsi="Simplified Arabic" w:cs="Simplified Arabic" w:hint="cs"/>
          <w:sz w:val="24"/>
          <w:szCs w:val="24"/>
          <w:rtl/>
        </w:rPr>
        <w:t>4</w:t>
      </w:r>
      <w:r w:rsidR="001A4A37" w:rsidRPr="001A4A37">
        <w:rPr>
          <w:rFonts w:ascii="Simplified Arabic" w:hAnsi="Simplified Arabic" w:cs="Simplified Arabic" w:hint="cs"/>
          <w:sz w:val="24"/>
          <w:szCs w:val="24"/>
          <w:rtl/>
        </w:rPr>
        <w:t>%</w:t>
      </w:r>
      <w:r w:rsidR="009037FF">
        <w:rPr>
          <w:rFonts w:ascii="Simplified Arabic" w:hAnsi="Simplified Arabic" w:cs="Simplified Arabic"/>
          <w:sz w:val="24"/>
          <w:szCs w:val="24"/>
        </w:rPr>
        <w:t xml:space="preserve"> </w:t>
      </w:r>
      <w:r w:rsidR="001A4A37" w:rsidRPr="001A4A37">
        <w:rPr>
          <w:rFonts w:ascii="Simplified Arabic" w:hAnsi="Simplified Arabic" w:cs="Simplified Arabic" w:hint="cs"/>
          <w:sz w:val="24"/>
          <w:szCs w:val="24"/>
          <w:rtl/>
        </w:rPr>
        <w:t xml:space="preserve"> في قطاع غزة</w:t>
      </w:r>
      <w:r w:rsidR="009037FF">
        <w:rPr>
          <w:rFonts w:ascii="Simplified Arabic" w:hAnsi="Simplified Arabic" w:cs="Simplified Arabic" w:hint="cs"/>
          <w:sz w:val="24"/>
          <w:szCs w:val="24"/>
          <w:rtl/>
        </w:rPr>
        <w:t>.</w:t>
      </w:r>
      <w:r w:rsidR="005A7EF9">
        <w:rPr>
          <w:rFonts w:ascii="Simplified Arabic" w:hAnsi="Simplified Arabic" w:cs="Simplified Arabic" w:hint="cs"/>
          <w:sz w:val="24"/>
          <w:szCs w:val="24"/>
          <w:rtl/>
        </w:rPr>
        <w:t xml:space="preserve"> </w:t>
      </w:r>
      <w:r w:rsidR="005A7EF9" w:rsidRPr="00C578A4">
        <w:rPr>
          <w:rFonts w:ascii="Simplified Arabic" w:hAnsi="Simplified Arabic" w:cs="Simplified Arabic" w:hint="cs"/>
          <w:sz w:val="24"/>
          <w:szCs w:val="24"/>
          <w:rtl/>
        </w:rPr>
        <w:t xml:space="preserve">(انظر/ي جدول </w:t>
      </w:r>
      <w:r w:rsidR="006273E1">
        <w:rPr>
          <w:rFonts w:ascii="Simplified Arabic" w:hAnsi="Simplified Arabic" w:cs="Simplified Arabic" w:hint="cs"/>
          <w:sz w:val="24"/>
          <w:szCs w:val="24"/>
          <w:rtl/>
        </w:rPr>
        <w:t>18</w:t>
      </w:r>
      <w:r w:rsidR="005A7EF9" w:rsidRPr="00C578A4">
        <w:rPr>
          <w:rFonts w:ascii="Simplified Arabic" w:hAnsi="Simplified Arabic" w:cs="Simplified Arabic" w:hint="cs"/>
          <w:sz w:val="24"/>
          <w:szCs w:val="24"/>
          <w:rtl/>
        </w:rPr>
        <w:t>)</w:t>
      </w:r>
    </w:p>
    <w:p w:rsidR="007B20B1" w:rsidRDefault="007B20B1" w:rsidP="009037FF">
      <w:pPr>
        <w:jc w:val="both"/>
        <w:rPr>
          <w:rFonts w:ascii="Simplified Arabic" w:hAnsi="Simplified Arabic" w:cs="Simplified Arabic"/>
          <w:sz w:val="24"/>
          <w:szCs w:val="24"/>
          <w:rtl/>
        </w:rPr>
      </w:pPr>
    </w:p>
    <w:p w:rsidR="009037FF" w:rsidRDefault="00B35759" w:rsidP="00972A4A">
      <w:pPr>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8C6014">
        <w:rPr>
          <w:rFonts w:ascii="Simplified Arabic" w:hAnsi="Simplified Arabic" w:cs="Simplified Arabic" w:hint="cs"/>
          <w:b/>
          <w:bCs/>
          <w:sz w:val="24"/>
          <w:szCs w:val="24"/>
          <w:rtl/>
        </w:rPr>
        <w:t xml:space="preserve">.4.2 </w:t>
      </w:r>
      <w:r w:rsidR="00014646">
        <w:rPr>
          <w:rFonts w:ascii="Simplified Arabic" w:hAnsi="Simplified Arabic" w:cs="Simplified Arabic"/>
          <w:b/>
          <w:bCs/>
          <w:sz w:val="24"/>
          <w:szCs w:val="24"/>
          <w:rtl/>
        </w:rPr>
        <w:t>السلع المعمر</w:t>
      </w:r>
      <w:r w:rsidR="00014646">
        <w:rPr>
          <w:rFonts w:ascii="Simplified Arabic" w:hAnsi="Simplified Arabic" w:cs="Simplified Arabic" w:hint="cs"/>
          <w:b/>
          <w:bCs/>
          <w:sz w:val="24"/>
          <w:szCs w:val="24"/>
          <w:rtl/>
        </w:rPr>
        <w:t>ة</w:t>
      </w:r>
      <w:r w:rsidR="00972A4A" w:rsidRPr="00972A4A">
        <w:rPr>
          <w:rFonts w:ascii="Simplified Arabic" w:hAnsi="Simplified Arabic" w:cs="Simplified Arabic" w:hint="cs"/>
          <w:sz w:val="24"/>
          <w:szCs w:val="24"/>
          <w:vertAlign w:val="superscript"/>
          <w:rtl/>
        </w:rPr>
        <w:t>5</w:t>
      </w:r>
      <w:r w:rsidR="00972A4A">
        <w:rPr>
          <w:rFonts w:ascii="Simplified Arabic" w:hAnsi="Simplified Arabic" w:cs="Simplified Arabic" w:hint="cs"/>
          <w:b/>
          <w:bCs/>
          <w:sz w:val="24"/>
          <w:szCs w:val="24"/>
          <w:rtl/>
        </w:rPr>
        <w:t xml:space="preserve"> </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9"/>
      </w:tblGrid>
      <w:tr w:rsidR="00014646" w:rsidRPr="004F00C2" w:rsidTr="00B7239A">
        <w:trPr>
          <w:jc w:val="center"/>
        </w:trPr>
        <w:tc>
          <w:tcPr>
            <w:tcW w:w="6379" w:type="dxa"/>
          </w:tcPr>
          <w:p w:rsidR="00014646" w:rsidRPr="00101BD5" w:rsidRDefault="00E549FE" w:rsidP="00D436A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أقل من</w:t>
            </w:r>
            <w:r w:rsidR="002D74A7">
              <w:rPr>
                <w:rFonts w:ascii="Simplified Arabic" w:hAnsi="Simplified Arabic" w:cs="Simplified Arabic" w:hint="cs"/>
                <w:b/>
                <w:bCs/>
                <w:sz w:val="24"/>
                <w:szCs w:val="24"/>
                <w:rtl/>
              </w:rPr>
              <w:t xml:space="preserve"> خمس</w:t>
            </w:r>
            <w:r w:rsidR="00014646">
              <w:rPr>
                <w:rFonts w:ascii="Simplified Arabic" w:hAnsi="Simplified Arabic" w:cs="Simplified Arabic" w:hint="cs"/>
                <w:b/>
                <w:bCs/>
                <w:sz w:val="24"/>
                <w:szCs w:val="24"/>
                <w:rtl/>
              </w:rPr>
              <w:t xml:space="preserve"> الأسر يتوفر لديها جهاز تابلت أو آيباد </w:t>
            </w:r>
            <w:r w:rsidR="007819E8">
              <w:rPr>
                <w:rFonts w:ascii="Simplified Arabic" w:hAnsi="Simplified Arabic" w:cs="Simplified Arabic" w:hint="cs"/>
                <w:b/>
                <w:bCs/>
                <w:sz w:val="24"/>
                <w:szCs w:val="24"/>
                <w:rtl/>
              </w:rPr>
              <w:t xml:space="preserve">واحد </w:t>
            </w:r>
            <w:r w:rsidR="00014646">
              <w:rPr>
                <w:rFonts w:ascii="Simplified Arabic" w:hAnsi="Simplified Arabic" w:cs="Simplified Arabic" w:hint="cs"/>
                <w:b/>
                <w:bCs/>
                <w:sz w:val="24"/>
                <w:szCs w:val="24"/>
                <w:rtl/>
              </w:rPr>
              <w:t>على الأقل</w:t>
            </w:r>
          </w:p>
        </w:tc>
      </w:tr>
    </w:tbl>
    <w:p w:rsidR="00540C92" w:rsidRPr="008C6014" w:rsidRDefault="00540C92" w:rsidP="002C3369">
      <w:pPr>
        <w:rPr>
          <w:rFonts w:ascii="Simplified Arabic" w:hAnsi="Simplified Arabic" w:cs="Simplified Arabic"/>
          <w:b/>
          <w:bCs/>
          <w:sz w:val="24"/>
          <w:szCs w:val="24"/>
          <w:rtl/>
        </w:rPr>
      </w:pPr>
    </w:p>
    <w:p w:rsidR="001A4A37" w:rsidRPr="001A4A37" w:rsidRDefault="001A4A37" w:rsidP="00F7024A">
      <w:pPr>
        <w:jc w:val="lowKashida"/>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sidR="00904CCC">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sidR="00E136C0">
        <w:rPr>
          <w:rFonts w:ascii="Simplified Arabic" w:hAnsi="Simplified Arabic" w:cs="Simplified Arabic" w:hint="cs"/>
          <w:sz w:val="24"/>
          <w:szCs w:val="24"/>
          <w:rtl/>
        </w:rPr>
        <w:t xml:space="preserve"> 25.</w:t>
      </w:r>
      <w:r w:rsidR="00FF3E22">
        <w:rPr>
          <w:rFonts w:ascii="Simplified Arabic" w:hAnsi="Simplified Arabic" w:cs="Simplified Arabic" w:hint="cs"/>
          <w:sz w:val="24"/>
          <w:szCs w:val="24"/>
          <w:rtl/>
        </w:rPr>
        <w:t>9</w:t>
      </w:r>
      <w:r w:rsidRPr="001A4A37">
        <w:rPr>
          <w:rFonts w:ascii="Simplified Arabic" w:hAnsi="Simplified Arabic" w:cs="Simplified Arabic" w:hint="cs"/>
          <w:sz w:val="24"/>
          <w:szCs w:val="24"/>
          <w:rtl/>
        </w:rPr>
        <w:t>% من ا</w:t>
      </w:r>
      <w:r w:rsidR="006574A3">
        <w:rPr>
          <w:rFonts w:ascii="Simplified Arabic" w:hAnsi="Simplified Arabic" w:cs="Simplified Arabic" w:hint="cs"/>
          <w:sz w:val="24"/>
          <w:szCs w:val="24"/>
          <w:rtl/>
        </w:rPr>
        <w:t xml:space="preserve">لأسر في فلسطين تمتلك سيارة خاصة، </w:t>
      </w:r>
      <w:r w:rsidRPr="001A4A37">
        <w:rPr>
          <w:rFonts w:ascii="Simplified Arabic" w:hAnsi="Simplified Arabic" w:cs="Simplified Arabic" w:hint="cs"/>
          <w:sz w:val="24"/>
          <w:szCs w:val="24"/>
          <w:rtl/>
        </w:rPr>
        <w:t xml:space="preserve">فيما بلغت نسبة الأسر التي </w:t>
      </w:r>
      <w:r w:rsidR="00221B25" w:rsidRPr="001A4A37">
        <w:rPr>
          <w:rFonts w:ascii="Simplified Arabic" w:hAnsi="Simplified Arabic" w:cs="Simplified Arabic" w:hint="cs"/>
          <w:sz w:val="24"/>
          <w:szCs w:val="24"/>
          <w:rtl/>
        </w:rPr>
        <w:t xml:space="preserve">يتوفر </w:t>
      </w:r>
      <w:r w:rsidR="006574A3" w:rsidRPr="001A4A37">
        <w:rPr>
          <w:rFonts w:ascii="Simplified Arabic" w:hAnsi="Simplified Arabic" w:cs="Simplified Arabic" w:hint="cs"/>
          <w:sz w:val="24"/>
          <w:szCs w:val="24"/>
          <w:rtl/>
        </w:rPr>
        <w:t xml:space="preserve">لديها تلفزيون </w:t>
      </w:r>
      <w:r w:rsidR="00F7024A" w:rsidRPr="00F7024A">
        <w:rPr>
          <w:sz w:val="24"/>
          <w:szCs w:val="24"/>
        </w:rPr>
        <w:t>LCD/LED</w:t>
      </w:r>
      <w:r w:rsidR="00F7024A">
        <w:rPr>
          <w:rFonts w:ascii="Simplified Arabic" w:hAnsi="Simplified Arabic" w:cs="Simplified Arabic" w:hint="cs"/>
          <w:sz w:val="24"/>
          <w:szCs w:val="24"/>
          <w:rtl/>
        </w:rPr>
        <w:t xml:space="preserve"> </w:t>
      </w:r>
      <w:r w:rsidR="00D00299">
        <w:rPr>
          <w:rFonts w:ascii="Simplified Arabic" w:hAnsi="Simplified Arabic" w:cs="Simplified Arabic" w:hint="cs"/>
          <w:sz w:val="24"/>
          <w:szCs w:val="24"/>
          <w:rtl/>
        </w:rPr>
        <w:t>60.1</w:t>
      </w:r>
      <w:r w:rsidR="006574A3" w:rsidRPr="001A4A37">
        <w:rPr>
          <w:rFonts w:ascii="Simplified Arabic" w:hAnsi="Simplified Arabic" w:cs="Simplified Arabic" w:hint="cs"/>
          <w:sz w:val="24"/>
          <w:szCs w:val="24"/>
          <w:rtl/>
        </w:rPr>
        <w:t>% من الأسر</w:t>
      </w:r>
      <w:r w:rsidR="006574A3">
        <w:rPr>
          <w:rFonts w:ascii="Simplified Arabic" w:hAnsi="Simplified Arabic" w:cs="Simplified Arabic" w:hint="cs"/>
          <w:sz w:val="24"/>
          <w:szCs w:val="24"/>
          <w:rtl/>
        </w:rPr>
        <w:t>، و</w:t>
      </w:r>
      <w:r w:rsidR="00D00299">
        <w:rPr>
          <w:rFonts w:ascii="Simplified Arabic" w:hAnsi="Simplified Arabic" w:cs="Simplified Arabic" w:hint="cs"/>
          <w:sz w:val="24"/>
          <w:szCs w:val="24"/>
          <w:rtl/>
        </w:rPr>
        <w:t>84.2</w:t>
      </w:r>
      <w:r w:rsidR="006574A3" w:rsidRPr="001A4A37">
        <w:rPr>
          <w:rFonts w:ascii="Simplified Arabic" w:hAnsi="Simplified Arabic" w:cs="Simplified Arabic" w:hint="cs"/>
          <w:sz w:val="24"/>
          <w:szCs w:val="24"/>
          <w:rtl/>
        </w:rPr>
        <w:t xml:space="preserve">% </w:t>
      </w:r>
      <w:r w:rsidR="006574A3">
        <w:rPr>
          <w:rFonts w:ascii="Simplified Arabic" w:hAnsi="Simplified Arabic" w:cs="Simplified Arabic" w:hint="cs"/>
          <w:sz w:val="24"/>
          <w:szCs w:val="24"/>
          <w:rtl/>
        </w:rPr>
        <w:t xml:space="preserve">من الأسر </w:t>
      </w:r>
      <w:r w:rsidR="006574A3" w:rsidRPr="001A4A37">
        <w:rPr>
          <w:rFonts w:ascii="Simplified Arabic" w:hAnsi="Simplified Arabic" w:cs="Simplified Arabic" w:hint="cs"/>
          <w:sz w:val="24"/>
          <w:szCs w:val="24"/>
          <w:rtl/>
        </w:rPr>
        <w:t xml:space="preserve">يتوفر لديها </w:t>
      </w:r>
      <w:r w:rsidR="00221B25" w:rsidRPr="001A4A37">
        <w:rPr>
          <w:rFonts w:ascii="Simplified Arabic" w:hAnsi="Simplified Arabic" w:cs="Simplified Arabic" w:hint="cs"/>
          <w:sz w:val="24"/>
          <w:szCs w:val="24"/>
          <w:rtl/>
        </w:rPr>
        <w:t>جهاز خلوي ذكي واحد على الأقل</w:t>
      </w:r>
      <w:r w:rsidR="006574A3">
        <w:rPr>
          <w:rFonts w:ascii="Simplified Arabic" w:hAnsi="Simplified Arabic" w:cs="Simplified Arabic" w:hint="cs"/>
          <w:sz w:val="24"/>
          <w:szCs w:val="24"/>
          <w:rtl/>
        </w:rPr>
        <w:t>،</w:t>
      </w:r>
      <w:r w:rsidR="00221B25" w:rsidRPr="001A4A37">
        <w:rPr>
          <w:rFonts w:ascii="Simplified Arabic" w:hAnsi="Simplified Arabic" w:cs="Simplified Arabic" w:hint="cs"/>
          <w:sz w:val="24"/>
          <w:szCs w:val="24"/>
          <w:rtl/>
        </w:rPr>
        <w:t xml:space="preserve"> </w:t>
      </w:r>
      <w:r w:rsidR="006574A3">
        <w:rPr>
          <w:rFonts w:ascii="Simplified Arabic" w:hAnsi="Simplified Arabic" w:cs="Simplified Arabic" w:hint="cs"/>
          <w:sz w:val="24"/>
          <w:szCs w:val="24"/>
          <w:rtl/>
        </w:rPr>
        <w:t>و</w:t>
      </w:r>
      <w:r w:rsidR="00E136C0">
        <w:rPr>
          <w:rFonts w:ascii="Simplified Arabic" w:hAnsi="Simplified Arabic" w:cs="Simplified Arabic" w:hint="cs"/>
          <w:sz w:val="24"/>
          <w:szCs w:val="24"/>
          <w:rtl/>
        </w:rPr>
        <w:t>17.</w:t>
      </w:r>
      <w:r w:rsidR="00D00299">
        <w:rPr>
          <w:rFonts w:ascii="Simplified Arabic" w:hAnsi="Simplified Arabic" w:cs="Simplified Arabic" w:hint="cs"/>
          <w:sz w:val="24"/>
          <w:szCs w:val="24"/>
          <w:rtl/>
        </w:rPr>
        <w:t>7</w:t>
      </w:r>
      <w:r w:rsidRPr="001A4A37">
        <w:rPr>
          <w:rFonts w:ascii="Simplified Arabic" w:hAnsi="Simplified Arabic" w:cs="Simplified Arabic" w:hint="cs"/>
          <w:sz w:val="24"/>
          <w:szCs w:val="24"/>
          <w:rtl/>
        </w:rPr>
        <w:t>% من الأسر</w:t>
      </w:r>
      <w:r w:rsidR="004A2C4E">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sidR="006574A3">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005A7EF9" w:rsidRPr="00C578A4">
        <w:rPr>
          <w:rFonts w:ascii="Simplified Arabic" w:hAnsi="Simplified Arabic" w:cs="Simplified Arabic" w:hint="cs"/>
          <w:sz w:val="24"/>
          <w:szCs w:val="24"/>
          <w:rtl/>
        </w:rPr>
        <w:t xml:space="preserve">(انظر/ي جدول </w:t>
      </w:r>
      <w:r w:rsidR="006273E1">
        <w:rPr>
          <w:rFonts w:ascii="Simplified Arabic" w:hAnsi="Simplified Arabic" w:cs="Simplified Arabic" w:hint="cs"/>
          <w:sz w:val="24"/>
          <w:szCs w:val="24"/>
          <w:rtl/>
        </w:rPr>
        <w:t>19، 20</w:t>
      </w:r>
      <w:r w:rsidR="005A7EF9" w:rsidRPr="00C578A4">
        <w:rPr>
          <w:rFonts w:ascii="Simplified Arabic" w:hAnsi="Simplified Arabic" w:cs="Simplified Arabic" w:hint="cs"/>
          <w:sz w:val="24"/>
          <w:szCs w:val="24"/>
          <w:rtl/>
        </w:rPr>
        <w:t>)</w:t>
      </w:r>
    </w:p>
    <w:p w:rsidR="001A4A37" w:rsidRPr="004F00C2" w:rsidRDefault="001A4A37" w:rsidP="00313F65">
      <w:pPr>
        <w:pStyle w:val="BodyText3"/>
        <w:spacing w:after="0"/>
        <w:jc w:val="both"/>
        <w:rPr>
          <w:rFonts w:ascii="Simplified Arabic" w:hAnsi="Simplified Arabic" w:cs="Simplified Arabic"/>
          <w:sz w:val="24"/>
          <w:szCs w:val="24"/>
          <w:rtl/>
        </w:rPr>
      </w:pPr>
    </w:p>
    <w:p w:rsidR="003D45EA" w:rsidRPr="004F00C2" w:rsidRDefault="004F00C2" w:rsidP="00904CCC">
      <w:pPr>
        <w:rPr>
          <w:rFonts w:ascii="Simplified Arabic" w:hAnsi="Simplified Arabic" w:cs="Simplified Arabic"/>
          <w:color w:val="FF0000"/>
          <w:sz w:val="24"/>
          <w:szCs w:val="24"/>
          <w:rtl/>
        </w:rPr>
      </w:pPr>
      <w:r w:rsidRPr="004F00C2">
        <w:rPr>
          <w:rFonts w:ascii="Simplified Arabic" w:hAnsi="Simplified Arabic" w:cs="Simplified Arabic"/>
          <w:sz w:val="24"/>
          <w:szCs w:val="24"/>
          <w:rtl/>
        </w:rPr>
        <w:br w:type="page"/>
      </w: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1406D" w:rsidRDefault="0061406D" w:rsidP="006E130F">
      <w:pPr>
        <w:jc w:val="center"/>
        <w:rPr>
          <w:rFonts w:ascii="Simplified Arabic" w:hAnsi="Simplified Arabic" w:cs="Simplified Arabic"/>
          <w:sz w:val="24"/>
          <w:szCs w:val="24"/>
          <w:rtl/>
        </w:rPr>
      </w:pPr>
    </w:p>
    <w:p w:rsidR="006E130F" w:rsidRPr="006E130F" w:rsidRDefault="006E130F" w:rsidP="006E130F">
      <w:pPr>
        <w:jc w:val="center"/>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الفصل الثالث</w:t>
      </w:r>
    </w:p>
    <w:p w:rsidR="006E130F" w:rsidRPr="006E130F" w:rsidRDefault="006E130F" w:rsidP="006E130F">
      <w:pPr>
        <w:jc w:val="center"/>
        <w:rPr>
          <w:rFonts w:ascii="Simplified Arabic" w:hAnsi="Simplified Arabic" w:cs="Simplified Arabic"/>
          <w:b/>
          <w:bCs/>
          <w:sz w:val="24"/>
          <w:szCs w:val="24"/>
          <w:rtl/>
        </w:rPr>
      </w:pPr>
    </w:p>
    <w:p w:rsidR="006E130F" w:rsidRDefault="006E130F" w:rsidP="006E130F">
      <w:pPr>
        <w:jc w:val="center"/>
        <w:rPr>
          <w:rFonts w:ascii="Simplified Arabic" w:hAnsi="Simplified Arabic" w:cs="Simplified Arabic"/>
          <w:b/>
          <w:bCs/>
          <w:sz w:val="28"/>
          <w:szCs w:val="28"/>
          <w:rtl/>
        </w:rPr>
      </w:pPr>
      <w:r w:rsidRPr="002A3E00">
        <w:rPr>
          <w:rFonts w:ascii="Simplified Arabic" w:hAnsi="Simplified Arabic" w:cs="Simplified Arabic"/>
          <w:b/>
          <w:bCs/>
          <w:sz w:val="28"/>
          <w:szCs w:val="28"/>
          <w:rtl/>
        </w:rPr>
        <w:t>المنهجية</w:t>
      </w:r>
    </w:p>
    <w:p w:rsidR="00F80D92" w:rsidRPr="00085429" w:rsidRDefault="00F80D92" w:rsidP="006E130F">
      <w:pPr>
        <w:jc w:val="center"/>
        <w:rPr>
          <w:rFonts w:ascii="Simplified Arabic" w:hAnsi="Simplified Arabic" w:cs="Simplified Arabic"/>
          <w:b/>
          <w:bCs/>
          <w:sz w:val="24"/>
          <w:szCs w:val="24"/>
          <w:rtl/>
        </w:rPr>
      </w:pPr>
    </w:p>
    <w:p w:rsidR="00F80D92" w:rsidRPr="00AC4F6D" w:rsidRDefault="00F80D92" w:rsidP="00F80D92">
      <w:pPr>
        <w:pStyle w:val="Heading5"/>
        <w:jc w:val="left"/>
        <w:rPr>
          <w:sz w:val="28"/>
          <w:rtl/>
        </w:rPr>
      </w:pPr>
      <w:r w:rsidRPr="009C3C51">
        <w:rPr>
          <w:rFonts w:hint="cs"/>
          <w:sz w:val="28"/>
          <w:rtl/>
        </w:rPr>
        <w:t>1.3</w:t>
      </w:r>
      <w:r w:rsidRPr="00AC4F6D">
        <w:rPr>
          <w:rFonts w:hint="cs"/>
          <w:sz w:val="28"/>
          <w:rtl/>
        </w:rPr>
        <w:t xml:space="preserve"> المقدمة</w:t>
      </w:r>
    </w:p>
    <w:p w:rsidR="00F80D92" w:rsidRDefault="00F80D92" w:rsidP="00C95D28">
      <w:pPr>
        <w:pStyle w:val="Header"/>
        <w:tabs>
          <w:tab w:val="clear" w:pos="4153"/>
          <w:tab w:val="clear" w:pos="8306"/>
        </w:tabs>
        <w:jc w:val="lowKashida"/>
        <w:rPr>
          <w:rFonts w:cs="Simplified Arabic"/>
          <w:sz w:val="24"/>
          <w:szCs w:val="24"/>
          <w:rtl/>
        </w:rPr>
      </w:pPr>
      <w:r>
        <w:rPr>
          <w:rFonts w:cs="Simplified Arabic" w:hint="cs"/>
          <w:sz w:val="24"/>
          <w:szCs w:val="24"/>
          <w:rtl/>
        </w:rPr>
        <w:t>نظراً للتطور التقني وتطور وسائل الاتصالات وتبادل البيانات ونظم المعلومات الجغرافية (</w:t>
      </w:r>
      <w:r>
        <w:rPr>
          <w:rFonts w:cs="Simplified Arabic"/>
          <w:sz w:val="24"/>
          <w:szCs w:val="24"/>
        </w:rPr>
        <w:t>GIS</w:t>
      </w:r>
      <w:r>
        <w:rPr>
          <w:rFonts w:cs="Simplified Arabic" w:hint="cs"/>
          <w:sz w:val="24"/>
          <w:szCs w:val="24"/>
          <w:rtl/>
        </w:rPr>
        <w:t>)</w:t>
      </w:r>
      <w:r w:rsidRPr="00AC0BD7">
        <w:rPr>
          <w:rFonts w:cs="Simplified Arabic"/>
          <w:sz w:val="24"/>
          <w:szCs w:val="24"/>
          <w:rtl/>
        </w:rPr>
        <w:t xml:space="preserve"> </w:t>
      </w:r>
      <w:r w:rsidRPr="00DB07CA">
        <w:rPr>
          <w:rFonts w:cs="Simplified Arabic" w:hint="cs"/>
          <w:sz w:val="24"/>
          <w:szCs w:val="24"/>
          <w:rtl/>
        </w:rPr>
        <w:t xml:space="preserve">والنمو الهائل </w:t>
      </w:r>
      <w:r>
        <w:rPr>
          <w:rFonts w:cs="Simplified Arabic" w:hint="cs"/>
          <w:sz w:val="24"/>
          <w:szCs w:val="24"/>
          <w:rtl/>
        </w:rPr>
        <w:t xml:space="preserve">في </w:t>
      </w:r>
      <w:r w:rsidRPr="00DB07CA">
        <w:rPr>
          <w:rFonts w:cs="Simplified Arabic"/>
          <w:sz w:val="24"/>
          <w:szCs w:val="24"/>
          <w:rtl/>
        </w:rPr>
        <w:t>تكنولوجيا</w:t>
      </w:r>
      <w:r>
        <w:rPr>
          <w:rFonts w:cs="Simplified Arabic" w:hint="cs"/>
          <w:sz w:val="24"/>
          <w:szCs w:val="24"/>
          <w:rtl/>
        </w:rPr>
        <w:t xml:space="preserve"> الأ</w:t>
      </w:r>
      <w:r w:rsidRPr="00DB07CA">
        <w:rPr>
          <w:rFonts w:cs="Simplified Arabic"/>
          <w:sz w:val="24"/>
          <w:szCs w:val="24"/>
          <w:rtl/>
        </w:rPr>
        <w:t>جهز</w:t>
      </w:r>
      <w:r>
        <w:rPr>
          <w:rFonts w:cs="Simplified Arabic" w:hint="cs"/>
          <w:sz w:val="24"/>
          <w:szCs w:val="24"/>
          <w:rtl/>
        </w:rPr>
        <w:t xml:space="preserve">ة </w:t>
      </w:r>
      <w:r w:rsidRPr="00DB07CA">
        <w:rPr>
          <w:rFonts w:cs="Simplified Arabic"/>
          <w:sz w:val="24"/>
          <w:szCs w:val="24"/>
          <w:rtl/>
        </w:rPr>
        <w:t>اللوحية</w:t>
      </w:r>
      <w:r>
        <w:rPr>
          <w:rFonts w:cs="Simplified Arabic" w:hint="cs"/>
          <w:sz w:val="24"/>
          <w:szCs w:val="24"/>
          <w:rtl/>
        </w:rPr>
        <w:t xml:space="preserve"> </w:t>
      </w:r>
      <w:r w:rsidRPr="00DB07CA">
        <w:rPr>
          <w:rFonts w:cs="Simplified Arabic"/>
          <w:sz w:val="24"/>
          <w:szCs w:val="24"/>
          <w:rtl/>
        </w:rPr>
        <w:t>وتقنيا</w:t>
      </w:r>
      <w:r>
        <w:rPr>
          <w:rFonts w:cs="Simplified Arabic" w:hint="cs"/>
          <w:sz w:val="24"/>
          <w:szCs w:val="24"/>
          <w:rtl/>
        </w:rPr>
        <w:t xml:space="preserve">ت نشر المعلومات، فقد تم اتخاذ القرار بتوظيف هذا التطور في تنفيذ التعداد العام للسكان والمساكن والمنشآت </w:t>
      </w:r>
      <w:r w:rsidRPr="00710C15">
        <w:rPr>
          <w:rFonts w:asciiTheme="majorBidi" w:hAnsiTheme="majorBidi" w:cstheme="majorBidi"/>
          <w:sz w:val="24"/>
          <w:szCs w:val="24"/>
          <w:rtl/>
        </w:rPr>
        <w:t>2017</w:t>
      </w:r>
      <w:r>
        <w:rPr>
          <w:rFonts w:cs="Simplified Arabic" w:hint="cs"/>
          <w:sz w:val="24"/>
          <w:szCs w:val="24"/>
          <w:rtl/>
        </w:rPr>
        <w:t xml:space="preserve"> في فلسطين، حيث يعتبر أول تعداد ينفذ بمنظومة تكنولوجية متكاملة بمعنى آخر أول تعداد الكتروني من أجل </w:t>
      </w:r>
      <w:r w:rsidRPr="002B1305">
        <w:rPr>
          <w:rFonts w:cs="Simplified Arabic"/>
          <w:sz w:val="24"/>
          <w:szCs w:val="24"/>
          <w:rtl/>
        </w:rPr>
        <w:t>الوصول إلى مستو</w:t>
      </w:r>
      <w:r w:rsidR="00C95D28">
        <w:rPr>
          <w:rFonts w:cs="Simplified Arabic" w:hint="cs"/>
          <w:sz w:val="24"/>
          <w:szCs w:val="24"/>
          <w:rtl/>
        </w:rPr>
        <w:t>ى</w:t>
      </w:r>
      <w:r w:rsidRPr="002B1305">
        <w:rPr>
          <w:rFonts w:cs="Simplified Arabic"/>
          <w:sz w:val="24"/>
          <w:szCs w:val="24"/>
          <w:rtl/>
        </w:rPr>
        <w:t xml:space="preserve"> ع</w:t>
      </w:r>
      <w:r w:rsidR="00C95D28">
        <w:rPr>
          <w:rFonts w:cs="Simplified Arabic" w:hint="cs"/>
          <w:sz w:val="24"/>
          <w:szCs w:val="24"/>
          <w:rtl/>
        </w:rPr>
        <w:t>ا</w:t>
      </w:r>
      <w:r w:rsidRPr="002B1305">
        <w:rPr>
          <w:rFonts w:cs="Simplified Arabic"/>
          <w:sz w:val="24"/>
          <w:szCs w:val="24"/>
          <w:rtl/>
        </w:rPr>
        <w:t>لي من الدقة والتكامل وشمولية البيانات الإحصـائية</w:t>
      </w:r>
      <w:r>
        <w:rPr>
          <w:rFonts w:cs="Simplified Arabic" w:hint="cs"/>
          <w:sz w:val="24"/>
          <w:szCs w:val="24"/>
          <w:rtl/>
        </w:rPr>
        <w:t>.</w:t>
      </w:r>
    </w:p>
    <w:p w:rsidR="00F80D92" w:rsidRPr="00085429" w:rsidRDefault="00F80D92" w:rsidP="00F80D92">
      <w:pPr>
        <w:pStyle w:val="Header"/>
        <w:tabs>
          <w:tab w:val="clear" w:pos="4153"/>
          <w:tab w:val="clear" w:pos="8306"/>
        </w:tabs>
        <w:jc w:val="lowKashida"/>
        <w:rPr>
          <w:rFonts w:cs="Simplified Arabic"/>
          <w:sz w:val="24"/>
          <w:szCs w:val="24"/>
          <w:rtl/>
        </w:rPr>
      </w:pPr>
      <w:r>
        <w:rPr>
          <w:rFonts w:cs="Simplified Arabic" w:hint="cs"/>
          <w:sz w:val="24"/>
          <w:szCs w:val="24"/>
          <w:rtl/>
        </w:rPr>
        <w:t xml:space="preserve"> </w:t>
      </w:r>
    </w:p>
    <w:p w:rsidR="00F80D92" w:rsidRDefault="00F80D92" w:rsidP="00F80D92">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 xml:space="preserve">ث نقلة نوعية، </w:t>
      </w:r>
      <w:r>
        <w:rPr>
          <w:rFonts w:cs="Simplified Arabic" w:hint="cs"/>
          <w:sz w:val="24"/>
          <w:szCs w:val="24"/>
          <w:rtl/>
        </w:rPr>
        <w:t xml:space="preserve">حيث </w:t>
      </w:r>
      <w:r w:rsidRPr="00AC0BD7">
        <w:rPr>
          <w:rFonts w:cs="Simplified Arabic"/>
          <w:sz w:val="24"/>
          <w:szCs w:val="24"/>
          <w:rtl/>
        </w:rPr>
        <w:t>تم تنفيذ مراحل التعداد كافة</w:t>
      </w:r>
      <w:r w:rsidRPr="00AC0BD7">
        <w:rPr>
          <w:rFonts w:cs="Simplified Arabic" w:hint="cs"/>
          <w:sz w:val="24"/>
          <w:szCs w:val="24"/>
          <w:rtl/>
        </w:rPr>
        <w:t>،</w:t>
      </w:r>
      <w:r w:rsidRPr="00AC0BD7">
        <w:rPr>
          <w:rFonts w:cs="Simplified Arabic"/>
          <w:sz w:val="24"/>
          <w:szCs w:val="24"/>
          <w:rtl/>
        </w:rPr>
        <w:t xml:space="preserve"> باستخدام الأجهزة اللوحية "التابلت"</w:t>
      </w:r>
      <w:r w:rsidRPr="00AC0BD7">
        <w:rPr>
          <w:rFonts w:cs="Simplified Arabic" w:hint="cs"/>
          <w:sz w:val="24"/>
          <w:szCs w:val="24"/>
          <w:rtl/>
        </w:rPr>
        <w:t>،</w:t>
      </w:r>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الجغرافية، كما تم استحداث تطبيقيات </w:t>
      </w:r>
      <w:r w:rsidRPr="00AC0BD7">
        <w:rPr>
          <w:rFonts w:cs="Simplified Arabic" w:hint="cs"/>
          <w:sz w:val="24"/>
          <w:szCs w:val="24"/>
          <w:rtl/>
        </w:rPr>
        <w:t>إ</w:t>
      </w:r>
      <w:r w:rsidRPr="00AC0BD7">
        <w:rPr>
          <w:rFonts w:cs="Simplified Arabic"/>
          <w:sz w:val="24"/>
          <w:szCs w:val="24"/>
          <w:rtl/>
        </w:rPr>
        <w:t>لكترونية لكل مرحلة من مراحل التعداد، بدء</w:t>
      </w:r>
      <w:r>
        <w:rPr>
          <w:rFonts w:cs="Simplified Arabic" w:hint="cs"/>
          <w:sz w:val="24"/>
          <w:szCs w:val="24"/>
          <w:rtl/>
        </w:rPr>
        <w:t>ً</w:t>
      </w:r>
      <w:r w:rsidRPr="00AC0BD7">
        <w:rPr>
          <w:rFonts w:cs="Simplified Arabic"/>
          <w:sz w:val="24"/>
          <w:szCs w:val="24"/>
          <w:rtl/>
        </w:rPr>
        <w:t xml:space="preserve"> من مرحلة تحديث الخرائط، والتعداد التجريبي، ومن ثم مرحلة الحزم، مرورا</w:t>
      </w:r>
      <w:r w:rsidRPr="00AC0BD7">
        <w:rPr>
          <w:rFonts w:cs="Simplified Arabic" w:hint="cs"/>
          <w:sz w:val="24"/>
          <w:szCs w:val="24"/>
          <w:rtl/>
        </w:rPr>
        <w:t>ً</w:t>
      </w:r>
      <w:r w:rsidRPr="00AC0BD7">
        <w:rPr>
          <w:rFonts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w:t>
      </w:r>
      <w:r>
        <w:rPr>
          <w:rFonts w:cs="Simplified Arabic" w:hint="cs"/>
          <w:sz w:val="24"/>
          <w:szCs w:val="24"/>
          <w:rtl/>
        </w:rPr>
        <w:t>واتساقها</w:t>
      </w:r>
      <w:r w:rsidRPr="00AC0BD7">
        <w:rPr>
          <w:rFonts w:cs="Simplified Arabic"/>
          <w:sz w:val="24"/>
          <w:szCs w:val="24"/>
          <w:rtl/>
        </w:rPr>
        <w:t xml:space="preserve"> وسهولة تحليلها، وتعزيز إدارة العمل الميداني ومراقبته.</w:t>
      </w:r>
    </w:p>
    <w:p w:rsidR="006E130F" w:rsidRPr="006E130F" w:rsidRDefault="006E130F" w:rsidP="006E130F">
      <w:pPr>
        <w:jc w:val="center"/>
        <w:rPr>
          <w:rFonts w:ascii="Simplified Arabic" w:hAnsi="Simplified Arabic" w:cs="Simplified Arabic"/>
          <w:sz w:val="24"/>
          <w:szCs w:val="24"/>
          <w:rtl/>
        </w:rPr>
      </w:pPr>
    </w:p>
    <w:p w:rsidR="006E130F" w:rsidRPr="006E130F" w:rsidRDefault="007716ED" w:rsidP="006E130F">
      <w:pPr>
        <w:pStyle w:val="Heading5"/>
        <w:bidi w:val="0"/>
        <w:jc w:val="right"/>
        <w:rPr>
          <w:rFonts w:ascii="Simplified Arabic" w:hAnsi="Simplified Arabic"/>
        </w:rPr>
      </w:pPr>
      <w:r>
        <w:rPr>
          <w:rFonts w:ascii="Simplified Arabic" w:hAnsi="Simplified Arabic" w:hint="cs"/>
          <w:rtl/>
        </w:rPr>
        <w:t>2</w:t>
      </w:r>
      <w:r w:rsidR="006E130F" w:rsidRPr="006E130F">
        <w:rPr>
          <w:rFonts w:ascii="Simplified Arabic" w:hAnsi="Simplified Arabic"/>
          <w:rtl/>
        </w:rPr>
        <w:t>.3 أهداف التعداد</w:t>
      </w:r>
    </w:p>
    <w:p w:rsidR="006E130F" w:rsidRPr="006E130F" w:rsidRDefault="006E130F" w:rsidP="005F3F56">
      <w:pPr>
        <w:jc w:val="both"/>
        <w:rPr>
          <w:rFonts w:ascii="Simplified Arabic" w:hAnsi="Simplified Arabic" w:cs="Simplified Arabic"/>
          <w:sz w:val="24"/>
          <w:szCs w:val="24"/>
          <w:rtl/>
        </w:rPr>
      </w:pPr>
      <w:r w:rsidRPr="006E130F">
        <w:rPr>
          <w:rFonts w:ascii="Simplified Arabic" w:hAnsi="Simplified Arabic" w:cs="Simplified Arabic"/>
          <w:sz w:val="24"/>
          <w:szCs w:val="24"/>
          <w:rtl/>
        </w:rPr>
        <w:t>يهدف تعداد السكان بشكل أساسي إلى حصر عدد السكان وتوزيعاتهم وفق بعض الخصائص الأساسية المستقرة نسبياً بهدف التخطيط لأغراض التنمية الاقتصادية والاجتماعية، وعادة ما تتطلب التحضيرات للتعدادات فترات طويلة من 3-5 سنوات لإجراء التجارب القبلية وفحص الأدوات والخطط والاحتياجات البشرية والمادية والبرامج الزمنية.  كما يهدف إلى توفير البيانات الإحصائية لتوزيع السكان وخصائصهم الديمغرافية والاجتماعية والاقتصادية في فترة مرجعية محددة ولجميع الأشخاص داخل حدود الدولة، و</w:t>
      </w:r>
      <w:r w:rsidR="005F3F56">
        <w:rPr>
          <w:rFonts w:ascii="Simplified Arabic" w:hAnsi="Simplified Arabic" w:cs="Simplified Arabic" w:hint="cs"/>
          <w:sz w:val="24"/>
          <w:szCs w:val="24"/>
          <w:rtl/>
        </w:rPr>
        <w:t xml:space="preserve">توفير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حول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 الاقتصادية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وأنشطتها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المختلفة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داخل حدود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الدولة،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بهدف استخدامها لأغراض التخطيط والتنمية الاقتصادية والاجتماعية.</w:t>
      </w:r>
    </w:p>
    <w:p w:rsidR="006E130F" w:rsidRPr="006E130F" w:rsidRDefault="006E130F" w:rsidP="006E130F">
      <w:pPr>
        <w:ind w:left="-7"/>
        <w:jc w:val="both"/>
        <w:rPr>
          <w:rFonts w:ascii="Simplified Arabic" w:hAnsi="Simplified Arabic" w:cs="Simplified Arabic"/>
          <w:sz w:val="24"/>
          <w:szCs w:val="24"/>
          <w:rtl/>
        </w:rPr>
      </w:pPr>
    </w:p>
    <w:p w:rsidR="006E130F" w:rsidRPr="006E130F" w:rsidRDefault="007716ED" w:rsidP="006E130F">
      <w:pPr>
        <w:ind w:left="-7"/>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6E130F" w:rsidRPr="006E130F">
        <w:rPr>
          <w:rFonts w:ascii="Simplified Arabic" w:hAnsi="Simplified Arabic" w:cs="Simplified Arabic"/>
          <w:b/>
          <w:bCs/>
          <w:sz w:val="24"/>
          <w:szCs w:val="24"/>
          <w:rtl/>
        </w:rPr>
        <w:t>.3 مبررات تنفيذ التعداد</w:t>
      </w:r>
    </w:p>
    <w:p w:rsidR="006E130F" w:rsidRDefault="006E130F" w:rsidP="005F3F56">
      <w:pPr>
        <w:ind w:left="-7"/>
        <w:jc w:val="both"/>
        <w:rPr>
          <w:rFonts w:ascii="Simplified Arabic" w:hAnsi="Simplified Arabic" w:cs="Simplified Arabic"/>
          <w:sz w:val="24"/>
          <w:szCs w:val="24"/>
          <w:rtl/>
        </w:rPr>
      </w:pPr>
      <w:r w:rsidRPr="006E130F">
        <w:rPr>
          <w:rFonts w:ascii="Simplified Arabic" w:hAnsi="Simplified Arabic" w:cs="Simplified Arabic"/>
          <w:sz w:val="24"/>
          <w:szCs w:val="24"/>
          <w:rtl/>
        </w:rPr>
        <w:t>هناك</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إجماعاً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وطنياً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لضرورة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بشكل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دوري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عشر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اعتباره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استحقاقاً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قانونياً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حسب قانون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الإحصاءات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رقم</w:t>
      </w:r>
      <w:r w:rsidRPr="006E130F">
        <w:rPr>
          <w:rFonts w:ascii="Simplified Arabic" w:hAnsi="Simplified Arabic" w:cs="Simplified Arabic"/>
          <w:sz w:val="24"/>
          <w:szCs w:val="24"/>
        </w:rPr>
        <w:t xml:space="preserve"> 4 </w:t>
      </w:r>
      <w:r w:rsidRPr="006E130F">
        <w:rPr>
          <w:rFonts w:ascii="Simplified Arabic" w:hAnsi="Simplified Arabic" w:cs="Simplified Arabic"/>
          <w:sz w:val="24"/>
          <w:szCs w:val="24"/>
          <w:rtl/>
        </w:rPr>
        <w:t xml:space="preserve">لعام </w:t>
      </w:r>
      <w:r w:rsidRPr="006E130F">
        <w:rPr>
          <w:rFonts w:ascii="Simplified Arabic" w:hAnsi="Simplified Arabic" w:cs="Simplified Arabic"/>
          <w:sz w:val="24"/>
          <w:szCs w:val="24"/>
        </w:rPr>
        <w:t>2000</w:t>
      </w:r>
      <w:r w:rsidRPr="006E130F">
        <w:rPr>
          <w:rFonts w:ascii="Simplified Arabic" w:hAnsi="Simplified Arabic" w:cs="Simplified Arabic"/>
          <w:sz w:val="24"/>
          <w:szCs w:val="24"/>
          <w:rtl/>
        </w:rPr>
        <w:t>،</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واستجابة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لتوصيات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الأمم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المتحدة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هذا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 وعليه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التعداد أصبح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كبيرة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مع</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الاستقرار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المنطقة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نتيجة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العدوان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الإسرائيلي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واستمرار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ابتلاع ومصادرة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الأراضي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وعزل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 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الفلسطينية.  وتكمن مبررات تنفيذ التعداد في أهمية استخدام بياناته للأغراض التالية</w:t>
      </w:r>
      <w:r w:rsidRPr="006E130F">
        <w:rPr>
          <w:rFonts w:ascii="Simplified Arabic" w:hAnsi="Simplified Arabic" w:cs="Simplified Arabic"/>
          <w:sz w:val="24"/>
          <w:szCs w:val="24"/>
        </w:rPr>
        <w:t>:</w:t>
      </w:r>
    </w:p>
    <w:p w:rsidR="005F3F56" w:rsidRPr="006E130F" w:rsidRDefault="005F3F56" w:rsidP="005F3F56">
      <w:pPr>
        <w:ind w:left="-7"/>
        <w:jc w:val="both"/>
        <w:rPr>
          <w:rFonts w:ascii="Simplified Arabic" w:hAnsi="Simplified Arabic" w:cs="Simplified Arabic"/>
          <w:sz w:val="24"/>
          <w:szCs w:val="24"/>
          <w:rtl/>
        </w:rPr>
      </w:pP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 xml:space="preserve">التخطيط التنموي في شتى المجالات الديموغرافية والاجتماعية والاقتصادية. </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مقارنات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حقيقية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نتائج التعداد والتعدادات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السابقة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شتى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الإحصائية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وقياس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التغيرات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الأساسية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أعداد 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وخصائصهم 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الخصوبة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والهجرة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والقوى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العاملة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والظروف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السكنية</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للمستويات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الجغرافية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الصغيرة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وخاصة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والأحياء</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ومناطق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مما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يساعد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التخطيط</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المكاني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المستوى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الجزئي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التجمع.</w:t>
      </w:r>
      <w:r w:rsidRPr="006E130F">
        <w:rPr>
          <w:rFonts w:ascii="Simplified Arabic" w:hAnsi="Simplified Arabic" w:cs="Simplified Arabic"/>
          <w:sz w:val="24"/>
          <w:szCs w:val="24"/>
        </w:rPr>
        <w:t xml:space="preserve"> </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تحقيق</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أهداف</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التنمية المستدامة (</w:t>
      </w:r>
      <w:r w:rsidRPr="006E130F">
        <w:rPr>
          <w:rFonts w:ascii="Simplified Arabic" w:hAnsi="Simplified Arabic" w:cs="Simplified Arabic"/>
          <w:sz w:val="24"/>
          <w:szCs w:val="24"/>
        </w:rPr>
        <w:t>SDGs</w:t>
      </w:r>
      <w:r w:rsidRPr="006E130F">
        <w:rPr>
          <w:rFonts w:ascii="Simplified Arabic" w:hAnsi="Simplified Arabic" w:cs="Simplified Arabic"/>
          <w:sz w:val="24"/>
          <w:szCs w:val="24"/>
          <w:rtl/>
        </w:rPr>
        <w:t>) من خلال 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متنوعة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المجالات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والاجتماعية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والاقتصادية، وعلى</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وجه</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الخصوص</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مؤشرات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التعليم،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والعمل،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والديموغرافيا،</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والتركيب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العمري</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tl/>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الإسقاطات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حيث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يعتبر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توفير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بيانات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عن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خلال</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تعدادين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من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أهم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أسباب</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النجاح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في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إعداد</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تقديرات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سكانية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دقيقة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للسنوات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القادمة،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إضافة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لتقييم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سجلات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السكان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 والمنشآت</w:t>
      </w:r>
      <w:r w:rsidRPr="006E130F">
        <w:rPr>
          <w:rFonts w:ascii="Simplified Arabic" w:hAnsi="Simplified Arabic" w:cs="Simplified Arabic"/>
          <w:sz w:val="24"/>
          <w:szCs w:val="24"/>
        </w:rPr>
        <w:t>.</w:t>
      </w:r>
    </w:p>
    <w:p w:rsidR="006E130F" w:rsidRPr="006E130F" w:rsidRDefault="006E130F" w:rsidP="00081765">
      <w:pPr>
        <w:numPr>
          <w:ilvl w:val="0"/>
          <w:numId w:val="12"/>
        </w:numPr>
        <w:tabs>
          <w:tab w:val="clear" w:pos="713"/>
          <w:tab w:val="num" w:pos="424"/>
        </w:tabs>
        <w:overflowPunct w:val="0"/>
        <w:autoSpaceDE w:val="0"/>
        <w:autoSpaceDN w:val="0"/>
        <w:adjustRightInd w:val="0"/>
        <w:ind w:left="424" w:right="0"/>
        <w:jc w:val="both"/>
        <w:textAlignment w:val="baseline"/>
        <w:rPr>
          <w:rFonts w:ascii="Simplified Arabic" w:hAnsi="Simplified Arabic" w:cs="Simplified Arabic"/>
          <w:sz w:val="24"/>
          <w:szCs w:val="24"/>
        </w:rPr>
      </w:pPr>
      <w:r w:rsidRPr="006E130F">
        <w:rPr>
          <w:rFonts w:ascii="Simplified Arabic" w:hAnsi="Simplified Arabic" w:cs="Simplified Arabic"/>
          <w:sz w:val="24"/>
          <w:szCs w:val="24"/>
          <w:rtl/>
        </w:rPr>
        <w:t>تحديث</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أطر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المعاينة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للأسر</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والمباني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والمساكن</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والمنشآت</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والتي</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تستخدم</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كأساس</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لتنفيذ</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المسوح</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المتخصصة</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بالعينة.</w:t>
      </w:r>
    </w:p>
    <w:p w:rsidR="006E130F" w:rsidRPr="006E130F" w:rsidRDefault="006E130F" w:rsidP="006E130F">
      <w:pPr>
        <w:jc w:val="lowKashida"/>
        <w:rPr>
          <w:rFonts w:ascii="Simplified Arabic" w:hAnsi="Simplified Arabic" w:cs="Simplified Arabic"/>
          <w:b/>
          <w:bCs/>
          <w:sz w:val="24"/>
          <w:szCs w:val="24"/>
          <w:rtl/>
        </w:rPr>
      </w:pPr>
    </w:p>
    <w:p w:rsidR="006E130F" w:rsidRPr="006E130F" w:rsidRDefault="007716E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6E130F" w:rsidRPr="006E130F">
        <w:rPr>
          <w:rFonts w:ascii="Simplified Arabic" w:hAnsi="Simplified Arabic" w:cs="Simplified Arabic"/>
          <w:b/>
          <w:bCs/>
          <w:sz w:val="24"/>
          <w:szCs w:val="24"/>
          <w:rtl/>
        </w:rPr>
        <w:t>.3 شمولية التعداد</w:t>
      </w:r>
    </w:p>
    <w:p w:rsidR="007E634C" w:rsidRPr="001975F2" w:rsidRDefault="006E130F" w:rsidP="001975F2">
      <w:pPr>
        <w:pStyle w:val="Header"/>
        <w:tabs>
          <w:tab w:val="clear" w:pos="4153"/>
          <w:tab w:val="clear" w:pos="8306"/>
        </w:tabs>
        <w:jc w:val="lowKashida"/>
        <w:rPr>
          <w:rFonts w:cs="Simplified Arabic"/>
          <w:sz w:val="24"/>
          <w:szCs w:val="24"/>
          <w:rtl/>
        </w:rPr>
      </w:pPr>
      <w:r w:rsidRPr="001975F2">
        <w:rPr>
          <w:rFonts w:cs="Simplified Arabic"/>
          <w:sz w:val="24"/>
          <w:szCs w:val="24"/>
          <w:rtl/>
        </w:rPr>
        <w:t>شمل التعداد جميـع الأفراد المتواجدين داخل فلسطين صباح يوم 01/12/2017 بغض النظر عن الجنسية والمواطنة وأسباب التواجد، كما شمل الفلسطينيين المتواجدين في الخارج بصورة مؤقتـة ولمدة تقل عن سنة لأغراض الزيارة أو السياحة أو العلاج أو لسبب آخر ولهم أسر بالداخل، وشمل الطـلاب الفلسطينيـين المتواجدين بالخارج ولهم أسر بالداخل بغض النظر عن مدة التغيب، وشمل أيضاً الأسرى والمعتقلين في السجون الإسرائيلية بغض النظر عن مدة الاعتقال.  ولم يشمل التعداد الفلسطينيين الذين يحملون هويات ولهم أسر داخل فلسطين وتغيبوا لفترة سنة فأكثر باستثناء الطلاب الدارسين في الخارج.</w:t>
      </w:r>
    </w:p>
    <w:p w:rsidR="00AB7561" w:rsidRPr="001975F2" w:rsidRDefault="00AB7561" w:rsidP="001975F2">
      <w:pPr>
        <w:pStyle w:val="Header"/>
        <w:tabs>
          <w:tab w:val="clear" w:pos="4153"/>
          <w:tab w:val="clear" w:pos="8306"/>
        </w:tabs>
        <w:jc w:val="lowKashida"/>
        <w:rPr>
          <w:rFonts w:cs="Simplified Arabic"/>
          <w:sz w:val="16"/>
          <w:szCs w:val="16"/>
          <w:rtl/>
        </w:rPr>
      </w:pPr>
    </w:p>
    <w:p w:rsidR="006E130F" w:rsidRPr="001975F2" w:rsidRDefault="006E130F" w:rsidP="001975F2">
      <w:pPr>
        <w:pStyle w:val="Header"/>
        <w:tabs>
          <w:tab w:val="clear" w:pos="4153"/>
          <w:tab w:val="clear" w:pos="8306"/>
        </w:tabs>
        <w:jc w:val="lowKashida"/>
        <w:rPr>
          <w:rFonts w:cs="Simplified Arabic"/>
          <w:sz w:val="24"/>
          <w:szCs w:val="24"/>
          <w:rtl/>
        </w:rPr>
      </w:pPr>
      <w:r w:rsidRPr="001975F2">
        <w:rPr>
          <w:rFonts w:cs="Simplified Arabic"/>
          <w:sz w:val="24"/>
          <w:szCs w:val="24"/>
          <w:rtl/>
        </w:rPr>
        <w:t>جاء ذلك استناداً إلى قرار اللجنة التنفيذية للتعداد في اجتماعها الأول.  وينص هذا القرار على ما يأتي:</w:t>
      </w:r>
    </w:p>
    <w:p w:rsidR="006E130F" w:rsidRPr="006E130F" w:rsidRDefault="006E130F" w:rsidP="00D74C33">
      <w:pPr>
        <w:pStyle w:val="BodyTextIndent2"/>
        <w:numPr>
          <w:ilvl w:val="0"/>
          <w:numId w:val="9"/>
        </w:numPr>
        <w:tabs>
          <w:tab w:val="clear" w:pos="720"/>
        </w:tabs>
        <w:ind w:left="611" w:right="0"/>
        <w:jc w:val="both"/>
        <w:rPr>
          <w:rFonts w:ascii="Simplified Arabic" w:hAnsi="Simplified Arabic"/>
        </w:rPr>
      </w:pPr>
      <w:r w:rsidRPr="006E130F">
        <w:rPr>
          <w:rFonts w:ascii="Simplified Arabic" w:hAnsi="Simplified Arabic"/>
          <w:rtl/>
        </w:rPr>
        <w:t xml:space="preserve">تحديد شمولية التعداد بحيث يشمل جميع السكان والمساكن والمنشآت في دولة فلسطين، باستثناء </w:t>
      </w:r>
      <w:r w:rsidR="00D74C33">
        <w:rPr>
          <w:rFonts w:ascii="Simplified Arabic" w:hAnsi="Simplified Arabic" w:hint="cs"/>
          <w:rtl/>
        </w:rPr>
        <w:t>المستعمرات</w:t>
      </w:r>
      <w:r w:rsidRPr="006E130F">
        <w:rPr>
          <w:rFonts w:ascii="Simplified Arabic" w:hAnsi="Simplified Arabic"/>
          <w:rtl/>
        </w:rPr>
        <w:t xml:space="preserve"> الإسرائيلية.</w:t>
      </w:r>
    </w:p>
    <w:p w:rsidR="006E130F" w:rsidRPr="006E130F" w:rsidRDefault="006E130F" w:rsidP="00081765">
      <w:pPr>
        <w:pStyle w:val="BodyTextIndent2"/>
        <w:numPr>
          <w:ilvl w:val="0"/>
          <w:numId w:val="9"/>
        </w:numPr>
        <w:tabs>
          <w:tab w:val="clear" w:pos="720"/>
        </w:tabs>
        <w:ind w:left="611" w:right="0"/>
        <w:jc w:val="both"/>
        <w:rPr>
          <w:rFonts w:ascii="Simplified Arabic" w:hAnsi="Simplified Arabic"/>
          <w:rtl/>
        </w:rPr>
      </w:pPr>
      <w:r w:rsidRPr="006E130F">
        <w:rPr>
          <w:rFonts w:ascii="Simplified Arabic" w:hAnsi="Simplified Arabic"/>
          <w:rtl/>
        </w:rPr>
        <w:t>يشمل العد فئات الأفراد الآتية:</w:t>
      </w:r>
    </w:p>
    <w:p w:rsidR="006E130F" w:rsidRPr="006E130F" w:rsidRDefault="006E130F" w:rsidP="00081765">
      <w:pPr>
        <w:numPr>
          <w:ilvl w:val="1"/>
          <w:numId w:val="9"/>
        </w:numPr>
        <w:tabs>
          <w:tab w:val="clear" w:pos="1800"/>
        </w:tabs>
        <w:ind w:left="97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الأفراد المتواجدين في فلسطين لحظة الإسناد الزمني بغض النظر عن الجنسية والمواطنة وأسباب التواجد، وبغض النظر عن مكان التواجد في فلسطين.</w:t>
      </w:r>
    </w:p>
    <w:p w:rsidR="006E130F" w:rsidRPr="006E130F" w:rsidRDefault="006E130F" w:rsidP="00BC418B">
      <w:pPr>
        <w:numPr>
          <w:ilvl w:val="1"/>
          <w:numId w:val="9"/>
        </w:numPr>
        <w:tabs>
          <w:tab w:val="clear" w:pos="1800"/>
        </w:tabs>
        <w:ind w:left="971"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جميع الفلسطينيين المتواجدين في الخارج بصورة مؤقتة ولمدة تقل عن سنة، ولهم مكان إقامة معتادة في فلسطين، حيث تم عدهم مع أفراد أسرهم.</w:t>
      </w:r>
    </w:p>
    <w:p w:rsidR="006E130F" w:rsidRPr="006E130F" w:rsidRDefault="006E130F" w:rsidP="00081765">
      <w:pPr>
        <w:numPr>
          <w:ilvl w:val="1"/>
          <w:numId w:val="9"/>
        </w:numPr>
        <w:tabs>
          <w:tab w:val="clear" w:pos="1800"/>
        </w:tabs>
        <w:ind w:left="97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جميع الفلسطينيين الذين يدرسون في الخارج بغض النظر عن مدة الدراسة ومدة الإقامة في الخارج، وجميع الأفراد المعتقلين في السجون الإسرائيلية ب</w:t>
      </w:r>
      <w:r w:rsidR="00BC418B">
        <w:rPr>
          <w:rFonts w:ascii="Simplified Arabic" w:hAnsi="Simplified Arabic" w:cs="Simplified Arabic"/>
          <w:sz w:val="24"/>
          <w:szCs w:val="24"/>
          <w:rtl/>
        </w:rPr>
        <w:t xml:space="preserve">غض النظر عن فترة الاعتقال، حيث </w:t>
      </w:r>
      <w:r w:rsidRPr="006E130F">
        <w:rPr>
          <w:rFonts w:ascii="Simplified Arabic" w:hAnsi="Simplified Arabic" w:cs="Simplified Arabic"/>
          <w:sz w:val="24"/>
          <w:szCs w:val="24"/>
          <w:rtl/>
        </w:rPr>
        <w:t>تم عدهم مع أفراد أسرهم.</w:t>
      </w:r>
    </w:p>
    <w:p w:rsidR="006E130F" w:rsidRPr="006E130F" w:rsidRDefault="006E130F" w:rsidP="00D52AEF">
      <w:pPr>
        <w:pStyle w:val="ListContinue"/>
        <w:spacing w:after="0"/>
        <w:ind w:left="0"/>
        <w:jc w:val="lowKashida"/>
        <w:rPr>
          <w:rFonts w:ascii="Simplified Arabic" w:hAnsi="Simplified Arabic" w:cs="Simplified Arabic"/>
          <w:sz w:val="24"/>
          <w:szCs w:val="24"/>
          <w:rtl/>
        </w:rPr>
      </w:pPr>
    </w:p>
    <w:p w:rsidR="006E130F" w:rsidRPr="00E63900" w:rsidRDefault="007716ED" w:rsidP="00D52AEF">
      <w:pPr>
        <w:pStyle w:val="Heading9"/>
        <w:jc w:val="both"/>
        <w:rPr>
          <w:rFonts w:ascii="Simplified Arabic" w:hAnsi="Simplified Arabic"/>
          <w:b/>
          <w:bCs/>
          <w:rtl/>
        </w:rPr>
      </w:pPr>
      <w:r>
        <w:rPr>
          <w:rFonts w:ascii="Simplified Arabic" w:hAnsi="Simplified Arabic" w:hint="cs"/>
          <w:b/>
          <w:bCs/>
          <w:rtl/>
        </w:rPr>
        <w:t>5</w:t>
      </w:r>
      <w:r w:rsidR="006E130F" w:rsidRPr="00E63900">
        <w:rPr>
          <w:rFonts w:ascii="Simplified Arabic" w:hAnsi="Simplified Arabic"/>
          <w:b/>
          <w:bCs/>
          <w:rtl/>
        </w:rPr>
        <w:t>.3 استمارات التعداد</w:t>
      </w:r>
    </w:p>
    <w:p w:rsidR="006E130F" w:rsidRPr="006E130F" w:rsidRDefault="006E130F" w:rsidP="00CB7B7D">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شمل التعداد العام ثلاث استمارات وهي استمارة حصر المباني والمساكن والأسر، </w:t>
      </w:r>
      <w:r w:rsidR="00CB7B7D" w:rsidRPr="006E130F">
        <w:rPr>
          <w:rFonts w:ascii="Simplified Arabic" w:hAnsi="Simplified Arabic" w:cs="Simplified Arabic"/>
          <w:sz w:val="24"/>
          <w:szCs w:val="24"/>
          <w:rtl/>
        </w:rPr>
        <w:t xml:space="preserve">واستمارة المنشآت الاقتصادية، </w:t>
      </w:r>
      <w:r w:rsidRPr="006E130F">
        <w:rPr>
          <w:rFonts w:ascii="Simplified Arabic" w:hAnsi="Simplified Arabic" w:cs="Simplified Arabic"/>
          <w:sz w:val="24"/>
          <w:szCs w:val="24"/>
          <w:rtl/>
        </w:rPr>
        <w:t>واستمارة الأسرة والظروف السكنية، واستمارة إضافية للفنادق.  ويمكن تفصيل بنود ومتغيرات هذه الاستمارات على النحو الآتي:</w:t>
      </w:r>
    </w:p>
    <w:p w:rsidR="00D52AEF" w:rsidRPr="006E130F" w:rsidRDefault="00D52AE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1.</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.3 استمارة حصر المباني والمساكن والأسر</w:t>
      </w:r>
    </w:p>
    <w:p w:rsidR="006E130F" w:rsidRPr="006E130F" w:rsidRDefault="006E130F" w:rsidP="005F3F56">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w:t>
      </w:r>
      <w:r w:rsidRPr="006E130F">
        <w:rPr>
          <w:rFonts w:ascii="Simplified Arabic" w:hAnsi="Simplified Arabic" w:cs="Simplified Arabic"/>
          <w:b/>
          <w:bCs/>
          <w:sz w:val="24"/>
          <w:szCs w:val="24"/>
          <w:rtl/>
        </w:rPr>
        <w:t xml:space="preserve"> </w:t>
      </w:r>
      <w:r w:rsidRPr="006E130F">
        <w:rPr>
          <w:rFonts w:ascii="Simplified Arabic" w:hAnsi="Simplified Arabic" w:cs="Simplified Arabic"/>
          <w:sz w:val="24"/>
          <w:szCs w:val="24"/>
          <w:rtl/>
        </w:rPr>
        <w:t>بيانات حصر المباني والمساكن و</w:t>
      </w:r>
      <w:r w:rsidR="005F3F56">
        <w:rPr>
          <w:rFonts w:ascii="Simplified Arabic" w:hAnsi="Simplified Arabic" w:cs="Simplified Arabic" w:hint="cs"/>
          <w:sz w:val="24"/>
          <w:szCs w:val="24"/>
          <w:rtl/>
        </w:rPr>
        <w:t>الأسر</w:t>
      </w:r>
      <w:r w:rsidRPr="006E130F">
        <w:rPr>
          <w:rFonts w:ascii="Simplified Arabic" w:hAnsi="Simplified Arabic" w:cs="Simplified Arabic"/>
          <w:sz w:val="24"/>
          <w:szCs w:val="24"/>
          <w:rtl/>
        </w:rPr>
        <w:t xml:space="preserve"> بالإضافة إلى البيانات التعريفية، عددا من البنود والمتغيرات التفصيلية لحصر المباني والمساكن وهي: اسم مالك المبنى أو اسم المبنى والعنوان، الرقم التنظيمي للمبنى، نوع المبنى، صفة المالك، مادة البناء للجدران الخارجية للمبنى، عدد الطوابق، الاستخدام الحالي للمبنى، سنة التأسيس للمبنى، مجموع </w:t>
      </w:r>
      <w:r w:rsidRPr="006E130F">
        <w:rPr>
          <w:rFonts w:ascii="Simplified Arabic" w:hAnsi="Simplified Arabic" w:cs="Simplified Arabic"/>
          <w:sz w:val="24"/>
          <w:szCs w:val="24"/>
          <w:rtl/>
        </w:rPr>
        <w:lastRenderedPageBreak/>
        <w:t>عدد الوحدات السكنية في المبنى، الرقم التنظيمي للوحدة السكنية، ملكية الوحدة السكنية، الاستخدام الحالي للوحدة السكنية، وسبب المغلق والخالي والمهجور للوحدات المغلقة أو الخالية أو المهجورة، اسم رب الاسرة، عدد افراد الاسرة (ذكور، اناث، كلا الجنسين) وذلك للوحدات السكنية المستخدمة للسكن فقط أو للسكن والعمل معاً.</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2.</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 xml:space="preserve">.3 استمارة </w:t>
      </w:r>
      <w:r w:rsidRPr="00E63900">
        <w:rPr>
          <w:rFonts w:ascii="Simplified Arabic" w:hAnsi="Simplified Arabic" w:cs="Simplified Arabic"/>
          <w:b/>
          <w:bCs/>
          <w:sz w:val="24"/>
          <w:szCs w:val="24"/>
          <w:rtl/>
        </w:rPr>
        <w:t>حصر المنشآت الاقتصادية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w:t>
      </w:r>
      <w:r w:rsidRPr="006E130F">
        <w:rPr>
          <w:rFonts w:ascii="Simplified Arabic" w:hAnsi="Simplified Arabic" w:cs="Simplified Arabic"/>
          <w:b/>
          <w:bCs/>
          <w:sz w:val="24"/>
          <w:szCs w:val="24"/>
          <w:rtl/>
        </w:rPr>
        <w:t xml:space="preserve"> </w:t>
      </w:r>
      <w:r w:rsidRPr="006E130F">
        <w:rPr>
          <w:rFonts w:ascii="Simplified Arabic" w:hAnsi="Simplified Arabic" w:cs="Simplified Arabic"/>
          <w:sz w:val="24"/>
          <w:szCs w:val="24"/>
          <w:rtl/>
        </w:rPr>
        <w:t>حصر المنشآت الاقتصادية بالإضافة إلى البيانات التعريفية المتغيرات التفصيلية التالية: الاسم التجاري الرسمي والاسم التجاري المستخدم للمنشأة، رقم الهاتف/المحمول للمنشأة، الصفحة الالكترونية، وصف الموقع، الحالة العملية، النشاط الاقتصادي، ملكية المنشأة، التنظيم الاقتصادي، الكيان القانوني، سنة مزاولة النشاط، عدد العاملين في المنشأة موزعين ذكور وإناث بأجر وبدون أجر، المجموع الكلي للعاملين في الفروع، إعداد سجلات محاسبية، سؤال حول امكانية فصل انفاق المنشأة عن الانفاق العائلي، تحديد اذا كانت المنشأة مرخصة او مسجلة لدى كل من الجهات التالية (البلدية/المجلس القروي، مؤسسة حكومية، الغرفة التجارية والصناعية، نقابات مهنية)، القيمة الحالية لرأسمال المنشأة.</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7716ED">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3.</w:t>
      </w:r>
      <w:r w:rsidR="007716ED">
        <w:rPr>
          <w:rFonts w:ascii="Simplified Arabic" w:hAnsi="Simplified Arabic" w:cs="Simplified Arabic" w:hint="cs"/>
          <w:b/>
          <w:bCs/>
          <w:sz w:val="24"/>
          <w:szCs w:val="24"/>
          <w:rtl/>
        </w:rPr>
        <w:t>5</w:t>
      </w:r>
      <w:r w:rsidRPr="006E130F">
        <w:rPr>
          <w:rFonts w:ascii="Simplified Arabic" w:hAnsi="Simplified Arabic" w:cs="Simplified Arabic"/>
          <w:b/>
          <w:bCs/>
          <w:sz w:val="24"/>
          <w:szCs w:val="24"/>
          <w:rtl/>
        </w:rPr>
        <w:t>.3 استمارة</w:t>
      </w:r>
      <w:r w:rsidRPr="006E130F">
        <w:rPr>
          <w:rFonts w:ascii="Simplified Arabic" w:hAnsi="Simplified Arabic" w:cs="Simplified Arabic"/>
          <w:sz w:val="24"/>
          <w:szCs w:val="24"/>
          <w:rtl/>
        </w:rPr>
        <w:t xml:space="preserve"> </w:t>
      </w:r>
      <w:r w:rsidRPr="006E130F">
        <w:rPr>
          <w:rFonts w:ascii="Simplified Arabic" w:hAnsi="Simplified Arabic" w:cs="Simplified Arabic"/>
          <w:b/>
          <w:bCs/>
          <w:sz w:val="24"/>
          <w:szCs w:val="24"/>
          <w:rtl/>
        </w:rPr>
        <w:t>الأسرة والظروف السكنية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اشتملت استمارة الأسرة والظروف السكنية بالإضافة إلى البيانات التعر</w:t>
      </w:r>
      <w:r w:rsidR="005F3F56">
        <w:rPr>
          <w:rFonts w:ascii="Simplified Arabic" w:hAnsi="Simplified Arabic" w:cs="Simplified Arabic"/>
          <w:sz w:val="24"/>
          <w:szCs w:val="24"/>
          <w:rtl/>
        </w:rPr>
        <w:t xml:space="preserve">يفية، </w:t>
      </w:r>
      <w:r w:rsidRPr="006E130F">
        <w:rPr>
          <w:rFonts w:ascii="Simplified Arabic" w:hAnsi="Simplified Arabic" w:cs="Simplified Arabic"/>
          <w:sz w:val="24"/>
          <w:szCs w:val="24"/>
          <w:rtl/>
        </w:rPr>
        <w:t>البنود والمتغيرات الآتية:</w:t>
      </w:r>
    </w:p>
    <w:p w:rsidR="006E130F" w:rsidRPr="006E130F" w:rsidRDefault="006E130F" w:rsidP="006E130F">
      <w:pPr>
        <w:jc w:val="lowKashida"/>
        <w:rPr>
          <w:rFonts w:ascii="Simplified Arabic" w:hAnsi="Simplified Arabic" w:cs="Simplified Arabic"/>
          <w:b/>
          <w:bCs/>
          <w:sz w:val="24"/>
          <w:szCs w:val="24"/>
          <w:rtl/>
        </w:rPr>
      </w:pPr>
    </w:p>
    <w:p w:rsidR="006E130F" w:rsidRPr="006E130F" w:rsidRDefault="006E130F" w:rsidP="008E2F33">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 xml:space="preserve">القسم الأول </w:t>
      </w:r>
      <w:r w:rsidR="008E2F33">
        <w:rPr>
          <w:rFonts w:ascii="Simplified Arabic" w:hAnsi="Simplified Arabic" w:cs="Simplified Arabic" w:hint="cs"/>
          <w:b/>
          <w:bCs/>
          <w:sz w:val="24"/>
          <w:szCs w:val="24"/>
          <w:rtl/>
        </w:rPr>
        <w:t>ي</w:t>
      </w:r>
      <w:r w:rsidRPr="006E130F">
        <w:rPr>
          <w:rFonts w:ascii="Simplified Arabic" w:hAnsi="Simplified Arabic" w:cs="Simplified Arabic"/>
          <w:b/>
          <w:bCs/>
          <w:sz w:val="24"/>
          <w:szCs w:val="24"/>
          <w:rtl/>
        </w:rPr>
        <w:t>تعلق بالمسكن من حيث خصائص المسكن وظروف السكن</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متغيرات صفة الإشغال، نوع المسكن، حيازة المسكن، مساحة المسكن (بالمتر المربع)، عدد غرف المسكن،  عدد الغرف المخصصة للنوم، المصدر الرئيسي لمياه الشرب، المصدر الرئيسي للكهرباء، نوع المرحاض الذي يستخدمه افراد الاسرة عادة، الطريقة المستخدمة للتخلص من النفايات المنزلية، المصدر الرئيسي للطاقة المستخدمة في الطبخ والتدفئة، عدد المرافق والسلع المتوفرة في المسكن أو التي تمتلكها الأسر وتشمل كل من المطابخ، الحمامات، المراحيض، حمام ومرحاض معاً، سيارة خصوصية، طباخ غاز/ كهرباء، ثلاجة كهربائية، فريزر، مكنسة كهربائية، ميكرويف، غسالة ملابس، نشافة، جلاية، منقي المياه (</w:t>
      </w:r>
      <w:r w:rsidRPr="006E130F">
        <w:rPr>
          <w:rFonts w:ascii="Simplified Arabic" w:hAnsi="Simplified Arabic" w:cs="Simplified Arabic"/>
          <w:sz w:val="24"/>
          <w:szCs w:val="24"/>
        </w:rPr>
        <w:t>Filter</w:t>
      </w:r>
      <w:r w:rsidRPr="006E130F">
        <w:rPr>
          <w:rFonts w:ascii="Simplified Arabic" w:hAnsi="Simplified Arabic" w:cs="Simplified Arabic"/>
          <w:sz w:val="24"/>
          <w:szCs w:val="24"/>
          <w:rtl/>
        </w:rPr>
        <w:t xml:space="preserve">)، تلفزيون </w:t>
      </w:r>
      <w:r w:rsidRPr="006E130F">
        <w:rPr>
          <w:rFonts w:ascii="Simplified Arabic" w:hAnsi="Simplified Arabic" w:cs="Simplified Arabic"/>
          <w:sz w:val="24"/>
          <w:szCs w:val="24"/>
        </w:rPr>
        <w:t>LED,LCD</w:t>
      </w:r>
      <w:r w:rsidRPr="006E130F">
        <w:rPr>
          <w:rFonts w:ascii="Simplified Arabic" w:hAnsi="Simplified Arabic" w:cs="Simplified Arabic"/>
          <w:sz w:val="24"/>
          <w:szCs w:val="24"/>
          <w:rtl/>
        </w:rPr>
        <w:t>، تلفزيون عادي، صحن لاقط، مروحة كهربائية، مكيف، تكييف مركزي، تدفئة مركزية، سخان شمسي، خط هاتف أرضي، مكتبة منزلية</w:t>
      </w:r>
      <w:r w:rsidRPr="006E130F">
        <w:rPr>
          <w:rFonts w:ascii="Simplified Arabic" w:hAnsi="Simplified Arabic" w:cs="Simplified Arabic"/>
          <w:sz w:val="24"/>
          <w:szCs w:val="24"/>
          <w:rtl/>
          <w:lang w:val="en-GB"/>
        </w:rPr>
        <w:t>،</w:t>
      </w:r>
      <w:r w:rsidRPr="006E130F">
        <w:rPr>
          <w:rFonts w:ascii="Simplified Arabic" w:hAnsi="Simplified Arabic" w:cs="Simplified Arabic"/>
          <w:sz w:val="24"/>
          <w:szCs w:val="24"/>
          <w:rtl/>
        </w:rPr>
        <w:t xml:space="preserve"> تكنولوجيا المعلومات لدى الأسرة وتشمل السؤال عن عدد كل من خط إنترنت فلسطيني، خط إنترنت إسرائيلي، خطوط النقال (الخلوي) الفلسطينية، خطوط النقال (الخلوي) الإسرائيلية، أجهزة الحاسوب، أجهزة اللاب توب، أجهزة التابلت و</w:t>
      </w:r>
      <w:r w:rsidRPr="006E130F">
        <w:rPr>
          <w:rFonts w:ascii="Simplified Arabic" w:hAnsi="Simplified Arabic" w:cs="Simplified Arabic"/>
          <w:sz w:val="24"/>
          <w:szCs w:val="24"/>
        </w:rPr>
        <w:t>IPad</w:t>
      </w:r>
      <w:r w:rsidRPr="006E130F">
        <w:rPr>
          <w:rFonts w:ascii="Simplified Arabic" w:hAnsi="Simplified Arabic" w:cs="Simplified Arabic"/>
          <w:sz w:val="24"/>
          <w:szCs w:val="24"/>
          <w:rtl/>
        </w:rPr>
        <w:t xml:space="preserve">، أجهزة الهواتف الذكية، أفراد الأسرة الذين يستخدمون الحاسوب. </w:t>
      </w: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 xml:space="preserve">      </w:t>
      </w:r>
    </w:p>
    <w:p w:rsidR="004751F9" w:rsidRPr="004751F9" w:rsidRDefault="006E130F" w:rsidP="004751F9">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الثاني: بيانات أفراد الاسرة</w:t>
      </w: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اشتمل هذا القسم على:</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بجميع الأفراد بصرف النظر عن العمر والجنسية وهي الاسـم الرباعي، العلاقة برب الأسرة، الجنس، تاريخ الميلاد، العمـر بالسنوات الكاملة، الجنسية الأصلية، مكان إقامة الأم وقت ولادة الفرد، مكان الإقامة المعتادة الحالية، مدة الإقامة في مكان الإقامة المعتادة الحالية، مكان الإقامة المعتادة السابقة للحالية، سبب تغيير مكان الإقامة السابقة، الديانة.</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lastRenderedPageBreak/>
        <w:t>بيانات خاصة بالأفراد الفلسطينيين وهي، رقم الهوية للفلسطينيين، حالة اللجوء، والصعوبات أو الإعاقة التي يعاني منها الأفراد وأسبابها في حال وجودها وهي صعوبة البصر، السمع، الحركة واستخدام الايدي، التذكر والتركيز، التواصل، وتوفر التأمين الصحي، وما إذا كان الفرد يعاني من أي مرض مزمن.</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Pr>
      </w:pPr>
      <w:r w:rsidRPr="0000319D">
        <w:rPr>
          <w:rFonts w:ascii="Simplified Arabic" w:hAnsi="Simplified Arabic" w:cs="Simplified Arabic"/>
          <w:sz w:val="24"/>
          <w:szCs w:val="24"/>
          <w:rtl/>
        </w:rPr>
        <w:t>بيانات خاصة بالالتحاق بالتعليم لجميع الأفراد الذين أعمارهم 3 سنوات فأكثر.</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بيانات خاصة بعدد سنوات الدراسة التي أتمها الفرد بنجاح في التعليم النظامي لجميع الأفراد الذين أعمارهم 5 سنوات فأكثر.</w:t>
      </w:r>
    </w:p>
    <w:p w:rsidR="006E130F" w:rsidRPr="0000319D" w:rsidRDefault="006E130F" w:rsidP="00081765">
      <w:pPr>
        <w:pStyle w:val="ListParagraph"/>
        <w:numPr>
          <w:ilvl w:val="0"/>
          <w:numId w:val="34"/>
        </w:numPr>
        <w:ind w:right="0"/>
        <w:jc w:val="lowKashida"/>
        <w:rPr>
          <w:rFonts w:ascii="Simplified Arabic" w:hAnsi="Simplified Arabic" w:cs="Simplified Arabic"/>
          <w:sz w:val="24"/>
          <w:szCs w:val="24"/>
          <w:rtl/>
        </w:rPr>
      </w:pPr>
      <w:r w:rsidRPr="0000319D">
        <w:rPr>
          <w:rFonts w:ascii="Simplified Arabic" w:hAnsi="Simplified Arabic" w:cs="Simplified Arabic"/>
          <w:sz w:val="24"/>
          <w:szCs w:val="24"/>
          <w:rtl/>
        </w:rPr>
        <w:t xml:space="preserve">بيانات خاصة بالمستوى التعليمي والتخصص، ومكان الحصول على أعلى مؤهل علمي، والتأهيل المهني التقني الذي حصل عليه الفرد لجميع الأفراد الذين أعمارهم 10 سنوات فأكثر. </w:t>
      </w:r>
    </w:p>
    <w:p w:rsidR="006E130F" w:rsidRPr="0000319D" w:rsidRDefault="006E130F" w:rsidP="008E2F33">
      <w:pPr>
        <w:pStyle w:val="ListParagraph"/>
        <w:numPr>
          <w:ilvl w:val="0"/>
          <w:numId w:val="34"/>
        </w:numPr>
        <w:ind w:right="0"/>
        <w:jc w:val="lowKashida"/>
        <w:rPr>
          <w:rFonts w:ascii="Simplified Arabic" w:hAnsi="Simplified Arabic" w:cs="Simplified Arabic"/>
          <w:sz w:val="24"/>
          <w:szCs w:val="24"/>
        </w:rPr>
      </w:pPr>
      <w:r w:rsidRPr="0000319D">
        <w:rPr>
          <w:rFonts w:ascii="Simplified Arabic" w:hAnsi="Simplified Arabic" w:cs="Simplified Arabic"/>
          <w:sz w:val="24"/>
          <w:szCs w:val="24"/>
          <w:rtl/>
        </w:rPr>
        <w:t>بيانات تتعلق بنوع العلاقة بقوة العمل، الاستعداد للعمل ساعات اضافية اذا كان الفرد عاملاً 1-14 ساعة او 15-34 ساعة خلال الاسبوع، المهنة الرئيسية، النشاط الاقتصادي الرئيسي، القطاع، مكان العمل، الحالة العملية الرئيسية، وسؤال لجميع الافراد العاملين بأجر اذا كان عمل الفرد في عمله الحالي او السابق على اساس عقد عمل، واذا كان صاحب العمل يقوم بتوفير الحقوق التالية للعامل  المساهمة في تمويل التقاعد</w:t>
      </w:r>
      <w:r w:rsidR="008E2F33">
        <w:rPr>
          <w:rFonts w:ascii="Simplified Arabic" w:hAnsi="Simplified Arabic" w:cs="Simplified Arabic" w:hint="cs"/>
          <w:sz w:val="24"/>
          <w:szCs w:val="24"/>
          <w:rtl/>
        </w:rPr>
        <w:t xml:space="preserve"> </w:t>
      </w:r>
      <w:r w:rsidRPr="0000319D">
        <w:rPr>
          <w:rFonts w:ascii="Simplified Arabic" w:hAnsi="Simplified Arabic" w:cs="Simplified Arabic"/>
          <w:sz w:val="24"/>
          <w:szCs w:val="24"/>
          <w:rtl/>
        </w:rPr>
        <w:t>مكافأة نهاية الخدمة، منح اجازات سنوية مدفوعة او تعويض بدل اجاز</w:t>
      </w:r>
      <w:r w:rsidR="008E2F33">
        <w:rPr>
          <w:rFonts w:ascii="Simplified Arabic" w:hAnsi="Simplified Arabic" w:cs="Simplified Arabic"/>
          <w:sz w:val="24"/>
          <w:szCs w:val="24"/>
          <w:rtl/>
        </w:rPr>
        <w:t>ة، منح اجازة مرضية مدفوعة الاجر</w:t>
      </w:r>
      <w:r w:rsidR="008E2F33">
        <w:rPr>
          <w:rFonts w:ascii="Simplified Arabic" w:hAnsi="Simplified Arabic" w:cs="Simplified Arabic" w:hint="cs"/>
          <w:sz w:val="24"/>
          <w:szCs w:val="24"/>
          <w:rtl/>
        </w:rPr>
        <w:t xml:space="preserve"> في</w:t>
      </w:r>
      <w:r w:rsidRPr="0000319D">
        <w:rPr>
          <w:rFonts w:ascii="Simplified Arabic" w:hAnsi="Simplified Arabic" w:cs="Simplified Arabic"/>
          <w:sz w:val="24"/>
          <w:szCs w:val="24"/>
          <w:rtl/>
        </w:rPr>
        <w:t xml:space="preserve"> حال المرض او الاصابة، منح اجازة امومة (للنساء فقط)، لجميع الأفراد الذين أعمارهم 7 سنوات فأكثر.</w:t>
      </w:r>
    </w:p>
    <w:p w:rsidR="006E130F" w:rsidRPr="006E130F" w:rsidRDefault="006E130F" w:rsidP="00081765">
      <w:pPr>
        <w:pStyle w:val="ListParagraph"/>
        <w:numPr>
          <w:ilvl w:val="0"/>
          <w:numId w:val="34"/>
        </w:numPr>
        <w:ind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بيانات تتعلق بالحالة الزواجية، والعمر عند الزواج الأول بالسنوات الكاملة لجميع الأفراد الذين أعمارهم 14 سنة فأكثر</w:t>
      </w:r>
    </w:p>
    <w:p w:rsidR="006E130F" w:rsidRPr="006E130F" w:rsidRDefault="006E130F" w:rsidP="00081765">
      <w:pPr>
        <w:pStyle w:val="ListParagraph"/>
        <w:numPr>
          <w:ilvl w:val="0"/>
          <w:numId w:val="34"/>
        </w:numPr>
        <w:ind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بيانات تتعلق بالنساء المتزوجات أو سبق لهن الزواج اللاتي أعمارهن 14 سنة فأكثر وهي مدة الحياة الزواجية، عدد المواليد أحياء وعدد الباقين منهم على قيد الحيـاة طيلـة حياة المرأة الزواجية موزعين ذكور وإناث، وعدد المواليد أحياء وعدد الباقين منهم على قيد الحياة موزعين ذكور وإناث خلال 12 شهر السابقة لمن أعمارهن 14-54 سنة.</w:t>
      </w:r>
    </w:p>
    <w:p w:rsidR="006E130F" w:rsidRPr="006E130F" w:rsidRDefault="006E130F" w:rsidP="006E130F">
      <w:pPr>
        <w:ind w:left="611" w:right="720"/>
        <w:jc w:val="lowKashida"/>
        <w:rPr>
          <w:rFonts w:ascii="Simplified Arabic" w:hAnsi="Simplified Arabic" w:cs="Simplified Arabic"/>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الثالث: ملخص أفراد الأسرة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ملخص عدد أفراد الأسرة موزعين ذكور وإناث والمجموع.</w:t>
      </w:r>
    </w:p>
    <w:p w:rsidR="006E130F" w:rsidRPr="006E130F" w:rsidRDefault="006E130F" w:rsidP="006E130F">
      <w:pPr>
        <w:jc w:val="lowKashida"/>
        <w:rPr>
          <w:rFonts w:ascii="Simplified Arabic" w:hAnsi="Simplified Arabic" w:cs="Simplified Arabic"/>
          <w:b/>
          <w:bCs/>
          <w:color w:val="FF0000"/>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القسم الرابع: الزراعة</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اشتمل على سؤال يتعلق بممارسة الاسرة او احد افرادها أي نشاط زراعي خلال العام الزراعي 2016/2017، واذا كان لدى الاسرة ارض مزروعة بالمحاصيل المؤقتة المحمية، او المحاصيل المؤقتة المكشوفة، او توفر محاصيل دائمة (بستنه شجرية) وجميعها خلال العام 2016/2017، عدد الحيوانات لدى الاسرة (بقرة او جمل، ضأن او ماعز، دواجن، خلايا نحل) كما هو في 1/12/2017.</w:t>
      </w:r>
    </w:p>
    <w:p w:rsidR="006E130F" w:rsidRPr="006E130F" w:rsidRDefault="006E130F" w:rsidP="006E130F">
      <w:pPr>
        <w:jc w:val="lowKashida"/>
        <w:rPr>
          <w:rFonts w:ascii="Simplified Arabic" w:hAnsi="Simplified Arabic" w:cs="Simplified Arabic"/>
          <w:sz w:val="24"/>
          <w:szCs w:val="24"/>
          <w:rtl/>
        </w:rPr>
      </w:pPr>
    </w:p>
    <w:p w:rsidR="006E130F" w:rsidRPr="0000319D" w:rsidRDefault="006E130F" w:rsidP="006E130F">
      <w:pPr>
        <w:pStyle w:val="Heading9"/>
        <w:jc w:val="both"/>
        <w:rPr>
          <w:rFonts w:ascii="Simplified Arabic" w:hAnsi="Simplified Arabic"/>
          <w:b/>
          <w:bCs/>
          <w:rtl/>
        </w:rPr>
      </w:pPr>
      <w:r w:rsidRPr="0000319D">
        <w:rPr>
          <w:rFonts w:ascii="Simplified Arabic" w:hAnsi="Simplified Arabic"/>
          <w:b/>
          <w:bCs/>
          <w:rtl/>
        </w:rPr>
        <w:t xml:space="preserve">القسم الخامس: الوفيات </w:t>
      </w:r>
    </w:p>
    <w:p w:rsidR="006E130F" w:rsidRPr="006E130F" w:rsidRDefault="006E130F" w:rsidP="00EC7F4C">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اشتمل على </w:t>
      </w:r>
      <w:r w:rsidR="00451D64">
        <w:rPr>
          <w:rFonts w:ascii="Simplified Arabic" w:hAnsi="Simplified Arabic" w:cs="Simplified Arabic" w:hint="cs"/>
          <w:sz w:val="24"/>
          <w:szCs w:val="24"/>
          <w:rtl/>
        </w:rPr>
        <w:t>عدد من الاسئلة</w:t>
      </w:r>
      <w:r w:rsidRPr="006E130F">
        <w:rPr>
          <w:rFonts w:ascii="Simplified Arabic" w:hAnsi="Simplified Arabic" w:cs="Simplified Arabic"/>
          <w:sz w:val="24"/>
          <w:szCs w:val="24"/>
          <w:rtl/>
        </w:rPr>
        <w:t xml:space="preserve"> حول حالات الوفاة التي حدثت في الأسرة خلال ال</w:t>
      </w:r>
      <w:r w:rsidR="00EC7F4C">
        <w:rPr>
          <w:rFonts w:ascii="Simplified Arabic" w:hAnsi="Simplified Arabic" w:cs="Simplified Arabic" w:hint="cs"/>
          <w:sz w:val="24"/>
          <w:szCs w:val="24"/>
          <w:rtl/>
        </w:rPr>
        <w:t>ـ</w:t>
      </w:r>
      <w:r w:rsidRPr="006E130F">
        <w:rPr>
          <w:rFonts w:ascii="Simplified Arabic" w:hAnsi="Simplified Arabic" w:cs="Simplified Arabic"/>
          <w:sz w:val="24"/>
          <w:szCs w:val="24"/>
          <w:rtl/>
        </w:rPr>
        <w:t xml:space="preserve">12 شهراً السابقة للتعداد، </w:t>
      </w:r>
      <w:r w:rsidR="00451D64">
        <w:rPr>
          <w:rFonts w:ascii="Simplified Arabic" w:hAnsi="Simplified Arabic" w:cs="Simplified Arabic" w:hint="cs"/>
          <w:sz w:val="24"/>
          <w:szCs w:val="24"/>
          <w:rtl/>
        </w:rPr>
        <w:t>وتم الحصول</w:t>
      </w:r>
      <w:r w:rsidRPr="006E130F">
        <w:rPr>
          <w:rFonts w:ascii="Simplified Arabic" w:hAnsi="Simplified Arabic" w:cs="Simplified Arabic"/>
          <w:sz w:val="24"/>
          <w:szCs w:val="24"/>
          <w:rtl/>
        </w:rPr>
        <w:t xml:space="preserve"> على </w:t>
      </w:r>
      <w:r w:rsidR="00451D64">
        <w:rPr>
          <w:rFonts w:ascii="Simplified Arabic" w:hAnsi="Simplified Arabic" w:cs="Simplified Arabic" w:hint="cs"/>
          <w:sz w:val="24"/>
          <w:szCs w:val="24"/>
          <w:rtl/>
        </w:rPr>
        <w:t>معلومات</w:t>
      </w:r>
      <w:r w:rsidR="001F6790">
        <w:rPr>
          <w:rFonts w:ascii="Simplified Arabic" w:hAnsi="Simplified Arabic" w:cs="Simplified Arabic" w:hint="cs"/>
          <w:sz w:val="24"/>
          <w:szCs w:val="24"/>
          <w:rtl/>
        </w:rPr>
        <w:t xml:space="preserve"> تتعلق</w:t>
      </w:r>
      <w:r w:rsidR="00451D64">
        <w:rPr>
          <w:rFonts w:ascii="Simplified Arabic" w:hAnsi="Simplified Arabic" w:cs="Simplified Arabic" w:hint="cs"/>
          <w:sz w:val="24"/>
          <w:szCs w:val="24"/>
          <w:rtl/>
        </w:rPr>
        <w:t xml:space="preserve"> با</w:t>
      </w:r>
      <w:r w:rsidR="00451D64" w:rsidRPr="006E130F">
        <w:rPr>
          <w:rFonts w:ascii="Simplified Arabic" w:hAnsi="Simplified Arabic" w:cs="Simplified Arabic" w:hint="cs"/>
          <w:sz w:val="24"/>
          <w:szCs w:val="24"/>
          <w:rtl/>
        </w:rPr>
        <w:t>سم</w:t>
      </w:r>
      <w:r w:rsidRPr="006E130F">
        <w:rPr>
          <w:rFonts w:ascii="Simplified Arabic" w:hAnsi="Simplified Arabic" w:cs="Simplified Arabic"/>
          <w:sz w:val="24"/>
          <w:szCs w:val="24"/>
          <w:rtl/>
        </w:rPr>
        <w:t xml:space="preserve"> المتوفى</w:t>
      </w:r>
      <w:r w:rsidR="00EC7F4C">
        <w:rPr>
          <w:rFonts w:ascii="Simplified Arabic" w:hAnsi="Simplified Arabic" w:cs="Simplified Arabic" w:hint="cs"/>
          <w:sz w:val="24"/>
          <w:szCs w:val="24"/>
          <w:rtl/>
        </w:rPr>
        <w:t>/ة</w:t>
      </w:r>
      <w:r w:rsidRPr="006E130F">
        <w:rPr>
          <w:rFonts w:ascii="Simplified Arabic" w:hAnsi="Simplified Arabic" w:cs="Simplified Arabic"/>
          <w:sz w:val="24"/>
          <w:szCs w:val="24"/>
          <w:rtl/>
        </w:rPr>
        <w:t xml:space="preserve">، وعلاقته برب الأسرة، </w:t>
      </w:r>
      <w:r w:rsidR="00EC7F4C">
        <w:rPr>
          <w:rFonts w:ascii="Simplified Arabic" w:hAnsi="Simplified Arabic" w:cs="Simplified Arabic" w:hint="cs"/>
          <w:sz w:val="24"/>
          <w:szCs w:val="24"/>
          <w:rtl/>
        </w:rPr>
        <w:t>والجنس</w:t>
      </w:r>
      <w:r w:rsidRPr="006E130F">
        <w:rPr>
          <w:rFonts w:ascii="Simplified Arabic" w:hAnsi="Simplified Arabic" w:cs="Simplified Arabic"/>
          <w:sz w:val="24"/>
          <w:szCs w:val="24"/>
          <w:rtl/>
        </w:rPr>
        <w:t xml:space="preserve">، والعمر عند الوفاة بالسنوات الكاملة، وتوفر شهادة وفاة، </w:t>
      </w:r>
      <w:r w:rsidR="00451D64">
        <w:rPr>
          <w:rFonts w:ascii="Simplified Arabic" w:hAnsi="Simplified Arabic" w:cs="Simplified Arabic" w:hint="cs"/>
          <w:sz w:val="24"/>
          <w:szCs w:val="24"/>
          <w:rtl/>
        </w:rPr>
        <w:t>كذلك اشتمل هذا القسم على عدد من الاسئلة الخاصة بوفيات الامهات للنساء اللواتي سبق لهن الزواج</w:t>
      </w:r>
      <w:r w:rsidR="001063E2">
        <w:rPr>
          <w:rFonts w:ascii="Simplified Arabic" w:hAnsi="Simplified Arabic" w:cs="Simplified Arabic" w:hint="cs"/>
          <w:sz w:val="24"/>
          <w:szCs w:val="24"/>
          <w:rtl/>
        </w:rPr>
        <w:t xml:space="preserve"> في العمر 14-54 سنة حيث تم السؤال عن وجود حالة وفاة لدى الاسرة بين النساء في الفئة العمرية المشار اليها خلال 12 شهراً </w:t>
      </w:r>
      <w:r w:rsidR="001063E2">
        <w:rPr>
          <w:rFonts w:ascii="Simplified Arabic" w:hAnsi="Simplified Arabic" w:cs="Simplified Arabic" w:hint="cs"/>
          <w:sz w:val="24"/>
          <w:szCs w:val="24"/>
          <w:rtl/>
        </w:rPr>
        <w:lastRenderedPageBreak/>
        <w:t>السابقة</w:t>
      </w:r>
      <w:r w:rsidRPr="006E130F">
        <w:rPr>
          <w:rFonts w:ascii="Simplified Arabic" w:hAnsi="Simplified Arabic" w:cs="Simplified Arabic"/>
          <w:sz w:val="24"/>
          <w:szCs w:val="24"/>
          <w:rtl/>
        </w:rPr>
        <w:t xml:space="preserve"> </w:t>
      </w:r>
      <w:r w:rsidR="001063E2">
        <w:rPr>
          <w:rFonts w:ascii="Simplified Arabic" w:hAnsi="Simplified Arabic" w:cs="Simplified Arabic" w:hint="cs"/>
          <w:sz w:val="24"/>
          <w:szCs w:val="24"/>
          <w:rtl/>
        </w:rPr>
        <w:t>و</w:t>
      </w:r>
      <w:r w:rsidRPr="006E130F">
        <w:rPr>
          <w:rFonts w:ascii="Simplified Arabic" w:hAnsi="Simplified Arabic" w:cs="Simplified Arabic"/>
          <w:sz w:val="24"/>
          <w:szCs w:val="24"/>
          <w:rtl/>
        </w:rPr>
        <w:t>هل الوفاة كانت</w:t>
      </w:r>
      <w:r w:rsidR="006A31E2">
        <w:rPr>
          <w:rFonts w:ascii="Simplified Arabic" w:hAnsi="Simplified Arabic" w:cs="Simplified Arabic" w:hint="cs"/>
          <w:sz w:val="24"/>
          <w:szCs w:val="24"/>
          <w:rtl/>
        </w:rPr>
        <w:t xml:space="preserve"> أثناء</w:t>
      </w:r>
      <w:r w:rsidRPr="006E130F">
        <w:rPr>
          <w:rFonts w:ascii="Simplified Arabic" w:hAnsi="Simplified Arabic" w:cs="Simplified Arabic"/>
          <w:sz w:val="24"/>
          <w:szCs w:val="24"/>
          <w:rtl/>
        </w:rPr>
        <w:t xml:space="preserve"> فترة الحمل، او كانت الوفاة أثناء الولادة او خلال ال</w:t>
      </w:r>
      <w:r w:rsidR="00EC7F4C">
        <w:rPr>
          <w:rFonts w:ascii="Simplified Arabic" w:hAnsi="Simplified Arabic" w:cs="Simplified Arabic" w:hint="cs"/>
          <w:sz w:val="24"/>
          <w:szCs w:val="24"/>
          <w:rtl/>
        </w:rPr>
        <w:t>ـ</w:t>
      </w:r>
      <w:r w:rsidRPr="006E130F">
        <w:rPr>
          <w:rFonts w:ascii="Simplified Arabic" w:hAnsi="Simplified Arabic" w:cs="Simplified Arabic"/>
          <w:sz w:val="24"/>
          <w:szCs w:val="24"/>
          <w:rtl/>
        </w:rPr>
        <w:t>42 يوماً من الولادة او بسبب حادث (سير او سقوط او حريق...الخ).</w:t>
      </w:r>
    </w:p>
    <w:p w:rsidR="006E130F" w:rsidRPr="006E130F" w:rsidRDefault="006E130F" w:rsidP="006E130F">
      <w:pPr>
        <w:jc w:val="lowKashida"/>
        <w:rPr>
          <w:rFonts w:ascii="Simplified Arabic" w:hAnsi="Simplified Arabic" w:cs="Simplified Arabic"/>
          <w:sz w:val="24"/>
          <w:szCs w:val="24"/>
          <w:rtl/>
        </w:rPr>
      </w:pPr>
    </w:p>
    <w:p w:rsidR="006E130F" w:rsidRPr="006E130F" w:rsidRDefault="006E130F" w:rsidP="006E130F">
      <w:pPr>
        <w:jc w:val="lowKashida"/>
        <w:rPr>
          <w:rFonts w:ascii="Simplified Arabic" w:hAnsi="Simplified Arabic" w:cs="Simplified Arabic"/>
          <w:b/>
          <w:bCs/>
          <w:sz w:val="24"/>
          <w:szCs w:val="24"/>
          <w:rtl/>
        </w:rPr>
      </w:pPr>
      <w:r w:rsidRPr="006E130F">
        <w:rPr>
          <w:rFonts w:ascii="Simplified Arabic" w:hAnsi="Simplified Arabic" w:cs="Simplified Arabic"/>
          <w:b/>
          <w:bCs/>
          <w:sz w:val="24"/>
          <w:szCs w:val="24"/>
          <w:rtl/>
        </w:rPr>
        <w:t>الاستمارة الخاصة بمحافظة القدس</w:t>
      </w:r>
    </w:p>
    <w:p w:rsidR="006E130F" w:rsidRPr="006E130F" w:rsidRDefault="006E130F" w:rsidP="00EC7F4C">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نظرا للوضع الخاص في محافظة القدس وخاصة المنطقة (</w:t>
      </w:r>
      <w:r w:rsidRPr="006E130F">
        <w:rPr>
          <w:rFonts w:ascii="Simplified Arabic" w:hAnsi="Simplified Arabic" w:cs="Simplified Arabic"/>
          <w:sz w:val="24"/>
          <w:szCs w:val="24"/>
        </w:rPr>
        <w:t>J1</w:t>
      </w:r>
      <w:r w:rsidRPr="006E130F">
        <w:rPr>
          <w:rFonts w:ascii="Simplified Arabic" w:hAnsi="Simplified Arabic" w:cs="Simplified Arabic"/>
          <w:sz w:val="24"/>
          <w:szCs w:val="24"/>
          <w:rtl/>
        </w:rPr>
        <w:t xml:space="preserve">) ذلك الجزء من المحافظة والذي ضمه الاحتلال الإسرائيلي إليه عنوة بعيد احتلاله للضفة الغربية عام 1967.  فقد تم اتباع منهجية جديدة في جمع البيانات باستخدام </w:t>
      </w:r>
      <w:r w:rsidR="001063E2">
        <w:rPr>
          <w:rFonts w:ascii="Simplified Arabic" w:hAnsi="Simplified Arabic" w:cs="Simplified Arabic" w:hint="cs"/>
          <w:sz w:val="24"/>
          <w:szCs w:val="24"/>
          <w:rtl/>
        </w:rPr>
        <w:t>استمارة</w:t>
      </w:r>
      <w:r w:rsidRPr="006E130F">
        <w:rPr>
          <w:rFonts w:ascii="Simplified Arabic" w:hAnsi="Simplified Arabic" w:cs="Simplified Arabic"/>
          <w:sz w:val="24"/>
          <w:szCs w:val="24"/>
          <w:rtl/>
        </w:rPr>
        <w:t xml:space="preserve"> </w:t>
      </w:r>
      <w:r w:rsidR="001063E2">
        <w:rPr>
          <w:rFonts w:ascii="Simplified Arabic" w:hAnsi="Simplified Arabic" w:cs="Simplified Arabic" w:hint="cs"/>
          <w:sz w:val="24"/>
          <w:szCs w:val="24"/>
          <w:rtl/>
        </w:rPr>
        <w:t>مصغرة</w:t>
      </w:r>
      <w:r w:rsidRPr="006E130F">
        <w:rPr>
          <w:rFonts w:ascii="Simplified Arabic" w:hAnsi="Simplified Arabic" w:cs="Simplified Arabic"/>
          <w:sz w:val="24"/>
          <w:szCs w:val="24"/>
          <w:rtl/>
        </w:rPr>
        <w:t xml:space="preserve"> كحصر شامل للأسر، واستمارة </w:t>
      </w:r>
      <w:r w:rsidR="00EC7F4C">
        <w:rPr>
          <w:rFonts w:ascii="Simplified Arabic" w:hAnsi="Simplified Arabic" w:cs="Simplified Arabic" w:hint="cs"/>
          <w:sz w:val="24"/>
          <w:szCs w:val="24"/>
          <w:rtl/>
        </w:rPr>
        <w:t>مطولة</w:t>
      </w:r>
      <w:r w:rsidRPr="006E130F">
        <w:rPr>
          <w:rFonts w:ascii="Simplified Arabic" w:hAnsi="Simplified Arabic" w:cs="Simplified Arabic"/>
          <w:sz w:val="24"/>
          <w:szCs w:val="24"/>
          <w:rtl/>
        </w:rPr>
        <w:t xml:space="preserve"> لعينة 10% من الأسر في محافظة القدس منطقة </w:t>
      </w:r>
      <w:r w:rsidR="00EC7F4C">
        <w:rPr>
          <w:rFonts w:ascii="Simplified Arabic" w:hAnsi="Simplified Arabic" w:cs="Simplified Arabic" w:hint="cs"/>
          <w:sz w:val="24"/>
          <w:szCs w:val="24"/>
          <w:rtl/>
        </w:rPr>
        <w:t>(</w:t>
      </w:r>
      <w:r w:rsidRPr="006E130F">
        <w:rPr>
          <w:rFonts w:ascii="Simplified Arabic" w:hAnsi="Simplified Arabic" w:cs="Simplified Arabic"/>
          <w:sz w:val="24"/>
          <w:szCs w:val="24"/>
        </w:rPr>
        <w:t>J1</w:t>
      </w:r>
      <w:r w:rsidR="00EC7F4C">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w:t>
      </w:r>
    </w:p>
    <w:p w:rsidR="006E130F" w:rsidRPr="006E130F" w:rsidRDefault="006E130F" w:rsidP="006E130F">
      <w:pPr>
        <w:jc w:val="center"/>
        <w:rPr>
          <w:rFonts w:ascii="Simplified Arabic" w:hAnsi="Simplified Arabic" w:cs="Simplified Arabic"/>
          <w:sz w:val="24"/>
          <w:szCs w:val="24"/>
          <w:rtl/>
        </w:rPr>
      </w:pPr>
    </w:p>
    <w:p w:rsidR="006E130F" w:rsidRPr="006E130F" w:rsidRDefault="006E130F" w:rsidP="001063E2">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تتضمن الاستمارة </w:t>
      </w:r>
      <w:r w:rsidR="001063E2">
        <w:rPr>
          <w:rFonts w:ascii="Simplified Arabic" w:hAnsi="Simplified Arabic" w:cs="Simplified Arabic" w:hint="cs"/>
          <w:sz w:val="24"/>
          <w:szCs w:val="24"/>
          <w:rtl/>
        </w:rPr>
        <w:t>المصغرة</w:t>
      </w:r>
      <w:r w:rsidRPr="006E130F">
        <w:rPr>
          <w:rFonts w:ascii="Simplified Arabic" w:hAnsi="Simplified Arabic" w:cs="Simplified Arabic"/>
          <w:sz w:val="24"/>
          <w:szCs w:val="24"/>
          <w:rtl/>
        </w:rPr>
        <w:t xml:space="preserve"> الأسئلة </w:t>
      </w:r>
      <w:r w:rsidR="001063E2">
        <w:rPr>
          <w:rFonts w:ascii="Simplified Arabic" w:hAnsi="Simplified Arabic" w:cs="Simplified Arabic" w:hint="cs"/>
          <w:sz w:val="24"/>
          <w:szCs w:val="24"/>
          <w:rtl/>
        </w:rPr>
        <w:t>الآتية</w:t>
      </w:r>
      <w:r w:rsidRPr="006E130F">
        <w:rPr>
          <w:rFonts w:ascii="Simplified Arabic" w:hAnsi="Simplified Arabic" w:cs="Simplified Arabic"/>
          <w:sz w:val="24"/>
          <w:szCs w:val="24"/>
          <w:rtl/>
        </w:rPr>
        <w:t>:</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 xml:space="preserve">خصائص المبنى: نوع المبنى، الاستخدام الحالي للمبنى، عدد الطوابق، عدد </w:t>
      </w:r>
      <w:r w:rsidR="005F3F56">
        <w:rPr>
          <w:rFonts w:ascii="Simplified Arabic" w:hAnsi="Simplified Arabic" w:cs="Simplified Arabic" w:hint="cs"/>
          <w:sz w:val="24"/>
          <w:szCs w:val="24"/>
          <w:rtl/>
        </w:rPr>
        <w:t>ال</w:t>
      </w:r>
      <w:r w:rsidRPr="006E130F">
        <w:rPr>
          <w:rFonts w:ascii="Simplified Arabic" w:hAnsi="Simplified Arabic" w:cs="Simplified Arabic"/>
          <w:sz w:val="24"/>
          <w:szCs w:val="24"/>
          <w:rtl/>
        </w:rPr>
        <w:t>مساكن.</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خصائص ظروف السكن: </w:t>
      </w:r>
      <w:r w:rsidR="005F3F56">
        <w:rPr>
          <w:rFonts w:ascii="Simplified Arabic" w:hAnsi="Simplified Arabic" w:cs="Simplified Arabic"/>
          <w:sz w:val="24"/>
          <w:szCs w:val="24"/>
          <w:rtl/>
        </w:rPr>
        <w:t xml:space="preserve">نوع المسكن، حيازة المسكن، عدد </w:t>
      </w:r>
      <w:r w:rsidRPr="006E130F">
        <w:rPr>
          <w:rFonts w:ascii="Simplified Arabic" w:hAnsi="Simplified Arabic" w:cs="Simplified Arabic"/>
          <w:sz w:val="24"/>
          <w:szCs w:val="24"/>
          <w:rtl/>
        </w:rPr>
        <w:t>غرف المسكن.</w:t>
      </w:r>
    </w:p>
    <w:p w:rsidR="006E130F" w:rsidRPr="006E130F" w:rsidRDefault="006E130F" w:rsidP="00081765">
      <w:pPr>
        <w:numPr>
          <w:ilvl w:val="0"/>
          <w:numId w:val="10"/>
        </w:numPr>
        <w:tabs>
          <w:tab w:val="clear" w:pos="1345"/>
        </w:tabs>
        <w:ind w:left="611" w:right="0"/>
        <w:jc w:val="lowKashida"/>
        <w:rPr>
          <w:rFonts w:ascii="Simplified Arabic" w:hAnsi="Simplified Arabic" w:cs="Simplified Arabic"/>
          <w:sz w:val="24"/>
          <w:szCs w:val="24"/>
        </w:rPr>
      </w:pPr>
      <w:r w:rsidRPr="006E130F">
        <w:rPr>
          <w:rFonts w:ascii="Simplified Arabic" w:hAnsi="Simplified Arabic" w:cs="Simplified Arabic"/>
          <w:sz w:val="24"/>
          <w:szCs w:val="24"/>
          <w:rtl/>
        </w:rPr>
        <w:t>أفراد الأسرة: العلاقة برب الأسرة، الجنس، العمر، الديانة، حالة اللجوء للفلسطينيين، الالتحاق بالتعليم، المستوى التعليمي، الحالة الزواجية.</w:t>
      </w:r>
    </w:p>
    <w:p w:rsidR="006E130F" w:rsidRPr="006E130F" w:rsidRDefault="006E130F" w:rsidP="006E130F">
      <w:pPr>
        <w:ind w:right="1345"/>
        <w:jc w:val="lowKashida"/>
        <w:rPr>
          <w:rFonts w:ascii="Simplified Arabic" w:hAnsi="Simplified Arabic" w:cs="Simplified Arabic"/>
          <w:sz w:val="24"/>
          <w:szCs w:val="24"/>
          <w:rtl/>
        </w:rPr>
      </w:pPr>
    </w:p>
    <w:p w:rsidR="006E130F" w:rsidRDefault="006E130F" w:rsidP="00B8288D">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أما الاستمارة </w:t>
      </w:r>
      <w:r w:rsidR="00B8288D">
        <w:rPr>
          <w:rFonts w:ascii="Simplified Arabic" w:hAnsi="Simplified Arabic" w:cs="Simplified Arabic" w:hint="cs"/>
          <w:sz w:val="24"/>
          <w:szCs w:val="24"/>
          <w:rtl/>
        </w:rPr>
        <w:t>المطولة</w:t>
      </w:r>
      <w:r w:rsidRPr="006E130F">
        <w:rPr>
          <w:rFonts w:ascii="Simplified Arabic" w:hAnsi="Simplified Arabic" w:cs="Simplified Arabic"/>
          <w:sz w:val="24"/>
          <w:szCs w:val="24"/>
          <w:rtl/>
        </w:rPr>
        <w:t xml:space="preserve"> فهي</w:t>
      </w:r>
      <w:r w:rsidR="001063E2">
        <w:rPr>
          <w:rFonts w:ascii="Simplified Arabic" w:hAnsi="Simplified Arabic" w:cs="Simplified Arabic" w:hint="cs"/>
          <w:sz w:val="24"/>
          <w:szCs w:val="24"/>
          <w:rtl/>
        </w:rPr>
        <w:t xml:space="preserve"> نفس</w:t>
      </w:r>
      <w:r w:rsidRPr="006E130F">
        <w:rPr>
          <w:rFonts w:ascii="Simplified Arabic" w:hAnsi="Simplified Arabic" w:cs="Simplified Arabic"/>
          <w:sz w:val="24"/>
          <w:szCs w:val="24"/>
          <w:rtl/>
        </w:rPr>
        <w:t xml:space="preserve"> استمارة الأسرة والظروف السكنية</w:t>
      </w:r>
      <w:r w:rsidR="001063E2">
        <w:rPr>
          <w:rFonts w:ascii="Simplified Arabic" w:hAnsi="Simplified Arabic" w:cs="Simplified Arabic" w:hint="cs"/>
          <w:sz w:val="24"/>
          <w:szCs w:val="24"/>
          <w:rtl/>
        </w:rPr>
        <w:t xml:space="preserve"> التي استخدمت في تنفيذ التعداد في باقي المحافظات</w:t>
      </w:r>
      <w:r w:rsidRPr="006E130F">
        <w:rPr>
          <w:rFonts w:ascii="Simplified Arabic" w:hAnsi="Simplified Arabic" w:cs="Simplified Arabic"/>
          <w:sz w:val="24"/>
          <w:szCs w:val="24"/>
          <w:rtl/>
        </w:rPr>
        <w:t xml:space="preserve"> مع بعض </w:t>
      </w:r>
      <w:r w:rsidR="001063E2">
        <w:rPr>
          <w:rFonts w:ascii="Simplified Arabic" w:hAnsi="Simplified Arabic" w:cs="Simplified Arabic" w:hint="cs"/>
          <w:sz w:val="24"/>
          <w:szCs w:val="24"/>
          <w:rtl/>
        </w:rPr>
        <w:t>ال</w:t>
      </w:r>
      <w:r w:rsidRPr="006E130F">
        <w:rPr>
          <w:rFonts w:ascii="Simplified Arabic" w:hAnsi="Simplified Arabic" w:cs="Simplified Arabic"/>
          <w:sz w:val="24"/>
          <w:szCs w:val="24"/>
          <w:rtl/>
        </w:rPr>
        <w:t xml:space="preserve">استثناءات نظراً لخصوصية الوضع في محافظة القدس منطقة </w:t>
      </w:r>
      <w:r w:rsidR="00F93BB3">
        <w:rPr>
          <w:rFonts w:ascii="Simplified Arabic" w:hAnsi="Simplified Arabic" w:cs="Simplified Arabic"/>
          <w:sz w:val="24"/>
          <w:szCs w:val="24"/>
        </w:rPr>
        <w:t>(</w:t>
      </w:r>
      <w:r w:rsidRPr="006E130F">
        <w:rPr>
          <w:rFonts w:ascii="Simplified Arabic" w:hAnsi="Simplified Arabic" w:cs="Simplified Arabic"/>
          <w:sz w:val="24"/>
          <w:szCs w:val="24"/>
        </w:rPr>
        <w:t>J1</w:t>
      </w:r>
      <w:r w:rsidR="00F93BB3">
        <w:rPr>
          <w:rFonts w:ascii="Simplified Arabic" w:hAnsi="Simplified Arabic" w:cs="Simplified Arabic"/>
          <w:sz w:val="24"/>
          <w:szCs w:val="24"/>
        </w:rPr>
        <w:t>)</w:t>
      </w:r>
      <w:r w:rsidR="001063E2">
        <w:rPr>
          <w:rFonts w:ascii="Simplified Arabic" w:hAnsi="Simplified Arabic" w:cs="Simplified Arabic" w:hint="cs"/>
          <w:sz w:val="24"/>
          <w:szCs w:val="24"/>
          <w:rtl/>
        </w:rPr>
        <w:t xml:space="preserve">، علماً بان تنفيذ التعداد في </w:t>
      </w:r>
      <w:r w:rsidR="006A31E2" w:rsidRPr="006E130F">
        <w:rPr>
          <w:rFonts w:ascii="Simplified Arabic" w:hAnsi="Simplified Arabic" w:cs="Simplified Arabic"/>
          <w:sz w:val="24"/>
          <w:szCs w:val="24"/>
        </w:rPr>
        <w:t>J1</w:t>
      </w:r>
      <w:r w:rsidR="00F93BB3">
        <w:rPr>
          <w:rFonts w:ascii="Simplified Arabic" w:hAnsi="Simplified Arabic" w:cs="Simplified Arabic"/>
          <w:sz w:val="24"/>
          <w:szCs w:val="24"/>
        </w:rPr>
        <w:t>)</w:t>
      </w:r>
      <w:r w:rsidR="00F93BB3">
        <w:rPr>
          <w:rFonts w:ascii="Simplified Arabic" w:hAnsi="Simplified Arabic" w:cs="Simplified Arabic" w:hint="cs"/>
          <w:sz w:val="24"/>
          <w:szCs w:val="24"/>
          <w:rtl/>
        </w:rPr>
        <w:t>)</w:t>
      </w:r>
      <w:r w:rsidR="001063E2">
        <w:rPr>
          <w:rFonts w:ascii="Simplified Arabic" w:hAnsi="Simplified Arabic" w:cs="Simplified Arabic" w:hint="cs"/>
          <w:sz w:val="24"/>
          <w:szCs w:val="24"/>
          <w:rtl/>
        </w:rPr>
        <w:t xml:space="preserve"> تم من خلال استخدام الاستمارات الورقية وليس </w:t>
      </w:r>
      <w:r w:rsidR="00DB093B">
        <w:rPr>
          <w:rFonts w:ascii="Simplified Arabic" w:hAnsi="Simplified Arabic" w:cs="Simplified Arabic" w:hint="cs"/>
          <w:sz w:val="24"/>
          <w:szCs w:val="24"/>
          <w:rtl/>
        </w:rPr>
        <w:t>من</w:t>
      </w:r>
      <w:r w:rsidR="001063E2">
        <w:rPr>
          <w:rFonts w:ascii="Simplified Arabic" w:hAnsi="Simplified Arabic" w:cs="Simplified Arabic" w:hint="cs"/>
          <w:sz w:val="24"/>
          <w:szCs w:val="24"/>
          <w:rtl/>
        </w:rPr>
        <w:t xml:space="preserve"> خلال التابلت</w:t>
      </w:r>
      <w:r w:rsidR="00DB093B">
        <w:rPr>
          <w:rFonts w:ascii="Simplified Arabic" w:hAnsi="Simplified Arabic" w:cs="Simplified Arabic" w:hint="cs"/>
          <w:sz w:val="24"/>
          <w:szCs w:val="24"/>
          <w:rtl/>
        </w:rPr>
        <w:t>.</w:t>
      </w:r>
    </w:p>
    <w:p w:rsidR="0000319D" w:rsidRPr="006E130F" w:rsidRDefault="0000319D" w:rsidP="006E130F">
      <w:pPr>
        <w:jc w:val="both"/>
        <w:rPr>
          <w:rFonts w:ascii="Simplified Arabic" w:hAnsi="Simplified Arabic" w:cs="Simplified Arabic"/>
          <w:sz w:val="24"/>
          <w:szCs w:val="24"/>
          <w:rtl/>
        </w:rPr>
      </w:pPr>
    </w:p>
    <w:p w:rsidR="006E130F" w:rsidRPr="006E130F" w:rsidRDefault="00ED51C3" w:rsidP="007716ED">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006E130F" w:rsidRPr="006E130F">
        <w:rPr>
          <w:rFonts w:ascii="Simplified Arabic" w:hAnsi="Simplified Arabic" w:cs="Simplified Arabic"/>
          <w:b/>
          <w:bCs/>
          <w:sz w:val="24"/>
          <w:szCs w:val="24"/>
          <w:rtl/>
        </w:rPr>
        <w:t>.</w:t>
      </w:r>
      <w:r w:rsidR="007716ED">
        <w:rPr>
          <w:rFonts w:ascii="Simplified Arabic" w:hAnsi="Simplified Arabic" w:cs="Simplified Arabic" w:hint="cs"/>
          <w:b/>
          <w:bCs/>
          <w:sz w:val="24"/>
          <w:szCs w:val="24"/>
          <w:rtl/>
        </w:rPr>
        <w:t>5</w:t>
      </w:r>
      <w:r w:rsidR="006E130F" w:rsidRPr="006E130F">
        <w:rPr>
          <w:rFonts w:ascii="Simplified Arabic" w:hAnsi="Simplified Arabic" w:cs="Simplified Arabic"/>
          <w:b/>
          <w:bCs/>
          <w:sz w:val="24"/>
          <w:szCs w:val="24"/>
          <w:rtl/>
        </w:rPr>
        <w:t>.3 استمارة نزلاء الفنادق</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تصميم استمارة ورقية لجمع بيانات نزلاء الفنادق وقد اشتملت على مجموعة من الأسئلة الخاصة بالأفراد وهي الاسم الرباعي، الجنس، تاريخ الميلاد، العمر، الجنسية الاصلية، ومن ثم ادخال بيانات نزلاء </w:t>
      </w:r>
      <w:r w:rsidR="00FE34B9">
        <w:rPr>
          <w:rFonts w:ascii="Simplified Arabic" w:hAnsi="Simplified Arabic" w:cs="Simplified Arabic" w:hint="cs"/>
          <w:sz w:val="24"/>
          <w:szCs w:val="24"/>
          <w:rtl/>
        </w:rPr>
        <w:t xml:space="preserve">الفنادق </w:t>
      </w:r>
      <w:r w:rsidRPr="006E130F">
        <w:rPr>
          <w:rFonts w:ascii="Simplified Arabic" w:hAnsi="Simplified Arabic" w:cs="Simplified Arabic"/>
          <w:sz w:val="24"/>
          <w:szCs w:val="24"/>
          <w:rtl/>
        </w:rPr>
        <w:t>على تطبيق العد ضمن بند فندق في سؤال صفة الاشغال</w:t>
      </w:r>
      <w:r w:rsidR="00FE34B9">
        <w:rPr>
          <w:rFonts w:ascii="Simplified Arabic" w:hAnsi="Simplified Arabic" w:cs="Simplified Arabic" w:hint="cs"/>
          <w:sz w:val="24"/>
          <w:szCs w:val="24"/>
          <w:rtl/>
        </w:rPr>
        <w:t xml:space="preserve"> عند زيارة العداد للفندق خلال فترة العد</w:t>
      </w:r>
      <w:r w:rsidRPr="006E130F">
        <w:rPr>
          <w:rFonts w:ascii="Simplified Arabic" w:hAnsi="Simplified Arabic" w:cs="Simplified Arabic"/>
          <w:sz w:val="24"/>
          <w:szCs w:val="24"/>
          <w:rtl/>
        </w:rPr>
        <w:t>.</w:t>
      </w:r>
    </w:p>
    <w:p w:rsidR="006E130F" w:rsidRPr="006E130F" w:rsidRDefault="006E130F" w:rsidP="006E130F">
      <w:pPr>
        <w:jc w:val="lowKashida"/>
        <w:rPr>
          <w:rFonts w:ascii="Simplified Arabic" w:hAnsi="Simplified Arabic" w:cs="Simplified Arabic"/>
          <w:sz w:val="24"/>
          <w:szCs w:val="24"/>
          <w:rtl/>
        </w:rPr>
      </w:pPr>
    </w:p>
    <w:p w:rsidR="006E130F" w:rsidRPr="006E130F" w:rsidRDefault="007716ED" w:rsidP="00DB093B">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6E130F" w:rsidRPr="006E130F">
        <w:rPr>
          <w:rFonts w:ascii="Simplified Arabic" w:hAnsi="Simplified Arabic" w:cs="Simplified Arabic"/>
          <w:b/>
          <w:bCs/>
          <w:sz w:val="24"/>
          <w:szCs w:val="24"/>
          <w:rtl/>
        </w:rPr>
        <w:t xml:space="preserve">.3 </w:t>
      </w:r>
      <w:r w:rsidR="00DB093B">
        <w:rPr>
          <w:rFonts w:ascii="Simplified Arabic" w:hAnsi="Simplified Arabic" w:cs="Simplified Arabic" w:hint="cs"/>
          <w:b/>
          <w:bCs/>
          <w:sz w:val="24"/>
          <w:szCs w:val="24"/>
          <w:rtl/>
        </w:rPr>
        <w:t>التطبيقات</w:t>
      </w:r>
      <w:r w:rsidR="006E130F" w:rsidRPr="006E130F">
        <w:rPr>
          <w:rFonts w:ascii="Simplified Arabic" w:hAnsi="Simplified Arabic" w:cs="Simplified Arabic"/>
          <w:b/>
          <w:bCs/>
          <w:sz w:val="24"/>
          <w:szCs w:val="24"/>
          <w:rtl/>
        </w:rPr>
        <w:t xml:space="preserve"> المستخدمة في التعداد</w:t>
      </w:r>
    </w:p>
    <w:p w:rsidR="00BE680D" w:rsidRPr="00BE680D" w:rsidRDefault="00BE680D" w:rsidP="00BE680D">
      <w:pPr>
        <w:jc w:val="both"/>
        <w:rPr>
          <w:sz w:val="24"/>
          <w:szCs w:val="24"/>
          <w:rtl/>
        </w:rPr>
      </w:pPr>
      <w:r w:rsidRPr="00BE680D">
        <w:rPr>
          <w:rFonts w:ascii="Simplified Arabic" w:hAnsi="Simplified Arabic" w:cs="Simplified Arabic"/>
          <w:sz w:val="24"/>
          <w:szCs w:val="24"/>
          <w:rtl/>
        </w:rPr>
        <w:t xml:space="preserve">تم </w:t>
      </w:r>
      <w:r w:rsidRPr="00BE680D">
        <w:rPr>
          <w:rFonts w:ascii="Simplified Arabic" w:hAnsi="Simplified Arabic" w:cs="Simplified Arabic" w:hint="cs"/>
          <w:sz w:val="24"/>
          <w:szCs w:val="24"/>
          <w:rtl/>
        </w:rPr>
        <w:t xml:space="preserve">استخدام الأجهزة اللوحية في جمع بيانات التعداد وقد تم </w:t>
      </w:r>
      <w:r w:rsidRPr="00BE680D">
        <w:rPr>
          <w:rFonts w:ascii="Simplified Arabic" w:hAnsi="Simplified Arabic" w:cs="Simplified Arabic"/>
          <w:sz w:val="24"/>
          <w:szCs w:val="24"/>
          <w:rtl/>
        </w:rPr>
        <w:t xml:space="preserve">تصميم </w:t>
      </w:r>
      <w:r w:rsidRPr="00BE680D">
        <w:rPr>
          <w:rFonts w:ascii="Simplified Arabic" w:hAnsi="Simplified Arabic" w:cs="Simplified Arabic" w:hint="cs"/>
          <w:sz w:val="24"/>
          <w:szCs w:val="24"/>
          <w:rtl/>
        </w:rPr>
        <w:t>تطبيقات الكترونية خاصة لهذا الغرض محمل عليها خرائط مناطق عد التجمعات الفلسطينية المحدثة، وهي تطبيقات خاصة لجمع بيانات التعداد صممت وفقاً لكل استمارة من استمارات التعداد مدعمة بقواعد التدقيق الآلي لفحص منطقية البيانات واتساقها،</w:t>
      </w:r>
      <w:r w:rsidRPr="00BE680D">
        <w:rPr>
          <w:rFonts w:ascii="Simplified Arabic" w:hAnsi="Simplified Arabic" w:cs="Simplified Arabic"/>
          <w:sz w:val="24"/>
          <w:szCs w:val="24"/>
        </w:rPr>
        <w:t xml:space="preserve"> </w:t>
      </w:r>
      <w:r w:rsidR="00D47651">
        <w:rPr>
          <w:rFonts w:ascii="Simplified Arabic" w:hAnsi="Simplified Arabic" w:cs="Simplified Arabic" w:hint="cs"/>
          <w:sz w:val="24"/>
          <w:szCs w:val="24"/>
          <w:rtl/>
        </w:rPr>
        <w:t>وكذلك مد</w:t>
      </w:r>
      <w:r w:rsidRPr="00BE680D">
        <w:rPr>
          <w:rFonts w:ascii="Simplified Arabic" w:hAnsi="Simplified Arabic" w:cs="Simplified Arabic" w:hint="cs"/>
          <w:sz w:val="24"/>
          <w:szCs w:val="24"/>
          <w:rtl/>
        </w:rPr>
        <w:t>عم</w:t>
      </w:r>
      <w:r w:rsidR="00D47651">
        <w:rPr>
          <w:rFonts w:ascii="Simplified Arabic" w:hAnsi="Simplified Arabic" w:cs="Simplified Arabic" w:hint="cs"/>
          <w:sz w:val="24"/>
          <w:szCs w:val="24"/>
          <w:rtl/>
        </w:rPr>
        <w:t>ة</w:t>
      </w:r>
      <w:r w:rsidRPr="00BE680D">
        <w:rPr>
          <w:rFonts w:ascii="Simplified Arabic" w:hAnsi="Simplified Arabic" w:cs="Simplified Arabic" w:hint="cs"/>
          <w:sz w:val="24"/>
          <w:szCs w:val="24"/>
          <w:rtl/>
        </w:rPr>
        <w:t xml:space="preserve"> برسائل تنبيهية أو تحذيرية في حال وجود عدم منطقية واتساق في البيانات.  ومن أهم التطبيقات التي تم العمل عليها: تطبيق الحصر وهو تطبيق صمم بناء على استمارتي حصر المباني والمساكن واستمارة المنشآت وقواعد التدقيق الآلي الخاصة بهما، واستخدم لحصر المباني والمساكن والمنشآت وجمع البيانات الخاصة بهما بكافة خصائصهما، وتطبيق العد: والذي صمم وفقاً لاستمارة الأسرة والظروف السكنية وقواعد التدقيق الآلي الخاصة بها، واستخدم لجمع بيانات الأسرة والأفراد والظروف السكنية وبيانات أفراد المقيمين بالمساكن العامة ونزلاء الفنادق. انظر</w:t>
      </w:r>
      <w:r w:rsidR="00EC7F4C">
        <w:rPr>
          <w:rFonts w:ascii="Simplified Arabic" w:hAnsi="Simplified Arabic" w:cs="Simplified Arabic" w:hint="cs"/>
          <w:sz w:val="24"/>
          <w:szCs w:val="24"/>
          <w:rtl/>
        </w:rPr>
        <w:t>/ي</w:t>
      </w:r>
      <w:r w:rsidRPr="00BE680D">
        <w:rPr>
          <w:rFonts w:ascii="Simplified Arabic" w:hAnsi="Simplified Arabic" w:cs="Simplified Arabic" w:hint="cs"/>
          <w:sz w:val="24"/>
          <w:szCs w:val="24"/>
          <w:rtl/>
        </w:rPr>
        <w:t xml:space="preserve"> فصل الجودة لمزيد من التفصيل حول التطبيقات.</w:t>
      </w:r>
      <w:r w:rsidRPr="00BE680D">
        <w:rPr>
          <w:rFonts w:cs="Simplified Arabic" w:hint="cs"/>
          <w:sz w:val="24"/>
          <w:szCs w:val="24"/>
          <w:rtl/>
        </w:rPr>
        <w:t xml:space="preserve">  </w:t>
      </w:r>
    </w:p>
    <w:p w:rsidR="006E130F" w:rsidRDefault="006E130F" w:rsidP="006E130F">
      <w:pPr>
        <w:jc w:val="lowKashida"/>
        <w:rPr>
          <w:rFonts w:ascii="Simplified Arabic" w:hAnsi="Simplified Arabic" w:cs="Simplified Arabic"/>
          <w:sz w:val="24"/>
          <w:szCs w:val="24"/>
          <w:rtl/>
        </w:rPr>
      </w:pPr>
    </w:p>
    <w:p w:rsidR="007F20E4" w:rsidRDefault="007F20E4" w:rsidP="006E130F">
      <w:pPr>
        <w:jc w:val="lowKashida"/>
        <w:rPr>
          <w:rFonts w:ascii="Simplified Arabic" w:hAnsi="Simplified Arabic" w:cs="Simplified Arabic"/>
          <w:sz w:val="24"/>
          <w:szCs w:val="24"/>
          <w:rtl/>
        </w:rPr>
      </w:pPr>
    </w:p>
    <w:p w:rsidR="006E130F" w:rsidRPr="006E130F" w:rsidRDefault="006E130F" w:rsidP="006E130F">
      <w:pPr>
        <w:pStyle w:val="Heading6"/>
        <w:ind w:left="-1"/>
        <w:jc w:val="both"/>
        <w:rPr>
          <w:rFonts w:ascii="Simplified Arabic" w:hAnsi="Simplified Arabic"/>
          <w:rtl/>
        </w:rPr>
      </w:pPr>
      <w:r w:rsidRPr="006E130F">
        <w:rPr>
          <w:rFonts w:ascii="Simplified Arabic" w:hAnsi="Simplified Arabic"/>
          <w:rtl/>
        </w:rPr>
        <w:lastRenderedPageBreak/>
        <w:t>7.3 العمليات الميدانية</w:t>
      </w:r>
    </w:p>
    <w:p w:rsidR="00C6207D" w:rsidRDefault="006E130F" w:rsidP="00FE34B9">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شملت العمليات الميدانية لتنفيذ التعداد العام عدة عمليات ميدانية متتابعة </w:t>
      </w:r>
      <w:r w:rsidR="003926B8">
        <w:rPr>
          <w:rFonts w:ascii="Simplified Arabic" w:hAnsi="Simplified Arabic" w:cs="Simplified Arabic" w:hint="cs"/>
          <w:sz w:val="24"/>
          <w:szCs w:val="24"/>
          <w:rtl/>
        </w:rPr>
        <w:t>على النحو الآتي</w:t>
      </w:r>
      <w:r w:rsidRPr="006E130F">
        <w:rPr>
          <w:rFonts w:ascii="Simplified Arabic" w:hAnsi="Simplified Arabic" w:cs="Simplified Arabic"/>
          <w:sz w:val="24"/>
          <w:szCs w:val="24"/>
          <w:rtl/>
        </w:rPr>
        <w:t>:</w:t>
      </w:r>
    </w:p>
    <w:p w:rsidR="007F20E4" w:rsidRDefault="007F20E4" w:rsidP="00FE34B9">
      <w:pPr>
        <w:jc w:val="lowKashida"/>
        <w:rPr>
          <w:rFonts w:ascii="Simplified Arabic" w:hAnsi="Simplified Arabic" w:cs="Simplified Arabic"/>
          <w:sz w:val="24"/>
          <w:szCs w:val="24"/>
          <w:rtl/>
        </w:rPr>
      </w:pPr>
    </w:p>
    <w:p w:rsidR="00CC6042" w:rsidRPr="006E130F" w:rsidRDefault="00CC6042" w:rsidP="00CC6042">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1</w:t>
      </w:r>
      <w:r w:rsidRPr="006E130F">
        <w:rPr>
          <w:rFonts w:ascii="Simplified Arabic" w:hAnsi="Simplified Arabic" w:cs="Simplified Arabic"/>
          <w:b/>
          <w:bCs/>
          <w:sz w:val="24"/>
          <w:szCs w:val="24"/>
          <w:rtl/>
        </w:rPr>
        <w:t>.7.3 تحديث الخرائط</w:t>
      </w:r>
    </w:p>
    <w:p w:rsidR="00CC6042" w:rsidRPr="006E130F" w:rsidRDefault="00CC6042" w:rsidP="002B1850">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2016 وحتى نهاية شباط 2017، حيث تم تحديث جميع المباني والشوارع والمعالم على الخرائط استناداً للواقع ولكافة التجمعات السكانية التي تم اعتماد حدودها، وذلك من خلال تطبيق خاص بتحديث الخرائط تم تصميمه خصيصاً لهذا الغرض وتحميله على الأجهزة اللوحية وبالاعتماد على الصورة الجوية للعام 2016 بحيث يسمح بتحديث للمباني من خلال رسمها كمضلعات أو حذفها أو دمجها وغيرها من امور.  يذكر أنه سبق هذه المرحلة مراحل أخرى تمثلت في حوسبة خرائط التعداد 2007 اعتمادا على الصورة الجوية 2009 ومن ثم تحديثها مكتبيا باستخدام الصورة الجوية لعام 2015، واعداد </w:t>
      </w:r>
      <w:r w:rsidR="002B1850" w:rsidRPr="00F1396E">
        <w:rPr>
          <w:rFonts w:cs="Simplified Arabic" w:hint="cs"/>
          <w:color w:val="000000" w:themeColor="text1"/>
          <w:sz w:val="24"/>
          <w:szCs w:val="24"/>
          <w:rtl/>
        </w:rPr>
        <w:t>دليل التجمعات السكانية الفلسطينية 2017</w:t>
      </w:r>
      <w:r w:rsidR="002B1850">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والذي تم تجهيزه من قبل لجنة وطنية، وتم في الجهاز ترسيم حدود هذه التجمعات وفق آلية محددة ومنهجية محددة</w:t>
      </w:r>
      <w:r>
        <w:rPr>
          <w:rFonts w:ascii="Simplified Arabic" w:hAnsi="Simplified Arabic" w:cs="Simplified Arabic" w:hint="cs"/>
          <w:sz w:val="24"/>
          <w:szCs w:val="24"/>
          <w:rtl/>
        </w:rPr>
        <w:t xml:space="preserve"> تم اعتمادها من اللجنة</w:t>
      </w:r>
      <w:r w:rsidRPr="006E130F">
        <w:rPr>
          <w:rFonts w:ascii="Simplified Arabic" w:hAnsi="Simplified Arabic" w:cs="Simplified Arabic"/>
          <w:sz w:val="24"/>
          <w:szCs w:val="24"/>
          <w:rtl/>
        </w:rPr>
        <w:t>، وقد تم اعتماد هذا الدليل من اللجنة ووزارة الحكم المحلي ومجلس الوزراء.</w:t>
      </w:r>
    </w:p>
    <w:p w:rsidR="00CC6042" w:rsidRPr="006E130F" w:rsidRDefault="00CC6042" w:rsidP="00CC6042">
      <w:pPr>
        <w:jc w:val="lowKashida"/>
        <w:rPr>
          <w:rFonts w:ascii="Simplified Arabic" w:hAnsi="Simplified Arabic" w:cs="Simplified Arabic"/>
          <w:color w:val="FF0000"/>
          <w:sz w:val="24"/>
          <w:szCs w:val="24"/>
          <w:rtl/>
        </w:rPr>
      </w:pPr>
    </w:p>
    <w:p w:rsidR="00CC6042" w:rsidRPr="006E130F" w:rsidRDefault="00CC6042" w:rsidP="00DA7292">
      <w:pPr>
        <w:jc w:val="lowKashida"/>
        <w:rPr>
          <w:rFonts w:ascii="Simplified Arabic" w:hAnsi="Simplified Arabic" w:cs="Simplified Arabic"/>
          <w:b/>
          <w:bCs/>
          <w:sz w:val="24"/>
          <w:szCs w:val="24"/>
          <w:rtl/>
        </w:rPr>
      </w:pPr>
      <w:r>
        <w:rPr>
          <w:rFonts w:ascii="Simplified Arabic" w:hAnsi="Simplified Arabic" w:cs="Simplified Arabic" w:hint="cs"/>
          <w:sz w:val="24"/>
          <w:szCs w:val="24"/>
          <w:rtl/>
        </w:rPr>
        <w:t>تلى</w:t>
      </w:r>
      <w:r w:rsidRPr="006E130F">
        <w:rPr>
          <w:rFonts w:ascii="Simplified Arabic" w:hAnsi="Simplified Arabic" w:cs="Simplified Arabic"/>
          <w:sz w:val="24"/>
          <w:szCs w:val="24"/>
          <w:rtl/>
        </w:rPr>
        <w:t xml:space="preserve"> مرحلة تحديث الخرائط ميدانياً، مرحلة أخرى تمثلت في </w:t>
      </w:r>
      <w:r>
        <w:rPr>
          <w:rFonts w:ascii="Simplified Arabic" w:hAnsi="Simplified Arabic" w:cs="Simplified Arabic" w:hint="cs"/>
          <w:sz w:val="24"/>
          <w:szCs w:val="24"/>
          <w:rtl/>
        </w:rPr>
        <w:t xml:space="preserve">تدقيق </w:t>
      </w:r>
      <w:r w:rsidRPr="006E130F">
        <w:rPr>
          <w:rFonts w:ascii="Simplified Arabic" w:hAnsi="Simplified Arabic" w:cs="Simplified Arabic"/>
          <w:sz w:val="24"/>
          <w:szCs w:val="24"/>
          <w:rtl/>
        </w:rPr>
        <w:t>حوسبة التعديلات على الخرائط مكتبياً</w:t>
      </w:r>
      <w:r>
        <w:rPr>
          <w:rFonts w:ascii="Simplified Arabic" w:hAnsi="Simplified Arabic" w:cs="Simplified Arabic" w:hint="cs"/>
          <w:sz w:val="24"/>
          <w:szCs w:val="24"/>
          <w:rtl/>
        </w:rPr>
        <w:t xml:space="preserve"> بناءً على صور جوية لعام 2016</w:t>
      </w:r>
      <w:r w:rsidRPr="006E130F">
        <w:rPr>
          <w:rFonts w:ascii="Simplified Arabic" w:hAnsi="Simplified Arabic" w:cs="Simplified Arabic"/>
          <w:sz w:val="24"/>
          <w:szCs w:val="24"/>
          <w:rtl/>
        </w:rPr>
        <w:t xml:space="preserve">، وتقسيم جميع التجمعات السكانية الكترونياً إلى مناطق عد وفق أُسس ومعايير محددة بحيث </w:t>
      </w:r>
      <w:r w:rsidR="00DA7292">
        <w:rPr>
          <w:rFonts w:ascii="Simplified Arabic" w:hAnsi="Simplified Arabic" w:cs="Simplified Arabic" w:hint="cs"/>
          <w:sz w:val="24"/>
          <w:szCs w:val="24"/>
          <w:rtl/>
        </w:rPr>
        <w:t>شكلت</w:t>
      </w:r>
      <w:r w:rsidRPr="006E130F">
        <w:rPr>
          <w:rFonts w:ascii="Simplified Arabic" w:hAnsi="Simplified Arabic" w:cs="Simplified Arabic"/>
          <w:sz w:val="24"/>
          <w:szCs w:val="24"/>
          <w:rtl/>
        </w:rPr>
        <w:t xml:space="preserve"> منطقة عد مجال عمل عداد واحد، وذلك لاجراءات تحديد مجالات عمل فرق التعداد من مشرفين ومراقبين وعدادين فيما بعد، حيث خصص لكل فرد مجال عمل معين محدد على الخرائط لتجنب التداخل بين مناطق العد أو إسقاط بعضها.  وقد بلغ العدد الكلي لمناطق العد في فلسطين </w:t>
      </w:r>
      <w:r>
        <w:rPr>
          <w:rFonts w:ascii="Simplified Arabic" w:hAnsi="Simplified Arabic" w:cs="Simplified Arabic" w:hint="cs"/>
          <w:sz w:val="24"/>
          <w:szCs w:val="24"/>
          <w:rtl/>
        </w:rPr>
        <w:t>7</w:t>
      </w:r>
      <w:r w:rsidRPr="006E130F">
        <w:rPr>
          <w:rFonts w:ascii="Simplified Arabic" w:hAnsi="Simplified Arabic" w:cs="Simplified Arabic"/>
          <w:sz w:val="24"/>
          <w:szCs w:val="24"/>
          <w:rtl/>
        </w:rPr>
        <w:t>,</w:t>
      </w:r>
      <w:r>
        <w:rPr>
          <w:rFonts w:ascii="Simplified Arabic" w:hAnsi="Simplified Arabic" w:cs="Simplified Arabic" w:hint="cs"/>
          <w:sz w:val="24"/>
          <w:szCs w:val="24"/>
          <w:rtl/>
        </w:rPr>
        <w:t>294</w:t>
      </w:r>
      <w:r w:rsidRPr="006E130F">
        <w:rPr>
          <w:rFonts w:ascii="Simplified Arabic" w:hAnsi="Simplified Arabic" w:cs="Simplified Arabic"/>
          <w:sz w:val="24"/>
          <w:szCs w:val="24"/>
        </w:rPr>
        <w:t xml:space="preserve"> </w:t>
      </w:r>
      <w:r w:rsidRPr="006E130F">
        <w:rPr>
          <w:rFonts w:ascii="Simplified Arabic" w:hAnsi="Simplified Arabic" w:cs="Simplified Arabic"/>
          <w:sz w:val="24"/>
          <w:szCs w:val="24"/>
          <w:rtl/>
        </w:rPr>
        <w:t xml:space="preserve">منطقة بواقع </w:t>
      </w:r>
      <w:r w:rsidRPr="006E130F">
        <w:rPr>
          <w:rFonts w:ascii="Simplified Arabic" w:hAnsi="Simplified Arabic" w:cs="Simplified Arabic"/>
          <w:sz w:val="24"/>
          <w:szCs w:val="24"/>
        </w:rPr>
        <w:t>4,</w:t>
      </w:r>
      <w:r>
        <w:rPr>
          <w:rFonts w:ascii="Simplified Arabic" w:hAnsi="Simplified Arabic" w:cs="Simplified Arabic"/>
          <w:sz w:val="24"/>
          <w:szCs w:val="24"/>
        </w:rPr>
        <w:t>890</w:t>
      </w:r>
      <w:r w:rsidRPr="006E130F">
        <w:rPr>
          <w:rFonts w:ascii="Simplified Arabic" w:hAnsi="Simplified Arabic" w:cs="Simplified Arabic"/>
          <w:sz w:val="24"/>
          <w:szCs w:val="24"/>
          <w:rtl/>
        </w:rPr>
        <w:t xml:space="preserve"> منطقة في الضفة الغربية و</w:t>
      </w:r>
      <w:r w:rsidRPr="006E130F">
        <w:rPr>
          <w:rFonts w:ascii="Simplified Arabic" w:hAnsi="Simplified Arabic" w:cs="Simplified Arabic"/>
          <w:sz w:val="24"/>
          <w:szCs w:val="24"/>
        </w:rPr>
        <w:t>2,404</w:t>
      </w:r>
      <w:r w:rsidRPr="006E130F">
        <w:rPr>
          <w:rFonts w:ascii="Simplified Arabic" w:hAnsi="Simplified Arabic" w:cs="Simplified Arabic"/>
          <w:sz w:val="24"/>
          <w:szCs w:val="24"/>
          <w:rtl/>
        </w:rPr>
        <w:t xml:space="preserve"> من</w:t>
      </w:r>
      <w:r w:rsidR="00EA4E07">
        <w:rPr>
          <w:rFonts w:ascii="Simplified Arabic" w:hAnsi="Simplified Arabic" w:cs="Simplified Arabic" w:hint="cs"/>
          <w:sz w:val="24"/>
          <w:szCs w:val="24"/>
          <w:rtl/>
        </w:rPr>
        <w:t>ا</w:t>
      </w:r>
      <w:r w:rsidR="00EA4E07">
        <w:rPr>
          <w:rFonts w:ascii="Simplified Arabic" w:hAnsi="Simplified Arabic" w:cs="Simplified Arabic"/>
          <w:sz w:val="24"/>
          <w:szCs w:val="24"/>
          <w:rtl/>
        </w:rPr>
        <w:t>طق</w:t>
      </w:r>
      <w:r w:rsidRPr="006E130F">
        <w:rPr>
          <w:rFonts w:ascii="Simplified Arabic" w:hAnsi="Simplified Arabic" w:cs="Simplified Arabic"/>
          <w:sz w:val="24"/>
          <w:szCs w:val="24"/>
          <w:rtl/>
        </w:rPr>
        <w:t xml:space="preserve"> في قطاع غزة، وانتهى العمل على هذه المرحلة في النصف الأول من نيسان 2017.  </w:t>
      </w:r>
    </w:p>
    <w:p w:rsidR="00CC6042" w:rsidRPr="006E130F" w:rsidRDefault="00CC6042" w:rsidP="00FE34B9">
      <w:pPr>
        <w:jc w:val="lowKashida"/>
        <w:rPr>
          <w:rFonts w:ascii="Simplified Arabic" w:hAnsi="Simplified Arabic" w:cs="Simplified Arabic"/>
          <w:sz w:val="24"/>
          <w:szCs w:val="24"/>
          <w:rtl/>
        </w:rPr>
      </w:pPr>
    </w:p>
    <w:p w:rsidR="00C6207D" w:rsidRPr="006E130F" w:rsidRDefault="00CC6042" w:rsidP="00C6207D">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C6207D">
        <w:rPr>
          <w:rFonts w:ascii="Simplified Arabic" w:hAnsi="Simplified Arabic" w:cs="Simplified Arabic" w:hint="cs"/>
          <w:b/>
          <w:bCs/>
          <w:sz w:val="24"/>
          <w:szCs w:val="24"/>
          <w:rtl/>
        </w:rPr>
        <w:t>.7.3</w:t>
      </w:r>
      <w:r w:rsidR="00C6207D" w:rsidRPr="006E130F">
        <w:rPr>
          <w:rFonts w:ascii="Simplified Arabic" w:hAnsi="Simplified Arabic" w:cs="Simplified Arabic"/>
          <w:b/>
          <w:bCs/>
          <w:sz w:val="24"/>
          <w:szCs w:val="24"/>
          <w:rtl/>
        </w:rPr>
        <w:t xml:space="preserve"> التدريب والتعيين</w:t>
      </w:r>
    </w:p>
    <w:p w:rsidR="00C6207D" w:rsidRDefault="00C6207D" w:rsidP="00EA4E07">
      <w:pPr>
        <w:jc w:val="lowKashida"/>
        <w:rPr>
          <w:rFonts w:ascii="Simplified Arabic" w:hAnsi="Simplified Arabic" w:cs="Simplified Arabic"/>
          <w:b/>
          <w:bCs/>
          <w:sz w:val="24"/>
          <w:szCs w:val="24"/>
          <w:rtl/>
        </w:rPr>
      </w:pPr>
      <w:r w:rsidRPr="006E130F">
        <w:rPr>
          <w:rFonts w:ascii="Simplified Arabic" w:hAnsi="Simplified Arabic" w:cs="Simplified Arabic"/>
          <w:sz w:val="24"/>
          <w:szCs w:val="24"/>
          <w:rtl/>
        </w:rPr>
        <w:t>تحضيراً  لبدء عمليات تنفيذ التعداد وحسب الخطة الموضوعة</w:t>
      </w:r>
      <w:r>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عدة دورات تدريبية في المواضيع الفنية والميدانية لتنفيذ التعداد</w:t>
      </w:r>
      <w:r w:rsidR="00955073">
        <w:rPr>
          <w:rFonts w:ascii="Simplified Arabic" w:hAnsi="Simplified Arabic" w:cs="Simplified Arabic" w:hint="cs"/>
          <w:sz w:val="24"/>
          <w:szCs w:val="24"/>
          <w:rtl/>
        </w:rPr>
        <w:t>،</w:t>
      </w:r>
      <w:r w:rsidR="00FE34B9">
        <w:rPr>
          <w:rFonts w:ascii="Simplified Arabic" w:hAnsi="Simplified Arabic" w:cs="Simplified Arabic" w:hint="cs"/>
          <w:sz w:val="24"/>
          <w:szCs w:val="24"/>
          <w:rtl/>
        </w:rPr>
        <w:t xml:space="preserve"> </w:t>
      </w:r>
      <w:r w:rsidR="00EA4E07">
        <w:rPr>
          <w:rFonts w:ascii="Simplified Arabic" w:hAnsi="Simplified Arabic" w:cs="Simplified Arabic" w:hint="cs"/>
          <w:sz w:val="24"/>
          <w:szCs w:val="24"/>
          <w:rtl/>
        </w:rPr>
        <w:t>واشتمل على</w:t>
      </w:r>
      <w:r w:rsidR="00FE34B9">
        <w:rPr>
          <w:rFonts w:ascii="Simplified Arabic" w:hAnsi="Simplified Arabic" w:cs="Simplified Arabic" w:hint="cs"/>
          <w:sz w:val="24"/>
          <w:szCs w:val="24"/>
          <w:rtl/>
        </w:rPr>
        <w:t xml:space="preserve"> تدريب نظري لضمان ايصال كافة المفاهيم للفريق وتدريب عملي على استخدام التطبيقات الإلكترونية، حيث تم عقد دورات التدريب التالية:</w:t>
      </w:r>
    </w:p>
    <w:p w:rsidR="00C6207D" w:rsidRPr="00FE34B9" w:rsidRDefault="00C6207D" w:rsidP="00C6207D">
      <w:pPr>
        <w:jc w:val="lowKashida"/>
        <w:rPr>
          <w:rFonts w:ascii="Simplified Arabic" w:hAnsi="Simplified Arabic" w:cs="Simplified Arabic"/>
          <w:b/>
          <w:bCs/>
          <w:sz w:val="24"/>
          <w:szCs w:val="24"/>
          <w:rtl/>
        </w:rPr>
      </w:pPr>
    </w:p>
    <w:p w:rsidR="00C6207D" w:rsidRPr="006E130F" w:rsidRDefault="00C6207D" w:rsidP="00DB3FE1">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sidR="00DB3FE1">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Pr="006E130F">
        <w:rPr>
          <w:rFonts w:ascii="Simplified Arabic" w:hAnsi="Simplified Arabic" w:cs="Simplified Arabic"/>
          <w:sz w:val="24"/>
          <w:szCs w:val="24"/>
          <w:rtl/>
        </w:rPr>
        <w:t>83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من ذوي الكفاءة والخبرة في تنفيذ التعدادات والمسوح الميدانية</w:t>
      </w:r>
      <w:r>
        <w:rPr>
          <w:rFonts w:ascii="Simplified Arabic" w:hAnsi="Simplified Arabic" w:cs="Simplified Arabic" w:hint="cs"/>
          <w:sz w:val="24"/>
          <w:szCs w:val="24"/>
          <w:rtl/>
        </w:rPr>
        <w:t xml:space="preserve"> وذلك بهدف تأهيلهم لقيادة تنفيذ التعداد 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في جميع مراحله وتأهيلهم كمدربين في المراحل اللاحقة، وقد استغرق التدريب مدة 18 يوم خلال الفترة</w:t>
      </w:r>
      <w:r w:rsidR="00DA7292">
        <w:rPr>
          <w:rFonts w:ascii="Simplified Arabic" w:hAnsi="Simplified Arabic" w:cs="Simplified Arabic" w:hint="cs"/>
          <w:sz w:val="24"/>
          <w:szCs w:val="24"/>
          <w:rtl/>
        </w:rPr>
        <w:t xml:space="preserve"> </w:t>
      </w:r>
      <w:r w:rsidRPr="006E130F">
        <w:rPr>
          <w:rFonts w:ascii="Simplified Arabic" w:hAnsi="Simplified Arabic" w:cs="Simplified Arabic"/>
          <w:sz w:val="24"/>
          <w:szCs w:val="24"/>
          <w:rtl/>
        </w:rPr>
        <w:t>4-24/5/2017.</w:t>
      </w:r>
    </w:p>
    <w:p w:rsidR="00C6207D" w:rsidRPr="006E130F" w:rsidRDefault="00C6207D" w:rsidP="00C6207D">
      <w:pPr>
        <w:jc w:val="lowKashida"/>
        <w:rPr>
          <w:rFonts w:ascii="Simplified Arabic" w:hAnsi="Simplified Arabic" w:cs="Simplified Arabic"/>
          <w:sz w:val="24"/>
          <w:szCs w:val="24"/>
          <w:rtl/>
        </w:rPr>
      </w:pPr>
    </w:p>
    <w:p w:rsidR="00C6207D" w:rsidRPr="006E130F" w:rsidRDefault="00C6207D" w:rsidP="003D1943">
      <w:pPr>
        <w:pStyle w:val="ListParagraph"/>
        <w:numPr>
          <w:ilvl w:val="0"/>
          <w:numId w:val="21"/>
        </w:numPr>
        <w:ind w:left="424"/>
        <w:jc w:val="lowKashida"/>
        <w:rPr>
          <w:rFonts w:ascii="Simplified Arabic" w:hAnsi="Simplified Arabic" w:cs="Simplified Arabic"/>
          <w:sz w:val="24"/>
          <w:szCs w:val="24"/>
          <w:rtl/>
        </w:rPr>
      </w:pPr>
      <w:r w:rsidRPr="006E130F">
        <w:rPr>
          <w:rFonts w:ascii="Simplified Arabic" w:hAnsi="Simplified Arabic" w:cs="Simplified Arabic"/>
          <w:b/>
          <w:bCs/>
          <w:sz w:val="24"/>
          <w:szCs w:val="24"/>
          <w:rtl/>
        </w:rPr>
        <w:t>مرحلة حزم وتحديد مناطق العد:</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بهدف تنفيذ مرحلة حزم وتحديد مناطق العد ميدانياً، فقد </w:t>
      </w:r>
      <w:r w:rsidRPr="006E130F">
        <w:rPr>
          <w:rFonts w:ascii="Simplified Arabic" w:hAnsi="Simplified Arabic" w:cs="Simplified Arabic"/>
          <w:sz w:val="24"/>
          <w:szCs w:val="24"/>
          <w:rtl/>
        </w:rPr>
        <w:t>تم</w:t>
      </w:r>
      <w:r>
        <w:rPr>
          <w:rFonts w:ascii="Simplified Arabic" w:hAnsi="Simplified Arabic" w:cs="Simplified Arabic" w:hint="cs"/>
          <w:sz w:val="24"/>
          <w:szCs w:val="24"/>
          <w:rtl/>
        </w:rPr>
        <w:t xml:space="preserve"> تنفيذ</w:t>
      </w:r>
      <w:r w:rsidRPr="006E130F">
        <w:rPr>
          <w:rFonts w:ascii="Simplified Arabic" w:hAnsi="Simplified Arabic" w:cs="Simplified Arabic"/>
          <w:sz w:val="24"/>
          <w:szCs w:val="24"/>
          <w:rtl/>
        </w:rPr>
        <w:t xml:space="preserve"> دورة تدريبية متخصصة لاختيار المشرفين الذين قاموا </w:t>
      </w:r>
      <w:r>
        <w:rPr>
          <w:rFonts w:ascii="Simplified Arabic" w:hAnsi="Simplified Arabic" w:cs="Simplified Arabic" w:hint="cs"/>
          <w:sz w:val="24"/>
          <w:szCs w:val="24"/>
          <w:rtl/>
        </w:rPr>
        <w:t xml:space="preserve">بتنفيذ </w:t>
      </w:r>
      <w:r w:rsidRPr="006E130F">
        <w:rPr>
          <w:rFonts w:ascii="Simplified Arabic" w:hAnsi="Simplified Arabic" w:cs="Simplified Arabic"/>
          <w:sz w:val="24"/>
          <w:szCs w:val="24"/>
          <w:rtl/>
        </w:rPr>
        <w:t xml:space="preserve">مرحلة الحزم </w:t>
      </w:r>
      <w:r>
        <w:rPr>
          <w:rFonts w:ascii="Simplified Arabic" w:hAnsi="Simplified Arabic" w:cs="Simplified Arabic" w:hint="cs"/>
          <w:sz w:val="24"/>
          <w:szCs w:val="24"/>
          <w:rtl/>
        </w:rPr>
        <w:t>واستهدفت</w:t>
      </w:r>
      <w:r w:rsidRPr="006E130F">
        <w:rPr>
          <w:rFonts w:ascii="Simplified Arabic" w:hAnsi="Simplified Arabic" w:cs="Simplified Arabic"/>
          <w:sz w:val="24"/>
          <w:szCs w:val="24"/>
          <w:rtl/>
        </w:rPr>
        <w:t xml:space="preserve"> 394 متدرباً ومتدربة بواقع 13 يوم تدريبي </w:t>
      </w:r>
      <w:r w:rsidRPr="006E130F">
        <w:rPr>
          <w:rFonts w:ascii="Simplified Arabic" w:hAnsi="Simplified Arabic" w:cs="Simplified Arabic"/>
          <w:sz w:val="24"/>
          <w:szCs w:val="24"/>
          <w:rtl/>
        </w:rPr>
        <w:lastRenderedPageBreak/>
        <w:t>خلال الفترة 17/6 - 8/7/201</w:t>
      </w:r>
      <w:r w:rsidR="003D1943">
        <w:rPr>
          <w:rFonts w:ascii="Simplified Arabic" w:hAnsi="Simplified Arabic" w:cs="Simplified Arabic" w:hint="cs"/>
          <w:sz w:val="24"/>
          <w:szCs w:val="24"/>
          <w:rtl/>
        </w:rPr>
        <w:t>7</w:t>
      </w:r>
      <w:r w:rsidRPr="006E130F">
        <w:rPr>
          <w:rFonts w:ascii="Simplified Arabic" w:hAnsi="Simplified Arabic" w:cs="Simplified Arabic"/>
          <w:sz w:val="24"/>
          <w:szCs w:val="24"/>
          <w:rtl/>
        </w:rPr>
        <w:t xml:space="preserve">، وقد عقدت في 8 قاعات موزعة على محافظات الوطن، وأشرف على تدريبهم مدراء </w:t>
      </w:r>
      <w:r w:rsidR="00DB3FE1" w:rsidRPr="00DB3FE1">
        <w:rPr>
          <w:rFonts w:ascii="Simplified Arabic" w:hAnsi="Simplified Arabic" w:cs="Simplified Arabic" w:hint="cs"/>
          <w:sz w:val="24"/>
          <w:szCs w:val="24"/>
          <w:rtl/>
        </w:rPr>
        <w:t xml:space="preserve">التعداد في </w:t>
      </w:r>
      <w:r w:rsidRPr="00DB3FE1">
        <w:rPr>
          <w:rFonts w:ascii="Simplified Arabic" w:hAnsi="Simplified Arabic" w:cs="Simplified Arabic"/>
          <w:sz w:val="24"/>
          <w:szCs w:val="24"/>
          <w:rtl/>
        </w:rPr>
        <w:t>المحافظات</w:t>
      </w:r>
      <w:r w:rsidRPr="006E130F">
        <w:rPr>
          <w:rFonts w:ascii="Simplified Arabic" w:hAnsi="Simplified Arabic" w:cs="Simplified Arabic"/>
          <w:sz w:val="24"/>
          <w:szCs w:val="24"/>
          <w:rtl/>
        </w:rPr>
        <w:t xml:space="preserve"> ومساعديهم بالإضافة إلى طاقم فني متخصص في المواضيع الفنية من موظفي الجهاز.</w:t>
      </w:r>
    </w:p>
    <w:p w:rsidR="00C6207D" w:rsidRPr="006E130F" w:rsidRDefault="00C6207D" w:rsidP="00C6207D">
      <w:pPr>
        <w:jc w:val="lowKashida"/>
        <w:rPr>
          <w:rFonts w:ascii="Simplified Arabic" w:hAnsi="Simplified Arabic" w:cs="Simplified Arabic"/>
          <w:sz w:val="24"/>
          <w:szCs w:val="24"/>
          <w:rtl/>
        </w:rPr>
      </w:pPr>
    </w:p>
    <w:p w:rsidR="00C6207D" w:rsidRPr="006E130F" w:rsidRDefault="00955073" w:rsidP="005159AF">
      <w:pPr>
        <w:pStyle w:val="ListParagraph"/>
        <w:numPr>
          <w:ilvl w:val="0"/>
          <w:numId w:val="21"/>
        </w:numPr>
        <w:ind w:left="424"/>
        <w:jc w:val="lowKashida"/>
        <w:rPr>
          <w:rFonts w:ascii="Simplified Arabic" w:hAnsi="Simplified Arabic" w:cs="Simplified Arabic"/>
          <w:sz w:val="24"/>
          <w:szCs w:val="24"/>
          <w:rtl/>
        </w:rPr>
      </w:pPr>
      <w:r>
        <w:rPr>
          <w:rFonts w:ascii="Simplified Arabic" w:hAnsi="Simplified Arabic" w:cs="Simplified Arabic"/>
          <w:b/>
          <w:bCs/>
          <w:sz w:val="24"/>
          <w:szCs w:val="24"/>
          <w:rtl/>
        </w:rPr>
        <w:t xml:space="preserve">مرحلة حصر </w:t>
      </w:r>
      <w:r>
        <w:rPr>
          <w:rFonts w:ascii="Simplified Arabic" w:hAnsi="Simplified Arabic" w:cs="Simplified Arabic" w:hint="cs"/>
          <w:b/>
          <w:bCs/>
          <w:sz w:val="24"/>
          <w:szCs w:val="24"/>
          <w:rtl/>
        </w:rPr>
        <w:t>و</w:t>
      </w:r>
      <w:r w:rsidR="00C6207D" w:rsidRPr="006E130F">
        <w:rPr>
          <w:rFonts w:ascii="Simplified Arabic" w:hAnsi="Simplified Arabic" w:cs="Simplified Arabic"/>
          <w:b/>
          <w:bCs/>
          <w:sz w:val="24"/>
          <w:szCs w:val="24"/>
          <w:rtl/>
        </w:rPr>
        <w:t>ترقيم المباني والمساكن والمنشآت</w:t>
      </w:r>
      <w:r w:rsidR="00C6207D" w:rsidRPr="006E130F">
        <w:rPr>
          <w:rFonts w:ascii="Simplified Arabic" w:hAnsi="Simplified Arabic" w:cs="Simplified Arabic"/>
          <w:sz w:val="24"/>
          <w:szCs w:val="24"/>
          <w:rtl/>
        </w:rPr>
        <w:t xml:space="preserve">: </w:t>
      </w:r>
      <w:r w:rsidR="00C6207D">
        <w:rPr>
          <w:rFonts w:ascii="Simplified Arabic" w:hAnsi="Simplified Arabic" w:cs="Simplified Arabic" w:hint="cs"/>
          <w:sz w:val="24"/>
          <w:szCs w:val="24"/>
          <w:rtl/>
        </w:rPr>
        <w:t xml:space="preserve">بهدف تنفيذ مرحلة حصر المباني والمساكن وترقيمها وعد المنشآت؛ فقد </w:t>
      </w:r>
      <w:r w:rsidR="00C6207D" w:rsidRPr="006E130F">
        <w:rPr>
          <w:rFonts w:ascii="Simplified Arabic" w:hAnsi="Simplified Arabic" w:cs="Simplified Arabic"/>
          <w:sz w:val="24"/>
          <w:szCs w:val="24"/>
          <w:rtl/>
        </w:rPr>
        <w:t xml:space="preserve">تم عقد دورة تدريبية </w:t>
      </w:r>
      <w:r w:rsidR="00C6207D">
        <w:rPr>
          <w:rFonts w:ascii="Simplified Arabic" w:hAnsi="Simplified Arabic" w:cs="Simplified Arabic" w:hint="cs"/>
          <w:sz w:val="24"/>
          <w:szCs w:val="24"/>
          <w:rtl/>
        </w:rPr>
        <w:t>استهدفت</w:t>
      </w:r>
      <w:r w:rsidR="00C6207D" w:rsidRPr="006E130F">
        <w:rPr>
          <w:rFonts w:ascii="Simplified Arabic" w:hAnsi="Simplified Arabic" w:cs="Simplified Arabic"/>
          <w:sz w:val="24"/>
          <w:szCs w:val="24"/>
          <w:rtl/>
        </w:rPr>
        <w:t xml:space="preserve"> </w:t>
      </w:r>
      <w:r w:rsidR="00C6207D" w:rsidRPr="006E130F">
        <w:rPr>
          <w:rFonts w:ascii="Simplified Arabic" w:hAnsi="Simplified Arabic" w:cs="Simplified Arabic"/>
          <w:sz w:val="24"/>
          <w:szCs w:val="24"/>
        </w:rPr>
        <w:t>1,730</w:t>
      </w:r>
      <w:r w:rsidR="00C6207D" w:rsidRPr="006E130F">
        <w:rPr>
          <w:rFonts w:ascii="Simplified Arabic" w:hAnsi="Simplified Arabic" w:cs="Simplified Arabic"/>
          <w:sz w:val="24"/>
          <w:szCs w:val="24"/>
          <w:rtl/>
        </w:rPr>
        <w:t xml:space="preserve"> متدرباً ومتدربة لمدة 13 يوم تدريبي خلال الفترة</w:t>
      </w:r>
      <w:r w:rsidR="00EC7F4C">
        <w:rPr>
          <w:rFonts w:ascii="Simplified Arabic" w:hAnsi="Simplified Arabic" w:cs="Simplified Arabic" w:hint="cs"/>
          <w:sz w:val="24"/>
          <w:szCs w:val="24"/>
          <w:rtl/>
        </w:rPr>
        <w:t xml:space="preserve">           </w:t>
      </w:r>
      <w:r w:rsidR="00C6207D" w:rsidRPr="006E130F">
        <w:rPr>
          <w:rFonts w:ascii="Simplified Arabic" w:hAnsi="Simplified Arabic" w:cs="Simplified Arabic"/>
          <w:sz w:val="24"/>
          <w:szCs w:val="24"/>
          <w:rtl/>
        </w:rPr>
        <w:t xml:space="preserve"> 19/8 – 6/9/2017، بهدف اختيار فريق المراقبين الذي نفذ مرحلة الحصر، وقد عقدت الدورة في 31 قاعة موزعة على محافظات الوطن، وقد أشرف على تدريبهم مدراء </w:t>
      </w:r>
      <w:r w:rsidR="00DB3FE1" w:rsidRPr="00DB3FE1">
        <w:rPr>
          <w:rFonts w:ascii="Simplified Arabic" w:hAnsi="Simplified Arabic" w:cs="Simplified Arabic" w:hint="cs"/>
          <w:sz w:val="24"/>
          <w:szCs w:val="24"/>
          <w:rtl/>
        </w:rPr>
        <w:t>التعداد في</w:t>
      </w:r>
      <w:r w:rsidR="00DB3FE1">
        <w:rPr>
          <w:rFonts w:ascii="Simplified Arabic" w:hAnsi="Simplified Arabic" w:cs="Simplified Arabic" w:hint="cs"/>
          <w:b/>
          <w:bCs/>
          <w:sz w:val="24"/>
          <w:szCs w:val="24"/>
          <w:rtl/>
        </w:rPr>
        <w:t xml:space="preserve"> </w:t>
      </w:r>
      <w:r w:rsidR="00C6207D" w:rsidRPr="006E130F">
        <w:rPr>
          <w:rFonts w:ascii="Simplified Arabic" w:hAnsi="Simplified Arabic" w:cs="Simplified Arabic"/>
          <w:sz w:val="24"/>
          <w:szCs w:val="24"/>
          <w:rtl/>
        </w:rPr>
        <w:t>المحافظات ومساعديهم بالإضافة إلى عدد من المشرفين.</w:t>
      </w:r>
    </w:p>
    <w:p w:rsidR="00C6207D" w:rsidRPr="006E130F" w:rsidRDefault="00C6207D" w:rsidP="00C6207D">
      <w:pPr>
        <w:jc w:val="lowKashida"/>
        <w:rPr>
          <w:rFonts w:ascii="Simplified Arabic" w:hAnsi="Simplified Arabic" w:cs="Simplified Arabic"/>
          <w:sz w:val="24"/>
          <w:szCs w:val="24"/>
          <w:rtl/>
        </w:rPr>
      </w:pPr>
    </w:p>
    <w:p w:rsidR="00C6207D" w:rsidRDefault="00C6207D" w:rsidP="00C6207D">
      <w:pPr>
        <w:pStyle w:val="ListParagraph"/>
        <w:numPr>
          <w:ilvl w:val="0"/>
          <w:numId w:val="21"/>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مرحلة العد السكاني:</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بهدف تنفيذ مرحلة العد الفعلي للسكان فقد</w:t>
      </w:r>
      <w:r w:rsidRPr="006E130F">
        <w:rPr>
          <w:rFonts w:ascii="Simplified Arabic" w:hAnsi="Simplified Arabic" w:cs="Simplified Arabic"/>
          <w:sz w:val="24"/>
          <w:szCs w:val="24"/>
          <w:rtl/>
        </w:rPr>
        <w:t xml:space="preserve"> تم عقد دورة تدريبية استهدفت </w:t>
      </w:r>
      <w:r w:rsidRPr="006E130F">
        <w:rPr>
          <w:rFonts w:ascii="Simplified Arabic" w:hAnsi="Simplified Arabic" w:cs="Simplified Arabic"/>
          <w:sz w:val="24"/>
          <w:szCs w:val="24"/>
        </w:rPr>
        <w:t>4,415</w:t>
      </w:r>
      <w:r w:rsidRPr="006E130F">
        <w:rPr>
          <w:rFonts w:ascii="Simplified Arabic" w:hAnsi="Simplified Arabic" w:cs="Simplified Arabic"/>
          <w:sz w:val="24"/>
          <w:szCs w:val="24"/>
          <w:rtl/>
        </w:rPr>
        <w:t xml:space="preserve"> متدرباً ومتدربة لمدة 10 أيام خلال الفترة 11-22/11/2017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 الفريق الذي نفذ عد السكان الفعلي، وقد عقدت في 90 قاعة موزعة على محافظات الوطن.  علماً بأن تقييم المدربين والمتدربين والامتحانات التي كانت تعقد خلال التدريب جميعها الكترونية حيث تم تجهيز كافة القاعات بالمتطلبات اللازمة المتعلقة بتكنولوجيا المعلومات.</w:t>
      </w:r>
    </w:p>
    <w:p w:rsidR="00C6207D" w:rsidRPr="00196EFE" w:rsidRDefault="00C6207D" w:rsidP="00C6207D">
      <w:pPr>
        <w:pStyle w:val="ListParagraph"/>
        <w:rPr>
          <w:rFonts w:ascii="Simplified Arabic" w:hAnsi="Simplified Arabic" w:cs="Simplified Arabic"/>
          <w:sz w:val="24"/>
          <w:szCs w:val="24"/>
          <w:rtl/>
        </w:rPr>
      </w:pPr>
    </w:p>
    <w:p w:rsidR="006E130F" w:rsidRDefault="00C6207D" w:rsidP="005C1280">
      <w:pPr>
        <w:pStyle w:val="ListParagraph"/>
        <w:numPr>
          <w:ilvl w:val="0"/>
          <w:numId w:val="21"/>
        </w:numPr>
        <w:ind w:left="424"/>
        <w:jc w:val="lowKashida"/>
        <w:rPr>
          <w:rFonts w:ascii="Simplified Arabic" w:hAnsi="Simplified Arabic" w:cs="Simplified Arabic"/>
          <w:sz w:val="24"/>
          <w:szCs w:val="24"/>
        </w:rPr>
      </w:pPr>
      <w:r w:rsidRPr="009E73B8">
        <w:rPr>
          <w:rFonts w:ascii="Simplified Arabic" w:hAnsi="Simplified Arabic" w:cs="Simplified Arabic" w:hint="cs"/>
          <w:b/>
          <w:bCs/>
          <w:sz w:val="24"/>
          <w:szCs w:val="24"/>
          <w:rtl/>
        </w:rPr>
        <w:t xml:space="preserve">دورات تدريبية خاصة بالفرق المساندة: </w:t>
      </w:r>
      <w:r>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926B8">
        <w:rPr>
          <w:rFonts w:ascii="Simplified Arabic" w:hAnsi="Simplified Arabic" w:cs="Simplified Arabic"/>
          <w:sz w:val="24"/>
          <w:szCs w:val="24"/>
          <w:rtl/>
        </w:rPr>
        <w:t xml:space="preserve">تم تدريب فريق </w:t>
      </w:r>
      <w:r>
        <w:rPr>
          <w:rFonts w:ascii="Simplified Arabic" w:hAnsi="Simplified Arabic" w:cs="Simplified Arabic" w:hint="cs"/>
          <w:sz w:val="24"/>
          <w:szCs w:val="24"/>
          <w:rtl/>
        </w:rPr>
        <w:t>متخصص</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w:t>
      </w:r>
      <w:r w:rsidRPr="003926B8">
        <w:rPr>
          <w:rFonts w:ascii="Simplified Arabic" w:hAnsi="Simplified Arabic" w:cs="Simplified Arabic"/>
          <w:sz w:val="24"/>
          <w:szCs w:val="24"/>
          <w:rtl/>
        </w:rPr>
        <w:t>دعم الفني لمساعدة طواقم العمل الميدانية في جميع مراحل التعداد، تتناسب أ</w:t>
      </w:r>
      <w:r w:rsidR="00EC7F4C">
        <w:rPr>
          <w:rFonts w:ascii="Simplified Arabic" w:hAnsi="Simplified Arabic" w:cs="Simplified Arabic"/>
          <w:sz w:val="24"/>
          <w:szCs w:val="24"/>
          <w:rtl/>
        </w:rPr>
        <w:t>عدادهم حسب حجم طواقم العمل العا</w:t>
      </w:r>
      <w:r w:rsidRPr="003926B8">
        <w:rPr>
          <w:rFonts w:ascii="Simplified Arabic" w:hAnsi="Simplified Arabic" w:cs="Simplified Arabic"/>
          <w:sz w:val="24"/>
          <w:szCs w:val="24"/>
          <w:rtl/>
        </w:rPr>
        <w:t>م</w:t>
      </w:r>
      <w:r w:rsidR="00EC7F4C">
        <w:rPr>
          <w:rFonts w:ascii="Simplified Arabic" w:hAnsi="Simplified Arabic" w:cs="Simplified Arabic" w:hint="cs"/>
          <w:sz w:val="24"/>
          <w:szCs w:val="24"/>
          <w:rtl/>
        </w:rPr>
        <w:t>ل</w:t>
      </w:r>
      <w:r w:rsidRPr="003926B8">
        <w:rPr>
          <w:rFonts w:ascii="Simplified Arabic" w:hAnsi="Simplified Arabic" w:cs="Simplified Arabic"/>
          <w:sz w:val="24"/>
          <w:szCs w:val="24"/>
          <w:rtl/>
        </w:rPr>
        <w:t xml:space="preserve">ة في الميدان بدءاً من 16 متدرب في مرحلة الحزم حتى 110 </w:t>
      </w:r>
      <w:r>
        <w:rPr>
          <w:rFonts w:ascii="Simplified Arabic" w:hAnsi="Simplified Arabic" w:cs="Simplified Arabic" w:hint="cs"/>
          <w:sz w:val="24"/>
          <w:szCs w:val="24"/>
          <w:rtl/>
        </w:rPr>
        <w:t>متدربين</w:t>
      </w:r>
      <w:r w:rsidRPr="003926B8">
        <w:rPr>
          <w:rFonts w:ascii="Simplified Arabic" w:hAnsi="Simplified Arabic" w:cs="Simplified Arabic"/>
          <w:sz w:val="24"/>
          <w:szCs w:val="24"/>
          <w:rtl/>
        </w:rPr>
        <w:t xml:space="preserve"> في مرحلة العد، وقد تركزت مهامهم في</w:t>
      </w:r>
      <w:r w:rsidR="00EC7F4C">
        <w:rPr>
          <w:rFonts w:ascii="Simplified Arabic" w:hAnsi="Simplified Arabic" w:cs="Simplified Arabic"/>
          <w:sz w:val="24"/>
          <w:szCs w:val="24"/>
          <w:rtl/>
        </w:rPr>
        <w:t xml:space="preserve"> حل المشاكل المتعلقة بتكنولوجيا</w:t>
      </w:r>
      <w:r w:rsidRPr="003926B8">
        <w:rPr>
          <w:rFonts w:ascii="Simplified Arabic" w:hAnsi="Simplified Arabic" w:cs="Simplified Arabic"/>
          <w:sz w:val="24"/>
          <w:szCs w:val="24"/>
          <w:rtl/>
        </w:rPr>
        <w:t xml:space="preserve"> المعلومات من تناقل بيانات </w:t>
      </w:r>
      <w:r>
        <w:rPr>
          <w:rFonts w:ascii="Simplified Arabic" w:hAnsi="Simplified Arabic" w:cs="Simplified Arabic" w:hint="cs"/>
          <w:sz w:val="24"/>
          <w:szCs w:val="24"/>
          <w:rtl/>
        </w:rPr>
        <w:t>وتحميل</w:t>
      </w:r>
      <w:r w:rsidRPr="003926B8">
        <w:rPr>
          <w:rFonts w:ascii="Simplified Arabic" w:hAnsi="Simplified Arabic" w:cs="Simplified Arabic"/>
          <w:sz w:val="24"/>
          <w:szCs w:val="24"/>
          <w:rtl/>
        </w:rPr>
        <w:t xml:space="preserve"> التطبيقات </w:t>
      </w:r>
      <w:r>
        <w:rPr>
          <w:rFonts w:ascii="Simplified Arabic" w:hAnsi="Simplified Arabic" w:cs="Simplified Arabic" w:hint="cs"/>
          <w:sz w:val="24"/>
          <w:szCs w:val="24"/>
          <w:rtl/>
        </w:rPr>
        <w:t>وفقاً لكل مرحلة</w:t>
      </w:r>
      <w:r w:rsidRPr="003926B8">
        <w:rPr>
          <w:rFonts w:ascii="Simplified Arabic" w:hAnsi="Simplified Arabic" w:cs="Simplified Arabic"/>
          <w:sz w:val="24"/>
          <w:szCs w:val="24"/>
          <w:rtl/>
        </w:rPr>
        <w:t xml:space="preserve">، بالإضافة إلى مشاكل أخرى متعلقة بصيانة الأجهزة اللوحية </w:t>
      </w:r>
      <w:r>
        <w:rPr>
          <w:rFonts w:ascii="Simplified Arabic" w:hAnsi="Simplified Arabic" w:cs="Simplified Arabic" w:hint="cs"/>
          <w:sz w:val="24"/>
          <w:szCs w:val="24"/>
          <w:rtl/>
        </w:rPr>
        <w:t>والتقاط</w:t>
      </w:r>
      <w:r w:rsidRPr="003926B8">
        <w:rPr>
          <w:rFonts w:ascii="Simplified Arabic" w:hAnsi="Simplified Arabic" w:cs="Simplified Arabic"/>
          <w:sz w:val="24"/>
          <w:szCs w:val="24"/>
          <w:rtl/>
        </w:rPr>
        <w:t xml:space="preserve"> الاحداثيات وغيرها.   كما تم عقد ورشتي عمل تدريبية </w:t>
      </w:r>
      <w:r>
        <w:rPr>
          <w:rFonts w:ascii="Simplified Arabic" w:hAnsi="Simplified Arabic" w:cs="Simplified Arabic" w:hint="cs"/>
          <w:sz w:val="24"/>
          <w:szCs w:val="24"/>
          <w:rtl/>
        </w:rPr>
        <w:t>استهدفت</w:t>
      </w:r>
      <w:r w:rsidRPr="003926B8">
        <w:rPr>
          <w:rFonts w:ascii="Simplified Arabic" w:hAnsi="Simplified Arabic" w:cs="Simplified Arabic"/>
          <w:sz w:val="24"/>
          <w:szCs w:val="24"/>
          <w:rtl/>
        </w:rPr>
        <w:t xml:space="preserve"> أعضاء المكتب الاعلامي المركزي والمنسقين الاعلاميين ومساعديهم في المحافظات </w:t>
      </w:r>
      <w:r>
        <w:rPr>
          <w:rFonts w:ascii="Simplified Arabic" w:hAnsi="Simplified Arabic" w:cs="Simplified Arabic" w:hint="cs"/>
          <w:sz w:val="24"/>
          <w:szCs w:val="24"/>
          <w:rtl/>
        </w:rPr>
        <w:t>تركزت على محاور</w:t>
      </w:r>
      <w:r w:rsidRPr="003926B8">
        <w:rPr>
          <w:rFonts w:ascii="Simplified Arabic" w:hAnsi="Simplified Arabic" w:cs="Simplified Arabic"/>
          <w:sz w:val="24"/>
          <w:szCs w:val="24"/>
          <w:rtl/>
        </w:rPr>
        <w:t xml:space="preserve"> الخطة الإعلامية</w:t>
      </w:r>
      <w:r>
        <w:rPr>
          <w:rFonts w:ascii="Simplified Arabic" w:hAnsi="Simplified Arabic" w:cs="Simplified Arabic" w:hint="cs"/>
          <w:sz w:val="24"/>
          <w:szCs w:val="24"/>
          <w:rtl/>
        </w:rPr>
        <w:t xml:space="preserve"> الخاصة</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بالتعداد</w:t>
      </w:r>
      <w:r w:rsidRPr="003926B8">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3926B8">
        <w:rPr>
          <w:rFonts w:ascii="Simplified Arabic" w:hAnsi="Simplified Arabic" w:cs="Simplified Arabic"/>
          <w:sz w:val="24"/>
          <w:szCs w:val="24"/>
          <w:rtl/>
        </w:rPr>
        <w:t>الترويج والتوعية بأهمية التعداد والتعريف به في جميع مراحله، والتنسيق مع الجهات المختلفة وحث المواطنين على التعاون والمشاركة في فعاليات التعداد المختلفة، وغيرها من أمور.</w:t>
      </w:r>
    </w:p>
    <w:p w:rsidR="00CC6042" w:rsidRPr="00CC6042" w:rsidRDefault="00CC6042" w:rsidP="00CC6042">
      <w:pPr>
        <w:pStyle w:val="ListParagraph"/>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6E130F" w:rsidRPr="006E130F">
        <w:rPr>
          <w:rFonts w:ascii="Simplified Arabic" w:hAnsi="Simplified Arabic" w:cs="Simplified Arabic"/>
          <w:b/>
          <w:bCs/>
          <w:sz w:val="24"/>
          <w:szCs w:val="24"/>
          <w:rtl/>
        </w:rPr>
        <w:t>.7.3 تحديد وحزم مناطق العد على الطبيعة</w:t>
      </w:r>
    </w:p>
    <w:p w:rsidR="006E130F" w:rsidRPr="006E130F" w:rsidRDefault="003926B8" w:rsidP="006E130F">
      <w:pPr>
        <w:jc w:val="lowKashida"/>
        <w:rPr>
          <w:rFonts w:ascii="Simplified Arabic" w:hAnsi="Simplified Arabic" w:cs="Simplified Arabic"/>
          <w:color w:val="FF0000"/>
          <w:sz w:val="24"/>
          <w:szCs w:val="24"/>
          <w:rtl/>
        </w:rPr>
      </w:pPr>
      <w:r>
        <w:rPr>
          <w:rFonts w:ascii="Simplified Arabic" w:hAnsi="Simplified Arabic" w:cs="Simplified Arabic" w:hint="cs"/>
          <w:sz w:val="24"/>
          <w:szCs w:val="24"/>
          <w:rtl/>
        </w:rPr>
        <w:t>خلال</w:t>
      </w:r>
      <w:r w:rsidR="006E130F" w:rsidRPr="006E130F">
        <w:rPr>
          <w:rFonts w:ascii="Simplified Arabic" w:hAnsi="Simplified Arabic" w:cs="Simplified Arabic"/>
          <w:sz w:val="24"/>
          <w:szCs w:val="24"/>
          <w:rtl/>
        </w:rPr>
        <w:t xml:space="preserve"> هذه المرحلة تم إسناد مناطق العد للمشرفين على الأجهزة اللوحية من قاعدة البيانات الجغرافية المحملة على التطبيق الخاص بحزم مناطق العد، حيث تم اسناد 25 منطقة عد لكل مشرف، وقام المشرفون بعملية تحديد وحزم مناطق العد على الطبيعة وذلك من خلال وضع إشارات الحزم على </w:t>
      </w:r>
      <w:r w:rsidR="002B2092">
        <w:rPr>
          <w:rFonts w:ascii="Simplified Arabic" w:hAnsi="Simplified Arabic" w:cs="Simplified Arabic" w:hint="cs"/>
          <w:sz w:val="24"/>
          <w:szCs w:val="24"/>
          <w:rtl/>
        </w:rPr>
        <w:t>ال</w:t>
      </w:r>
      <w:r w:rsidR="006E130F" w:rsidRPr="006E130F">
        <w:rPr>
          <w:rFonts w:ascii="Simplified Arabic" w:hAnsi="Simplified Arabic" w:cs="Simplified Arabic"/>
          <w:sz w:val="24"/>
          <w:szCs w:val="24"/>
          <w:rtl/>
        </w:rPr>
        <w:t>جدران الخارجية للمباني التي تقع على الحدود الخارجية لمناطق العد، بحيث تعكس الحدود الخارجية لمناطق العد كما هي في الخرائط الالكترونية المحملة على الأجهزة اللوحية، آخذين بالاعتبار أن التطبيق الالكتروني الخاص بهذه المرحلة والمستخدم فيها مصمم بحيث يسمح للمشرفين في بعض الحالات تعديل نقطة ال</w:t>
      </w:r>
      <w:r w:rsidR="002B2092">
        <w:rPr>
          <w:rFonts w:ascii="Simplified Arabic" w:hAnsi="Simplified Arabic" w:cs="Simplified Arabic"/>
          <w:sz w:val="24"/>
          <w:szCs w:val="24"/>
          <w:rtl/>
        </w:rPr>
        <w:t xml:space="preserve">بداية أو الحدود الخارجية لبعض </w:t>
      </w:r>
      <w:r w:rsidR="006E130F" w:rsidRPr="006E130F">
        <w:rPr>
          <w:rFonts w:ascii="Simplified Arabic" w:hAnsi="Simplified Arabic" w:cs="Simplified Arabic"/>
          <w:sz w:val="24"/>
          <w:szCs w:val="24"/>
          <w:rtl/>
        </w:rPr>
        <w:t>مناطق العد وضمان التطابق بين ما هو موجود ميدانياً مع الخرائط الالكترونية المحملة على الجهاز اللوحي، وقد تم في هذه المرحلة تحديد وحزم 6,831 منطقة عد موزعة على التجمعات السكانية في الضفة الغربية وقطاع غزة باستثناء منطقة (</w:t>
      </w:r>
      <w:r w:rsidR="006E130F" w:rsidRPr="006E130F">
        <w:rPr>
          <w:rFonts w:ascii="Simplified Arabic" w:hAnsi="Simplified Arabic" w:cs="Simplified Arabic"/>
          <w:sz w:val="24"/>
          <w:szCs w:val="24"/>
        </w:rPr>
        <w:t>J1</w:t>
      </w:r>
      <w:r w:rsidR="006E130F" w:rsidRPr="006E130F">
        <w:rPr>
          <w:rFonts w:ascii="Simplified Arabic" w:hAnsi="Simplified Arabic" w:cs="Simplified Arabic"/>
          <w:sz w:val="24"/>
          <w:szCs w:val="24"/>
          <w:rtl/>
        </w:rPr>
        <w:t>) في محافظة القدس</w:t>
      </w:r>
      <w:r w:rsidR="00EA4E07">
        <w:rPr>
          <w:rFonts w:ascii="Simplified Arabic" w:hAnsi="Simplified Arabic" w:cs="Simplified Arabic" w:hint="cs"/>
          <w:sz w:val="24"/>
          <w:szCs w:val="24"/>
          <w:rtl/>
        </w:rPr>
        <w:t xml:space="preserve"> والتي تشتمل على 463 منطقة عد تم تحديثها من خلال الخرائط الورقية</w:t>
      </w:r>
      <w:r w:rsidR="006E130F" w:rsidRPr="006E130F">
        <w:rPr>
          <w:rFonts w:ascii="Simplified Arabic" w:hAnsi="Simplified Arabic" w:cs="Simplified Arabic"/>
          <w:sz w:val="24"/>
          <w:szCs w:val="24"/>
          <w:rtl/>
        </w:rPr>
        <w:t>، وقد استغرق تنفيذ هذه العملية 21 يوماً امتدت خلال الفتـرة من 15/07/2017 إلـى 07/08/2017.</w:t>
      </w:r>
    </w:p>
    <w:p w:rsidR="006E130F" w:rsidRPr="006E130F" w:rsidRDefault="00C6207D" w:rsidP="006E130F">
      <w:pPr>
        <w:jc w:val="lowKashida"/>
        <w:rPr>
          <w:rFonts w:ascii="Simplified Arabic" w:hAnsi="Simplified Arabic" w:cs="Simplified Arabic"/>
          <w:sz w:val="24"/>
          <w:szCs w:val="24"/>
          <w:rtl/>
        </w:rPr>
      </w:pPr>
      <w:r>
        <w:rPr>
          <w:rFonts w:ascii="Simplified Arabic" w:hAnsi="Simplified Arabic" w:cs="Simplified Arabic" w:hint="cs"/>
          <w:b/>
          <w:bCs/>
          <w:sz w:val="24"/>
          <w:szCs w:val="24"/>
          <w:rtl/>
        </w:rPr>
        <w:lastRenderedPageBreak/>
        <w:t>4</w:t>
      </w:r>
      <w:r w:rsidR="006E130F" w:rsidRPr="006E130F">
        <w:rPr>
          <w:rFonts w:ascii="Simplified Arabic" w:hAnsi="Simplified Arabic" w:cs="Simplified Arabic"/>
          <w:b/>
          <w:bCs/>
          <w:sz w:val="24"/>
          <w:szCs w:val="24"/>
          <w:rtl/>
        </w:rPr>
        <w:t>.7.3 حصر وترقيم المباني والمساكن والأسر والمنشآت</w:t>
      </w:r>
    </w:p>
    <w:p w:rsidR="006E130F" w:rsidRPr="006E130F" w:rsidRDefault="006E130F" w:rsidP="003479B3">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تم حصر وترقيم المباني والمساكن والمنشآت خلال الفتـرة الممتدة من 16/09/2017 إلـى 31/10/2017، من خلال زيارة جميع المباني ووضع الأرقام التعداديـة علـى مداخلها وكذلك</w:t>
      </w:r>
      <w:r w:rsidR="003479B3">
        <w:rPr>
          <w:rFonts w:ascii="Simplified Arabic" w:hAnsi="Simplified Arabic" w:cs="Simplified Arabic"/>
          <w:sz w:val="24"/>
          <w:szCs w:val="24"/>
          <w:rtl/>
        </w:rPr>
        <w:t xml:space="preserve"> ترقيم الوحدات السكنية بكل مبنى</w:t>
      </w:r>
      <w:r w:rsidRPr="006E130F">
        <w:rPr>
          <w:rFonts w:ascii="Simplified Arabic" w:hAnsi="Simplified Arabic" w:cs="Simplified Arabic"/>
          <w:sz w:val="24"/>
          <w:szCs w:val="24"/>
          <w:rtl/>
        </w:rPr>
        <w:t xml:space="preserve">، وجمع البيانات الرئيسية والخصائص عن تلك المباني والوحدات السكنية واستخدامها ومعرفة عدد الأسر والأفراد الاجمالي لكل أسرة.  كذلك تم العمل على ترقيم وحصر كافة المنشآت في فلسطين واستيفاء كافة بيانات حصر المنشآت، وذلك باستخدام الأجهزة اللوحية المحمل عليها </w:t>
      </w:r>
      <w:r w:rsidR="005C1280">
        <w:rPr>
          <w:rFonts w:ascii="Simplified Arabic" w:hAnsi="Simplified Arabic" w:cs="Simplified Arabic" w:hint="cs"/>
          <w:sz w:val="24"/>
          <w:szCs w:val="24"/>
          <w:rtl/>
        </w:rPr>
        <w:t>ال</w:t>
      </w:r>
      <w:r w:rsidRPr="006E130F">
        <w:rPr>
          <w:rFonts w:ascii="Simplified Arabic" w:hAnsi="Simplified Arabic" w:cs="Simplified Arabic"/>
          <w:sz w:val="24"/>
          <w:szCs w:val="24"/>
          <w:rtl/>
        </w:rPr>
        <w:t>تطبيق الالكتروني الخاص بمرحلة الحصر المصمم لهذا الغرض والذي يسمح للمراقب بترقيم المباني والوحدات السكنية والمنشآت</w:t>
      </w:r>
      <w:r w:rsidR="003926B8">
        <w:rPr>
          <w:rFonts w:ascii="Simplified Arabic" w:hAnsi="Simplified Arabic" w:cs="Simplified Arabic" w:hint="cs"/>
          <w:sz w:val="24"/>
          <w:szCs w:val="24"/>
          <w:rtl/>
        </w:rPr>
        <w:t>،</w:t>
      </w:r>
      <w:r w:rsidRPr="006E130F">
        <w:rPr>
          <w:rFonts w:ascii="Simplified Arabic" w:hAnsi="Simplified Arabic" w:cs="Simplified Arabic"/>
          <w:sz w:val="24"/>
          <w:szCs w:val="24"/>
          <w:rtl/>
        </w:rPr>
        <w:t xml:space="preserve"> وجمع بيانات حول خصائصهما او اضافة او حذف مباني ان لزم</w:t>
      </w:r>
      <w:r w:rsidR="00792788">
        <w:rPr>
          <w:rFonts w:ascii="Simplified Arabic" w:hAnsi="Simplified Arabic" w:cs="Simplified Arabic" w:hint="cs"/>
          <w:sz w:val="24"/>
          <w:szCs w:val="24"/>
          <w:rtl/>
        </w:rPr>
        <w:t xml:space="preserve"> الأمر</w:t>
      </w:r>
      <w:r w:rsidRPr="006E130F">
        <w:rPr>
          <w:rFonts w:ascii="Simplified Arabic" w:hAnsi="Simplified Arabic" w:cs="Simplified Arabic"/>
          <w:sz w:val="24"/>
          <w:szCs w:val="24"/>
          <w:rtl/>
        </w:rPr>
        <w:t>، وقد تم اسناد 5 مناطق عد لكل مراقب، آخذين بالاعتبار ضمان ان تكون الارقام التي كتبت على مداخل المباني والوحدات السكنية والمنشآت على الواقع متطابقة مع ما هو موجود على التطبيق والخريطة الالكترونية.</w:t>
      </w:r>
    </w:p>
    <w:p w:rsidR="006E130F" w:rsidRPr="006E130F" w:rsidRDefault="006E130F" w:rsidP="006E130F">
      <w:pPr>
        <w:jc w:val="lowKashida"/>
        <w:rPr>
          <w:rFonts w:ascii="Simplified Arabic" w:hAnsi="Simplified Arabic" w:cs="Simplified Arabic"/>
          <w:sz w:val="24"/>
          <w:szCs w:val="24"/>
          <w:rtl/>
        </w:rPr>
      </w:pPr>
    </w:p>
    <w:p w:rsid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كان الهدف الرئيس من هذه العملية هو توفير مجموعة من البيانات الهامة عن أعداد المباني وخصائصها للاستفادة منها في رسم السياسات بمجال الإسكان، ويهدف حصر المنشآت الى توفير بيانات تعكس واقع هيكلية الاقتصاد الفلسطيني، كما تهدف هذه العملية إلى تسهيل عمل العدادين عند تنفيذ مرحلة عد السكان.  وقد سلم المراقبون أثناء هذه العمليات كل أسرة استبياناً تذكيرياً ليتم استيفاؤه صباح يوم 01/12/2017 وذلك عن الأشخـاص الذي قضوا ليلة الإسناد الزمني للتعداد وهي 30/11–01/12/2017 في المسكن وتقديمه للعداد اثناء مرحلة العد للمساعدة في عملية عد السكان ولضمان الدقة والشمول، وكذلك تم في هذه المرحلة تسليم إدارة كل فندق استمارة خاصة لاستيفائها عن نزلاء الفندق في ليلة العد وتسليمها للعداد في مرحلة العد.</w:t>
      </w:r>
    </w:p>
    <w:p w:rsidR="00C6207D" w:rsidRPr="006E130F" w:rsidRDefault="00C6207D" w:rsidP="006E130F">
      <w:pPr>
        <w:jc w:val="lowKashida"/>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6E130F" w:rsidRPr="006E130F">
        <w:rPr>
          <w:rFonts w:ascii="Simplified Arabic" w:hAnsi="Simplified Arabic" w:cs="Simplified Arabic"/>
          <w:b/>
          <w:bCs/>
          <w:sz w:val="24"/>
          <w:szCs w:val="24"/>
          <w:rtl/>
        </w:rPr>
        <w:t>.7.3 عد السكان</w:t>
      </w:r>
    </w:p>
    <w:p w:rsidR="006E130F" w:rsidRPr="006E130F" w:rsidRDefault="006E130F" w:rsidP="00676DCD">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تـم تنفيذ هذه العملية  خلال الفترة ما بين 01/12/2017 إلى 24/12/2017، والتي هدفت إلى استيفاء بيانات عن ظروف السكن </w:t>
      </w:r>
      <w:r w:rsidR="00676DCD">
        <w:rPr>
          <w:rFonts w:ascii="Simplified Arabic" w:hAnsi="Simplified Arabic" w:cs="Simplified Arabic" w:hint="cs"/>
          <w:sz w:val="24"/>
          <w:szCs w:val="24"/>
          <w:rtl/>
        </w:rPr>
        <w:t>ل</w:t>
      </w:r>
      <w:r w:rsidRPr="006E130F">
        <w:rPr>
          <w:rFonts w:ascii="Simplified Arabic" w:hAnsi="Simplified Arabic" w:cs="Simplified Arabic"/>
          <w:sz w:val="24"/>
          <w:szCs w:val="24"/>
          <w:rtl/>
        </w:rPr>
        <w:t xml:space="preserve">لأسر وخصائصها المختلفة، وكذلك بيانات عن جميع أفراد الأسرة بما فيها الخصائص الديمغرافية والاجتماعية والاقتصادية، من خلال استخدام تطبيق العد المحمل على الاجهزة اللوحية المصمم لجمع خصائص الأفراد والأسر والظروف السكنية، آخذين بالاعتبار استخدام رقم المبنى ورقم المسكن الموجود على مداخل المباني والمساكن والتي تم كتابتها في مرحلة الحصر، والموجودة على الخريطة الالكترونية المحملة على الجهاز اللوحي.  وقد تم اسناد منطقتين عد </w:t>
      </w:r>
      <w:r w:rsidR="005C1280">
        <w:rPr>
          <w:rFonts w:ascii="Simplified Arabic" w:hAnsi="Simplified Arabic" w:cs="Simplified Arabic" w:hint="cs"/>
          <w:sz w:val="24"/>
          <w:szCs w:val="24"/>
          <w:rtl/>
        </w:rPr>
        <w:t>لجزء من</w:t>
      </w:r>
      <w:r w:rsidRPr="006E130F">
        <w:rPr>
          <w:rFonts w:ascii="Simplified Arabic" w:hAnsi="Simplified Arabic" w:cs="Simplified Arabic"/>
          <w:sz w:val="24"/>
          <w:szCs w:val="24"/>
          <w:rtl/>
        </w:rPr>
        <w:t xml:space="preserve"> العدادين ومنطقة واحدة لآخرون وذلك بناءً على عدد الاسر التي تم الحصول عليه بشكل أولي في مرحلة الحصر </w:t>
      </w:r>
      <w:r w:rsidR="00EC7F4C">
        <w:rPr>
          <w:rFonts w:ascii="Simplified Arabic" w:hAnsi="Simplified Arabic" w:cs="Simplified Arabic" w:hint="cs"/>
          <w:sz w:val="24"/>
          <w:szCs w:val="24"/>
          <w:rtl/>
        </w:rPr>
        <w:t>لضمان</w:t>
      </w:r>
      <w:r w:rsidRPr="006E130F">
        <w:rPr>
          <w:rFonts w:ascii="Simplified Arabic" w:hAnsi="Simplified Arabic" w:cs="Simplified Arabic"/>
          <w:sz w:val="24"/>
          <w:szCs w:val="24"/>
          <w:rtl/>
        </w:rPr>
        <w:t xml:space="preserve"> انهاء العمل في كل مناطق العد ضمن فترة العد المحددة</w:t>
      </w:r>
      <w:r w:rsidR="005C1280">
        <w:rPr>
          <w:rFonts w:ascii="Simplified Arabic" w:hAnsi="Simplified Arabic" w:cs="Simplified Arabic" w:hint="cs"/>
          <w:sz w:val="24"/>
          <w:szCs w:val="24"/>
          <w:rtl/>
        </w:rPr>
        <w:t xml:space="preserve"> من جهة</w:t>
      </w:r>
      <w:r w:rsidR="002A48F8">
        <w:rPr>
          <w:rFonts w:ascii="Simplified Arabic" w:hAnsi="Simplified Arabic" w:cs="Simplified Arabic" w:hint="cs"/>
          <w:sz w:val="24"/>
          <w:szCs w:val="24"/>
          <w:rtl/>
        </w:rPr>
        <w:t>،</w:t>
      </w:r>
      <w:r w:rsidR="005C1280">
        <w:rPr>
          <w:rFonts w:ascii="Simplified Arabic" w:hAnsi="Simplified Arabic" w:cs="Simplified Arabic" w:hint="cs"/>
          <w:sz w:val="24"/>
          <w:szCs w:val="24"/>
          <w:rtl/>
        </w:rPr>
        <w:t xml:space="preserve"> وضمان التغلب على مشكلة نقص أجهزة التابلت المتوفرة أثناء فترة العد</w:t>
      </w:r>
      <w:r w:rsidRPr="006E130F">
        <w:rPr>
          <w:rFonts w:ascii="Simplified Arabic" w:hAnsi="Simplified Arabic" w:cs="Simplified Arabic"/>
          <w:sz w:val="24"/>
          <w:szCs w:val="24"/>
          <w:rtl/>
        </w:rPr>
        <w:t>.</w:t>
      </w:r>
    </w:p>
    <w:p w:rsidR="006E130F" w:rsidRPr="006E130F" w:rsidRDefault="006E130F" w:rsidP="006E130F">
      <w:pPr>
        <w:jc w:val="lowKashida"/>
        <w:rPr>
          <w:rFonts w:ascii="Simplified Arabic" w:hAnsi="Simplified Arabic" w:cs="Simplified Arabic"/>
          <w:sz w:val="24"/>
          <w:szCs w:val="24"/>
          <w:rtl/>
        </w:rPr>
      </w:pPr>
    </w:p>
    <w:p w:rsidR="006E130F" w:rsidRPr="006E130F" w:rsidRDefault="00C6207D" w:rsidP="006E130F">
      <w:pPr>
        <w:jc w:val="lowKashida"/>
        <w:rPr>
          <w:rFonts w:ascii="Simplified Arabic" w:hAnsi="Simplified Arabic" w:cs="Simplified Arabic"/>
          <w:b/>
          <w:bCs/>
          <w:sz w:val="24"/>
          <w:szCs w:val="24"/>
          <w:rtl/>
        </w:rPr>
      </w:pPr>
      <w:r>
        <w:rPr>
          <w:rFonts w:ascii="Simplified Arabic" w:hAnsi="Simplified Arabic" w:cs="Simplified Arabic" w:hint="cs"/>
          <w:b/>
          <w:bCs/>
          <w:sz w:val="24"/>
          <w:szCs w:val="24"/>
          <w:rtl/>
        </w:rPr>
        <w:t>6</w:t>
      </w:r>
      <w:r w:rsidR="006E130F" w:rsidRPr="006E130F">
        <w:rPr>
          <w:rFonts w:ascii="Simplified Arabic" w:hAnsi="Simplified Arabic" w:cs="Simplified Arabic"/>
          <w:b/>
          <w:bCs/>
          <w:sz w:val="24"/>
          <w:szCs w:val="24"/>
          <w:rtl/>
        </w:rPr>
        <w:t xml:space="preserve">.7.3 الدراسة البعدية </w:t>
      </w:r>
    </w:p>
    <w:p w:rsidR="006E130F" w:rsidRPr="006E130F" w:rsidRDefault="006E130F" w:rsidP="00224C38">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t>تعتبر الدراسة البعدية أسلوباً متقدماً لتقييم نتائج التعداد، وقد تم تنفيذها باختيار عينة عشوائية ممثلة لجميع انواع التجمعات السكانية في فلسطين، حيث بلغ حجم العينة 288 منطقة عد وهي تمثل منطقة عد واحدة عن كل منطقة اشرافية، موزعة في الضفة الغربية وقطاع غزة، وتهدف الدراسة البعدية الى قياس نسب شمول الأسر والأفراد بالتعداد العام للسكان والمساكن، وذلـك للخروج بتقدير عن عدد السكان الاجمالي بما يشمل نقص الشمول والاعتماد عليه في الاسقاطات السكانية وتقدير عدد السكان للسنوات القادمة، وقد تم استخدام تطبيق الكتروني خاص لجمع بيانات الدراسة البعدية مرتبط بخرائط مناطق العد وقواعد التدقيق الآلي.</w:t>
      </w:r>
    </w:p>
    <w:p w:rsidR="006E130F" w:rsidRPr="006E130F" w:rsidRDefault="006E130F" w:rsidP="006E130F">
      <w:pPr>
        <w:jc w:val="lowKashida"/>
        <w:rPr>
          <w:rFonts w:ascii="Simplified Arabic" w:hAnsi="Simplified Arabic" w:cs="Simplified Arabic"/>
          <w:sz w:val="24"/>
          <w:szCs w:val="24"/>
          <w:rtl/>
        </w:rPr>
      </w:pPr>
      <w:r w:rsidRPr="006E130F">
        <w:rPr>
          <w:rFonts w:ascii="Simplified Arabic" w:hAnsi="Simplified Arabic" w:cs="Simplified Arabic"/>
          <w:sz w:val="24"/>
          <w:szCs w:val="24"/>
          <w:rtl/>
        </w:rPr>
        <w:lastRenderedPageBreak/>
        <w:t>تم تنفيذ العمل الميداني خلال الفترة من 3–11/01/2018</w:t>
      </w:r>
      <w:r w:rsidR="00676DCD">
        <w:rPr>
          <w:rFonts w:ascii="Simplified Arabic" w:hAnsi="Simplified Arabic" w:cs="Simplified Arabic" w:hint="cs"/>
          <w:sz w:val="24"/>
          <w:szCs w:val="24"/>
          <w:rtl/>
        </w:rPr>
        <w:t xml:space="preserve"> وسبقها تدريب للفريق الميداني الذي نفذها</w:t>
      </w:r>
      <w:r w:rsidRPr="006E130F">
        <w:rPr>
          <w:rFonts w:ascii="Simplified Arabic" w:hAnsi="Simplified Arabic" w:cs="Simplified Arabic"/>
          <w:sz w:val="24"/>
          <w:szCs w:val="24"/>
          <w:rtl/>
        </w:rPr>
        <w:t xml:space="preserve">، ومن ثم بدأت الأعمال المكتبية لمراجعة البيانات الخاصة بهذه الدراسة ومطابقتها مع بيانات الأسرة والظروف السكنية التي تم الحصول على بياناتها أثناء عملية عد السكان، ومن ثم معالجتها وتحديد نسب نقص الشمول، وقد انتهت هذه العمليات بتاريخ 30/01/2018. </w:t>
      </w:r>
    </w:p>
    <w:p w:rsidR="006E130F" w:rsidRPr="006E130F" w:rsidRDefault="006E130F" w:rsidP="006E130F">
      <w:pPr>
        <w:jc w:val="both"/>
        <w:rPr>
          <w:rFonts w:ascii="Simplified Arabic" w:hAnsi="Simplified Arabic" w:cs="Simplified Arabic"/>
          <w:sz w:val="24"/>
          <w:szCs w:val="24"/>
          <w:rtl/>
        </w:rPr>
      </w:pPr>
    </w:p>
    <w:p w:rsidR="006E130F" w:rsidRPr="006E130F" w:rsidRDefault="00E65D0C" w:rsidP="00AF35F8">
      <w:pPr>
        <w:pStyle w:val="Heading3"/>
        <w:ind w:left="-2"/>
        <w:jc w:val="lowKashida"/>
        <w:rPr>
          <w:rFonts w:ascii="Simplified Arabic" w:hAnsi="Simplified Arabic"/>
          <w:sz w:val="24"/>
          <w:szCs w:val="24"/>
          <w:rtl/>
        </w:rPr>
      </w:pPr>
      <w:r>
        <w:rPr>
          <w:rFonts w:ascii="Simplified Arabic" w:hAnsi="Simplified Arabic" w:hint="cs"/>
          <w:sz w:val="24"/>
          <w:szCs w:val="24"/>
          <w:rtl/>
        </w:rPr>
        <w:t>8.3</w:t>
      </w:r>
      <w:r w:rsidR="006E130F" w:rsidRPr="006E130F">
        <w:rPr>
          <w:rFonts w:ascii="Simplified Arabic" w:hAnsi="Simplified Arabic"/>
          <w:sz w:val="24"/>
          <w:szCs w:val="24"/>
          <w:rtl/>
        </w:rPr>
        <w:t xml:space="preserve"> معالجة البيانات </w:t>
      </w:r>
    </w:p>
    <w:p w:rsidR="00541D15" w:rsidRDefault="006E130F" w:rsidP="00C718E2">
      <w:pPr>
        <w:jc w:val="both"/>
        <w:rPr>
          <w:rFonts w:ascii="Simplified Arabic" w:hAnsi="Simplified Arabic" w:cs="Simplified Arabic"/>
          <w:sz w:val="24"/>
          <w:szCs w:val="24"/>
          <w:rtl/>
        </w:rPr>
      </w:pPr>
      <w:r w:rsidRPr="006E130F">
        <w:rPr>
          <w:rFonts w:ascii="Simplified Arabic" w:hAnsi="Simplified Arabic" w:cs="Simplified Arabic"/>
          <w:sz w:val="24"/>
          <w:szCs w:val="24"/>
          <w:rtl/>
        </w:rPr>
        <w:t>مرحلة معالجة البيانات ما بعد عملية العد اقتصرت على ع</w:t>
      </w:r>
      <w:r w:rsidR="00C718E2">
        <w:rPr>
          <w:rFonts w:ascii="Simplified Arabic" w:hAnsi="Simplified Arabic" w:cs="Simplified Arabic"/>
          <w:sz w:val="24"/>
          <w:szCs w:val="24"/>
          <w:rtl/>
        </w:rPr>
        <w:t>مليات فحص وتنظيف نهائي لقواعد بيانات التعداد</w:t>
      </w:r>
      <w:r w:rsidRPr="006E130F">
        <w:rPr>
          <w:rFonts w:ascii="Simplified Arabic" w:hAnsi="Simplified Arabic" w:cs="Simplified Arabic"/>
          <w:sz w:val="24"/>
          <w:szCs w:val="24"/>
          <w:rtl/>
        </w:rPr>
        <w:t xml:space="preserve">، مع توثيق للفحوص في كافة مواضيع أسئلة التعداد العام 2017، </w:t>
      </w:r>
      <w:r w:rsidR="003A3B03">
        <w:rPr>
          <w:rFonts w:ascii="Simplified Arabic" w:hAnsi="Simplified Arabic" w:cs="Simplified Arabic" w:hint="cs"/>
          <w:sz w:val="24"/>
          <w:szCs w:val="24"/>
          <w:rtl/>
        </w:rPr>
        <w:t>جدير بالذكر انه ومن اجل</w:t>
      </w:r>
      <w:r w:rsidRPr="006E130F">
        <w:rPr>
          <w:rFonts w:ascii="Simplified Arabic" w:hAnsi="Simplified Arabic" w:cs="Simplified Arabic"/>
          <w:sz w:val="24"/>
          <w:szCs w:val="24"/>
          <w:rtl/>
        </w:rPr>
        <w:t xml:space="preserve"> ترميز </w:t>
      </w:r>
      <w:r w:rsidR="003A3B03">
        <w:rPr>
          <w:rFonts w:ascii="Simplified Arabic" w:hAnsi="Simplified Arabic" w:cs="Simplified Arabic" w:hint="cs"/>
          <w:sz w:val="24"/>
          <w:szCs w:val="24"/>
          <w:rtl/>
        </w:rPr>
        <w:t>البيانات</w:t>
      </w:r>
      <w:r w:rsidRPr="006E130F">
        <w:rPr>
          <w:rFonts w:ascii="Simplified Arabic" w:hAnsi="Simplified Arabic" w:cs="Simplified Arabic"/>
          <w:sz w:val="24"/>
          <w:szCs w:val="24"/>
          <w:rtl/>
        </w:rPr>
        <w:t xml:space="preserve"> المدخلة </w:t>
      </w:r>
      <w:r w:rsidR="003A3B03">
        <w:rPr>
          <w:rFonts w:ascii="Simplified Arabic" w:hAnsi="Simplified Arabic" w:cs="Simplified Arabic" w:hint="cs"/>
          <w:sz w:val="24"/>
          <w:szCs w:val="24"/>
          <w:rtl/>
        </w:rPr>
        <w:t>فقد</w:t>
      </w:r>
      <w:r w:rsidRPr="006E130F">
        <w:rPr>
          <w:rFonts w:ascii="Simplified Arabic" w:hAnsi="Simplified Arabic" w:cs="Simplified Arabic"/>
          <w:sz w:val="24"/>
          <w:szCs w:val="24"/>
          <w:rtl/>
        </w:rPr>
        <w:t xml:space="preserve"> بدأت هذه العملية </w:t>
      </w:r>
      <w:r w:rsidR="003A3B03">
        <w:rPr>
          <w:rFonts w:ascii="Simplified Arabic" w:hAnsi="Simplified Arabic" w:cs="Simplified Arabic" w:hint="cs"/>
          <w:sz w:val="24"/>
          <w:szCs w:val="24"/>
          <w:rtl/>
        </w:rPr>
        <w:t>منتصف كانون ثاني 2018</w:t>
      </w:r>
      <w:r w:rsidRPr="006E130F">
        <w:rPr>
          <w:rFonts w:ascii="Simplified Arabic" w:hAnsi="Simplified Arabic" w:cs="Simplified Arabic"/>
          <w:sz w:val="24"/>
          <w:szCs w:val="24"/>
          <w:rtl/>
        </w:rPr>
        <w:t xml:space="preserve">، </w:t>
      </w:r>
      <w:r w:rsidR="003A3B03">
        <w:rPr>
          <w:rFonts w:ascii="Simplified Arabic" w:hAnsi="Simplified Arabic" w:cs="Simplified Arabic" w:hint="cs"/>
          <w:sz w:val="24"/>
          <w:szCs w:val="24"/>
          <w:rtl/>
        </w:rPr>
        <w:t>سبقها</w:t>
      </w:r>
      <w:r w:rsidRPr="006E130F">
        <w:rPr>
          <w:rFonts w:ascii="Simplified Arabic" w:hAnsi="Simplified Arabic" w:cs="Simplified Arabic"/>
          <w:sz w:val="24"/>
          <w:szCs w:val="24"/>
          <w:rtl/>
        </w:rPr>
        <w:t xml:space="preserve"> تصميم شاشات خاصة لعملية الترميز تشمل أسئلة الترميز ضمن استمارة الاسرة والظروف السكنية (الدول الجنسيات، التخصص العلمي، المهنة والنشاط الاقتصادي) وخصائص أخرى حول الأفراد، وأيضا شاشة أخرى لأغراض ترميز النشاط الاقتصادي ضمن استمارة المنشآت بعد </w:t>
      </w:r>
      <w:r w:rsidR="00C718E2">
        <w:rPr>
          <w:rFonts w:ascii="Simplified Arabic" w:hAnsi="Simplified Arabic" w:cs="Simplified Arabic" w:hint="cs"/>
          <w:sz w:val="24"/>
          <w:szCs w:val="24"/>
          <w:rtl/>
        </w:rPr>
        <w:t xml:space="preserve">الانتهاء من </w:t>
      </w:r>
      <w:r w:rsidRPr="006E130F">
        <w:rPr>
          <w:rFonts w:ascii="Simplified Arabic" w:hAnsi="Simplified Arabic" w:cs="Simplified Arabic"/>
          <w:sz w:val="24"/>
          <w:szCs w:val="24"/>
          <w:rtl/>
        </w:rPr>
        <w:t>عملية الحصر</w:t>
      </w:r>
      <w:r w:rsidR="00C718E2">
        <w:rPr>
          <w:rFonts w:ascii="Simplified Arabic" w:hAnsi="Simplified Arabic" w:cs="Simplified Arabic" w:hint="cs"/>
          <w:sz w:val="24"/>
          <w:szCs w:val="24"/>
          <w:rtl/>
        </w:rPr>
        <w:t xml:space="preserve"> مباشرة</w:t>
      </w:r>
      <w:r w:rsidRPr="006E130F">
        <w:rPr>
          <w:rFonts w:ascii="Simplified Arabic" w:hAnsi="Simplified Arabic" w:cs="Simplified Arabic"/>
          <w:sz w:val="24"/>
          <w:szCs w:val="24"/>
          <w:rtl/>
        </w:rPr>
        <w:t xml:space="preserve">.  </w:t>
      </w:r>
    </w:p>
    <w:p w:rsidR="002E6C1A" w:rsidRDefault="002E6C1A" w:rsidP="002E6C1A">
      <w:pPr>
        <w:jc w:val="both"/>
        <w:rPr>
          <w:rFonts w:ascii="Simplified Arabic" w:hAnsi="Simplified Arabic" w:cs="Simplified Arabic"/>
          <w:sz w:val="24"/>
          <w:szCs w:val="24"/>
          <w:rtl/>
        </w:rPr>
      </w:pPr>
      <w:r>
        <w:rPr>
          <w:rFonts w:ascii="Simplified Arabic" w:hAnsi="Simplified Arabic" w:cs="Simplified Arabic" w:hint="cs"/>
          <w:sz w:val="24"/>
          <w:szCs w:val="24"/>
          <w:rtl/>
        </w:rPr>
        <w:t>وقد تركزت مرحلة معالجة البيانات على الأمور التالية:</w:t>
      </w:r>
    </w:p>
    <w:p w:rsidR="002E6C1A" w:rsidRDefault="002E6C1A" w:rsidP="002E6C1A">
      <w:pPr>
        <w:pStyle w:val="Header"/>
        <w:numPr>
          <w:ilvl w:val="0"/>
          <w:numId w:val="50"/>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تدقيق الانتقالات والقيم المسموح بها.</w:t>
      </w:r>
    </w:p>
    <w:p w:rsidR="002E6C1A" w:rsidRDefault="002E6C1A" w:rsidP="002E6C1A">
      <w:pPr>
        <w:pStyle w:val="Header"/>
        <w:numPr>
          <w:ilvl w:val="0"/>
          <w:numId w:val="50"/>
        </w:numPr>
        <w:tabs>
          <w:tab w:val="clear" w:pos="1080"/>
          <w:tab w:val="clear" w:pos="4153"/>
          <w:tab w:val="clear" w:pos="8306"/>
        </w:tabs>
        <w:ind w:left="611" w:right="0" w:hanging="187"/>
        <w:jc w:val="lowKashida"/>
        <w:rPr>
          <w:rFonts w:cs="Simplified Arabic"/>
          <w:sz w:val="24"/>
          <w:szCs w:val="24"/>
          <w:rtl/>
        </w:rPr>
      </w:pPr>
      <w:r>
        <w:rPr>
          <w:rFonts w:cs="Simplified Arabic"/>
          <w:sz w:val="24"/>
          <w:szCs w:val="24"/>
          <w:rtl/>
        </w:rPr>
        <w:t xml:space="preserve">تدقيق التطابق والاتساق بين أسئلة </w:t>
      </w:r>
      <w:r>
        <w:rPr>
          <w:rFonts w:cs="Simplified Arabic" w:hint="cs"/>
          <w:sz w:val="24"/>
          <w:szCs w:val="24"/>
          <w:rtl/>
        </w:rPr>
        <w:t xml:space="preserve">الاستمارة </w:t>
      </w:r>
      <w:r>
        <w:rPr>
          <w:rFonts w:cs="Simplified Arabic"/>
          <w:sz w:val="24"/>
          <w:szCs w:val="24"/>
          <w:rtl/>
        </w:rPr>
        <w:t>المختلفة</w:t>
      </w:r>
      <w:r>
        <w:rPr>
          <w:rFonts w:cs="Simplified Arabic" w:hint="cs"/>
          <w:sz w:val="24"/>
          <w:szCs w:val="24"/>
          <w:rtl/>
        </w:rPr>
        <w:t>،</w:t>
      </w:r>
      <w:r>
        <w:rPr>
          <w:rFonts w:cs="Simplified Arabic"/>
          <w:sz w:val="24"/>
          <w:szCs w:val="24"/>
          <w:rtl/>
        </w:rPr>
        <w:t xml:space="preserve"> وذلك بناء</w:t>
      </w:r>
      <w:r>
        <w:rPr>
          <w:rFonts w:cs="Simplified Arabic" w:hint="cs"/>
          <w:sz w:val="24"/>
          <w:szCs w:val="24"/>
          <w:rtl/>
        </w:rPr>
        <w:t>ً</w:t>
      </w:r>
      <w:r>
        <w:rPr>
          <w:rFonts w:cs="Simplified Arabic"/>
          <w:sz w:val="24"/>
          <w:szCs w:val="24"/>
          <w:rtl/>
        </w:rPr>
        <w:t xml:space="preserve"> على علاقات منطقية.</w:t>
      </w:r>
    </w:p>
    <w:p w:rsidR="002E6C1A" w:rsidRDefault="002E6C1A" w:rsidP="002E6C1A">
      <w:pPr>
        <w:pStyle w:val="Header"/>
        <w:numPr>
          <w:ilvl w:val="0"/>
          <w:numId w:val="50"/>
        </w:numPr>
        <w:tabs>
          <w:tab w:val="clear" w:pos="1080"/>
          <w:tab w:val="clear" w:pos="4153"/>
          <w:tab w:val="clear" w:pos="8306"/>
        </w:tabs>
        <w:ind w:left="611" w:right="0" w:hanging="187"/>
        <w:jc w:val="lowKashida"/>
        <w:rPr>
          <w:rFonts w:cs="Simplified Arabic"/>
          <w:sz w:val="24"/>
          <w:szCs w:val="24"/>
        </w:rPr>
      </w:pPr>
      <w:r>
        <w:rPr>
          <w:rFonts w:cs="Simplified Arabic"/>
          <w:sz w:val="24"/>
          <w:szCs w:val="24"/>
          <w:rtl/>
        </w:rPr>
        <w:t xml:space="preserve">إجراء فحوصات بناءً على علاقات معينة بين الأسئلة المختلفة بحيث كان يتم استخراج قائمة </w:t>
      </w:r>
      <w:r>
        <w:rPr>
          <w:rFonts w:cs="Simplified Arabic" w:hint="cs"/>
          <w:sz w:val="24"/>
          <w:szCs w:val="24"/>
          <w:rtl/>
        </w:rPr>
        <w:t>بالحالات</w:t>
      </w:r>
      <w:r>
        <w:rPr>
          <w:rFonts w:cs="Simplified Arabic"/>
          <w:sz w:val="24"/>
          <w:szCs w:val="24"/>
          <w:rtl/>
        </w:rPr>
        <w:t xml:space="preserve"> غير المتطابقة ومراجعتها وتحديد مصدر الخلل فيها</w:t>
      </w:r>
      <w:r>
        <w:rPr>
          <w:rFonts w:cs="Simplified Arabic" w:hint="cs"/>
          <w:sz w:val="24"/>
          <w:szCs w:val="24"/>
          <w:rtl/>
        </w:rPr>
        <w:t xml:space="preserve"> وتصحيح الخطأ</w:t>
      </w:r>
      <w:r>
        <w:rPr>
          <w:rFonts w:cs="Simplified Arabic"/>
          <w:sz w:val="24"/>
          <w:szCs w:val="24"/>
          <w:rtl/>
        </w:rPr>
        <w:t xml:space="preserve">، </w:t>
      </w:r>
      <w:r>
        <w:rPr>
          <w:rFonts w:cs="Simplified Arabic" w:hint="cs"/>
          <w:sz w:val="24"/>
          <w:szCs w:val="24"/>
          <w:rtl/>
        </w:rPr>
        <w:t>بعد التأكد والعودة للميدان في الحالات التي بحاجة لذلك</w:t>
      </w:r>
      <w:r>
        <w:rPr>
          <w:rFonts w:cs="Simplified Arabic"/>
          <w:sz w:val="24"/>
          <w:szCs w:val="24"/>
          <w:rtl/>
        </w:rPr>
        <w:t xml:space="preserve">.  </w:t>
      </w:r>
    </w:p>
    <w:p w:rsidR="003117C6" w:rsidRDefault="003117C6" w:rsidP="003117C6">
      <w:pPr>
        <w:jc w:val="both"/>
        <w:rPr>
          <w:rFonts w:ascii="Simplified Arabic" w:hAnsi="Simplified Arabic" w:cs="Simplified Arabic"/>
          <w:sz w:val="24"/>
          <w:szCs w:val="24"/>
          <w:rtl/>
        </w:rPr>
      </w:pPr>
    </w:p>
    <w:p w:rsidR="00E65D0C" w:rsidRPr="006E130F" w:rsidRDefault="00E65D0C" w:rsidP="00E65D0C">
      <w:pPr>
        <w:jc w:val="lowKashida"/>
        <w:rPr>
          <w:rFonts w:ascii="Simplified Arabic" w:hAnsi="Simplified Arabic" w:cs="Simplified Arabic"/>
          <w:b/>
          <w:bCs/>
          <w:sz w:val="24"/>
          <w:szCs w:val="24"/>
          <w:rtl/>
        </w:rPr>
      </w:pPr>
      <w:r w:rsidRPr="00EF3D46">
        <w:rPr>
          <w:rFonts w:ascii="Simplified Arabic" w:hAnsi="Simplified Arabic" w:cs="Simplified Arabic" w:hint="cs"/>
          <w:b/>
          <w:bCs/>
          <w:sz w:val="24"/>
          <w:szCs w:val="24"/>
          <w:rtl/>
        </w:rPr>
        <w:t>9.3</w:t>
      </w:r>
      <w:r w:rsidRPr="006E130F">
        <w:rPr>
          <w:rFonts w:ascii="Simplified Arabic" w:hAnsi="Simplified Arabic" w:cs="Simplified Arabic"/>
          <w:b/>
          <w:bCs/>
          <w:sz w:val="24"/>
          <w:szCs w:val="24"/>
          <w:rtl/>
        </w:rPr>
        <w:t xml:space="preserve"> إعداد النتائج </w:t>
      </w:r>
      <w:r w:rsidR="00AF35F8">
        <w:rPr>
          <w:rFonts w:ascii="Simplified Arabic" w:hAnsi="Simplified Arabic" w:cs="Simplified Arabic" w:hint="cs"/>
          <w:b/>
          <w:bCs/>
          <w:sz w:val="24"/>
          <w:szCs w:val="24"/>
          <w:rtl/>
        </w:rPr>
        <w:t>والنشر</w:t>
      </w:r>
    </w:p>
    <w:p w:rsidR="00E65D0C" w:rsidRPr="006E130F" w:rsidRDefault="00E65D0C" w:rsidP="00E32781">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من خلاله تم كسب الوقت في تنفيذ وجمع بيانات التعداد ومعالجتها، وضمان جودة أعلى للبيانات ونشر أسرع من خلال وسائل مختلفة للنشر.  تم الحصول على جودة أعلى لبيانات التعداد المدخلة في مرحلة العمل الميداني، وذلك من خلال تجهيز جميع التطبيقات المستخدمة في التعداد مترافقة مع نظام التدقيق الآلي لكشف الأخطاء واصدار رسائل تذكيرية </w:t>
      </w:r>
      <w:r w:rsidR="00E32781">
        <w:rPr>
          <w:rFonts w:ascii="Simplified Arabic" w:hAnsi="Simplified Arabic" w:cs="Simplified Arabic" w:hint="cs"/>
          <w:sz w:val="24"/>
          <w:szCs w:val="24"/>
          <w:rtl/>
        </w:rPr>
        <w:t>للمشرف وا</w:t>
      </w:r>
      <w:r w:rsidRPr="006E130F">
        <w:rPr>
          <w:rFonts w:ascii="Simplified Arabic" w:hAnsi="Simplified Arabic" w:cs="Simplified Arabic"/>
          <w:sz w:val="24"/>
          <w:szCs w:val="24"/>
          <w:rtl/>
        </w:rPr>
        <w:t xml:space="preserve">لمراقب </w:t>
      </w:r>
      <w:r w:rsidR="00E32781">
        <w:rPr>
          <w:rFonts w:ascii="Simplified Arabic" w:hAnsi="Simplified Arabic" w:cs="Simplified Arabic" w:hint="cs"/>
          <w:sz w:val="24"/>
          <w:szCs w:val="24"/>
          <w:rtl/>
        </w:rPr>
        <w:t>و</w:t>
      </w:r>
      <w:r w:rsidRPr="006E130F">
        <w:rPr>
          <w:rFonts w:ascii="Simplified Arabic" w:hAnsi="Simplified Arabic" w:cs="Simplified Arabic"/>
          <w:sz w:val="24"/>
          <w:szCs w:val="24"/>
          <w:rtl/>
        </w:rPr>
        <w:t>العداد للتأكد من دقة البيانات المستوفاة</w:t>
      </w:r>
      <w:r w:rsidR="00E32781">
        <w:rPr>
          <w:rFonts w:ascii="Simplified Arabic" w:hAnsi="Simplified Arabic" w:cs="Simplified Arabic" w:hint="cs"/>
          <w:sz w:val="24"/>
          <w:szCs w:val="24"/>
          <w:rtl/>
        </w:rPr>
        <w:t xml:space="preserve"> في كل مرحلة</w:t>
      </w:r>
      <w:r w:rsidRPr="006E130F">
        <w:rPr>
          <w:rFonts w:ascii="Simplified Arabic" w:hAnsi="Simplified Arabic" w:cs="Simplified Arabic"/>
          <w:sz w:val="24"/>
          <w:szCs w:val="24"/>
          <w:rtl/>
        </w:rPr>
        <w:t>، وبالتزامن مع عملية جمع البيانات تم إجراء فحص يومي للبيانات المدخلة مركزياً وإعادتها للميدان للتعديل</w:t>
      </w:r>
      <w:r w:rsidR="00E32781">
        <w:rPr>
          <w:rFonts w:ascii="Simplified Arabic" w:hAnsi="Simplified Arabic" w:cs="Simplified Arabic" w:hint="cs"/>
          <w:sz w:val="24"/>
          <w:szCs w:val="24"/>
          <w:rtl/>
        </w:rPr>
        <w:t xml:space="preserve"> أثناء مرحلة جمع البيانات</w:t>
      </w:r>
      <w:r w:rsidRPr="006E130F">
        <w:rPr>
          <w:rFonts w:ascii="Simplified Arabic" w:hAnsi="Simplified Arabic" w:cs="Simplified Arabic"/>
          <w:sz w:val="24"/>
          <w:szCs w:val="24"/>
          <w:rtl/>
        </w:rPr>
        <w:t>.</w:t>
      </w:r>
    </w:p>
    <w:p w:rsidR="00E65D0C" w:rsidRPr="006E130F" w:rsidRDefault="00E65D0C" w:rsidP="00E65D0C">
      <w:pPr>
        <w:jc w:val="both"/>
        <w:rPr>
          <w:rFonts w:ascii="Simplified Arabic" w:hAnsi="Simplified Arabic" w:cs="Simplified Arabic"/>
          <w:sz w:val="24"/>
          <w:szCs w:val="24"/>
          <w:rtl/>
        </w:rPr>
      </w:pPr>
    </w:p>
    <w:p w:rsidR="00E65D0C" w:rsidRPr="006E130F" w:rsidRDefault="00E65D0C" w:rsidP="00E65D0C">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تم نشر النتائج الأولية للتعداد في آذار 2018 بعد اخضاع قواعد بيانات التعداد لعمليات فحص </w:t>
      </w:r>
      <w:r w:rsidR="00E52F26">
        <w:rPr>
          <w:rFonts w:ascii="Simplified Arabic" w:hAnsi="Simplified Arabic" w:cs="Simplified Arabic" w:hint="cs"/>
          <w:sz w:val="24"/>
          <w:szCs w:val="24"/>
          <w:rtl/>
        </w:rPr>
        <w:t>ال</w:t>
      </w:r>
      <w:r w:rsidRPr="006E130F">
        <w:rPr>
          <w:rFonts w:ascii="Simplified Arabic" w:hAnsi="Simplified Arabic" w:cs="Simplified Arabic"/>
          <w:sz w:val="24"/>
          <w:szCs w:val="24"/>
          <w:rtl/>
        </w:rPr>
        <w:t>شمول وجودة البيانات واجراء تقييم لها من واقع نتائج الدراسة البعدية، بالإضافة إلى اجراء مقارنات للمؤشرات المختلفة من واقع بيانات التعدادات السابقة والمسوح المختلفة.</w:t>
      </w:r>
    </w:p>
    <w:p w:rsidR="00E63900" w:rsidRDefault="00E63900" w:rsidP="008F4B21">
      <w:pPr>
        <w:jc w:val="center"/>
        <w:rPr>
          <w:rFonts w:ascii="Simplified Arabic" w:hAnsi="Simplified Arabic" w:cs="Simplified Arabic"/>
          <w:sz w:val="24"/>
          <w:szCs w:val="24"/>
          <w:rtl/>
        </w:rPr>
      </w:pPr>
    </w:p>
    <w:p w:rsidR="00AF35F8" w:rsidRPr="003117C6" w:rsidRDefault="00AF35F8" w:rsidP="00F46EA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تم </w:t>
      </w:r>
      <w:r w:rsidRPr="003117C6">
        <w:rPr>
          <w:rFonts w:ascii="Simplified Arabic" w:hAnsi="Simplified Arabic" w:cs="Simplified Arabic" w:hint="cs"/>
          <w:sz w:val="24"/>
          <w:szCs w:val="24"/>
          <w:rtl/>
        </w:rPr>
        <w:t xml:space="preserve">نشر النتائج النهائية للتعداد بعد تجهيز نهائي لقواعد البيانات واعداد المقارنات مع تعدادات سابقة وبعض المسوح، وبالوسائل المختلفة من خلال </w:t>
      </w:r>
      <w:r w:rsidRPr="003117C6">
        <w:rPr>
          <w:rFonts w:ascii="Simplified Arabic" w:hAnsi="Simplified Arabic" w:cs="Simplified Arabic"/>
          <w:sz w:val="24"/>
          <w:szCs w:val="24"/>
          <w:rtl/>
        </w:rPr>
        <w:t xml:space="preserve">الطرق التقليدية (مطبوعات) وغير </w:t>
      </w:r>
      <w:r w:rsidRPr="003117C6">
        <w:rPr>
          <w:rFonts w:ascii="Simplified Arabic" w:hAnsi="Simplified Arabic" w:cs="Simplified Arabic" w:hint="cs"/>
          <w:sz w:val="24"/>
          <w:szCs w:val="24"/>
          <w:rtl/>
        </w:rPr>
        <w:t>ال</w:t>
      </w:r>
      <w:r w:rsidRPr="003117C6">
        <w:rPr>
          <w:rFonts w:ascii="Simplified Arabic" w:hAnsi="Simplified Arabic" w:cs="Simplified Arabic"/>
          <w:sz w:val="24"/>
          <w:szCs w:val="24"/>
          <w:rtl/>
        </w:rPr>
        <w:t xml:space="preserve">تقليدية عبر شبكة الإنترنت </w:t>
      </w:r>
      <w:r w:rsidRPr="003117C6">
        <w:rPr>
          <w:rFonts w:ascii="Simplified Arabic" w:hAnsi="Simplified Arabic" w:cs="Simplified Arabic" w:hint="cs"/>
          <w:sz w:val="24"/>
          <w:szCs w:val="24"/>
          <w:rtl/>
        </w:rPr>
        <w:t xml:space="preserve">والتقارير الاحصائية المحوسبة، وتطبيق النشر الجغرافي </w:t>
      </w:r>
      <w:r w:rsidRPr="003117C6">
        <w:rPr>
          <w:rFonts w:ascii="Simplified Arabic" w:hAnsi="Simplified Arabic" w:cs="Simplified Arabic"/>
          <w:sz w:val="24"/>
          <w:szCs w:val="24"/>
          <w:rtl/>
        </w:rPr>
        <w:t xml:space="preserve">وعلى </w:t>
      </w:r>
      <w:r w:rsidRPr="003117C6">
        <w:rPr>
          <w:rFonts w:ascii="Simplified Arabic" w:hAnsi="Simplified Arabic" w:cs="Simplified Arabic"/>
          <w:sz w:val="24"/>
          <w:szCs w:val="24"/>
        </w:rPr>
        <w:t>CDs</w:t>
      </w:r>
      <w:r w:rsidRPr="003117C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بإتاحة عينة 20% من </w:t>
      </w:r>
      <w:r w:rsidRPr="003117C6">
        <w:rPr>
          <w:rFonts w:ascii="Simplified Arabic" w:hAnsi="Simplified Arabic" w:cs="Simplified Arabic"/>
          <w:sz w:val="24"/>
          <w:szCs w:val="24"/>
          <w:rtl/>
        </w:rPr>
        <w:t xml:space="preserve">قواعد </w:t>
      </w:r>
      <w:r w:rsidR="00F46EAD" w:rsidRPr="003117C6">
        <w:rPr>
          <w:rFonts w:ascii="Simplified Arabic" w:hAnsi="Simplified Arabic" w:cs="Simplified Arabic"/>
          <w:sz w:val="24"/>
          <w:szCs w:val="24"/>
          <w:rtl/>
        </w:rPr>
        <w:t>بيانات</w:t>
      </w:r>
      <w:r w:rsidR="00F46E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مؤهلة </w:t>
      </w:r>
      <w:r w:rsidR="00F46EAD">
        <w:rPr>
          <w:rFonts w:ascii="Simplified Arabic" w:hAnsi="Simplified Arabic" w:cs="Simplified Arabic" w:hint="cs"/>
          <w:sz w:val="24"/>
          <w:szCs w:val="24"/>
          <w:rtl/>
        </w:rPr>
        <w:t>ل</w:t>
      </w:r>
      <w:r>
        <w:rPr>
          <w:rFonts w:ascii="Simplified Arabic" w:hAnsi="Simplified Arabic" w:cs="Simplified Arabic" w:hint="cs"/>
          <w:sz w:val="24"/>
          <w:szCs w:val="24"/>
          <w:rtl/>
        </w:rPr>
        <w:t>لتعداد</w:t>
      </w:r>
      <w:r w:rsidRPr="003117C6">
        <w:rPr>
          <w:rFonts w:ascii="Simplified Arabic" w:hAnsi="Simplified Arabic" w:cs="Simplified Arabic"/>
          <w:sz w:val="24"/>
          <w:szCs w:val="24"/>
          <w:rtl/>
        </w:rPr>
        <w:t>.</w:t>
      </w:r>
    </w:p>
    <w:p w:rsidR="00E63900" w:rsidRPr="00AF35F8"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E63900" w:rsidRDefault="00E63900" w:rsidP="008F4B21">
      <w:pPr>
        <w:jc w:val="center"/>
        <w:rPr>
          <w:rFonts w:ascii="Simplified Arabic" w:hAnsi="Simplified Arabic" w:cs="Simplified Arabic"/>
          <w:sz w:val="24"/>
          <w:szCs w:val="24"/>
          <w:rtl/>
        </w:rPr>
      </w:pPr>
    </w:p>
    <w:p w:rsidR="00213F22" w:rsidRDefault="00213F22" w:rsidP="00D60B3B">
      <w:pPr>
        <w:rPr>
          <w:rFonts w:ascii="Simplified Arabic" w:hAnsi="Simplified Arabic" w:cs="Simplified Arabic"/>
          <w:sz w:val="24"/>
          <w:szCs w:val="24"/>
          <w:rtl/>
        </w:rPr>
      </w:pPr>
    </w:p>
    <w:p w:rsidR="00D60B3B" w:rsidRDefault="00D60B3B" w:rsidP="00D60B3B">
      <w:pPr>
        <w:rPr>
          <w:rFonts w:cs="Simplified Arabic"/>
          <w:rtl/>
        </w:rPr>
      </w:pPr>
    </w:p>
    <w:p w:rsidR="00213F22" w:rsidRDefault="00213F22" w:rsidP="00E16559">
      <w:pPr>
        <w:ind w:left="-1"/>
        <w:jc w:val="center"/>
        <w:rPr>
          <w:rFonts w:cs="Simplified Arabic"/>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5E42A7" w:rsidRDefault="005E42A7" w:rsidP="00E16559">
      <w:pPr>
        <w:ind w:left="-1"/>
        <w:jc w:val="center"/>
        <w:rPr>
          <w:rFonts w:cs="Simplified Arabic"/>
          <w:sz w:val="24"/>
          <w:szCs w:val="24"/>
          <w:rtl/>
        </w:rPr>
      </w:pPr>
    </w:p>
    <w:p w:rsidR="00E16559" w:rsidRPr="00972A4A" w:rsidRDefault="00E16559" w:rsidP="00E16559">
      <w:pPr>
        <w:ind w:left="-1"/>
        <w:jc w:val="center"/>
        <w:rPr>
          <w:rFonts w:cs="Simplified Arabic"/>
          <w:sz w:val="24"/>
          <w:szCs w:val="24"/>
          <w:rtl/>
        </w:rPr>
      </w:pPr>
      <w:r w:rsidRPr="00972A4A">
        <w:rPr>
          <w:rFonts w:cs="Simplified Arabic"/>
          <w:sz w:val="24"/>
          <w:szCs w:val="24"/>
          <w:rtl/>
        </w:rPr>
        <w:lastRenderedPageBreak/>
        <w:t>الفص</w:t>
      </w:r>
      <w:r w:rsidRPr="00972A4A">
        <w:rPr>
          <w:rFonts w:cs="Simplified Arabic" w:hint="cs"/>
          <w:sz w:val="24"/>
          <w:szCs w:val="24"/>
          <w:rtl/>
        </w:rPr>
        <w:t>ل الرابع</w:t>
      </w:r>
    </w:p>
    <w:p w:rsidR="00E16559" w:rsidRPr="00F335F8" w:rsidRDefault="00E16559" w:rsidP="00E16559">
      <w:pPr>
        <w:ind w:left="-1"/>
        <w:jc w:val="center"/>
        <w:rPr>
          <w:rFonts w:cs="Simplified Arabic"/>
          <w:sz w:val="24"/>
          <w:szCs w:val="24"/>
          <w:rtl/>
        </w:rPr>
      </w:pPr>
    </w:p>
    <w:p w:rsidR="00E16559" w:rsidRPr="00972A4A" w:rsidRDefault="00E16559" w:rsidP="006F1E99">
      <w:pPr>
        <w:pStyle w:val="Heading1"/>
        <w:ind w:hanging="2"/>
        <w:jc w:val="center"/>
        <w:rPr>
          <w:sz w:val="28"/>
          <w:szCs w:val="28"/>
          <w:rtl/>
        </w:rPr>
      </w:pPr>
      <w:r w:rsidRPr="00972A4A">
        <w:rPr>
          <w:rFonts w:hint="cs"/>
          <w:sz w:val="28"/>
          <w:szCs w:val="28"/>
          <w:rtl/>
        </w:rPr>
        <w:t>الجودة</w:t>
      </w:r>
    </w:p>
    <w:p w:rsidR="00E16559" w:rsidRPr="00D52AEF" w:rsidRDefault="00E16559" w:rsidP="00E16559">
      <w:pPr>
        <w:ind w:left="-1" w:right="894"/>
        <w:jc w:val="both"/>
        <w:rPr>
          <w:rFonts w:cs="Simplified Arabic"/>
          <w:b/>
          <w:bCs/>
          <w:color w:val="FF0000"/>
          <w:sz w:val="24"/>
          <w:szCs w:val="24"/>
          <w:rtl/>
        </w:rPr>
      </w:pPr>
    </w:p>
    <w:p w:rsidR="00E16559" w:rsidRPr="006F1E99" w:rsidRDefault="00E16559" w:rsidP="00EB24DB">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يتطرق هذا الفصل لجودة بيانات </w:t>
      </w:r>
      <w:r w:rsidR="00EB24DB">
        <w:rPr>
          <w:rFonts w:cs="Simplified Arabic" w:hint="cs"/>
          <w:color w:val="000000" w:themeColor="text1"/>
          <w:sz w:val="24"/>
          <w:szCs w:val="24"/>
          <w:rtl/>
        </w:rPr>
        <w:t>السكان والمساكن والمنشآت</w:t>
      </w:r>
      <w:r w:rsidRPr="006F1E99">
        <w:rPr>
          <w:rFonts w:cs="Simplified Arabic" w:hint="cs"/>
          <w:color w:val="000000" w:themeColor="text1"/>
          <w:sz w:val="24"/>
          <w:szCs w:val="24"/>
          <w:rtl/>
        </w:rPr>
        <w:t xml:space="preserve"> وتقييمها من خلال عرض الآليات التي تضمن دقة البيانات، والحد من الأخطاء الممكن حدوثها سواء كانت اخطا</w:t>
      </w:r>
      <w:r w:rsidRPr="006F1E99">
        <w:rPr>
          <w:rFonts w:cs="Simplified Arabic" w:hint="eastAsia"/>
          <w:color w:val="000000" w:themeColor="text1"/>
          <w:sz w:val="24"/>
          <w:szCs w:val="24"/>
          <w:rtl/>
        </w:rPr>
        <w:t>ء</w:t>
      </w:r>
      <w:r w:rsidRPr="006F1E99">
        <w:rPr>
          <w:rFonts w:cs="Simplified Arabic" w:hint="cs"/>
          <w:color w:val="000000" w:themeColor="text1"/>
          <w:sz w:val="24"/>
          <w:szCs w:val="24"/>
          <w:rtl/>
        </w:rPr>
        <w:t xml:space="preserve"> معاينة أو غير معاينة.  </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color w:val="000000" w:themeColor="text1"/>
          <w:sz w:val="24"/>
          <w:szCs w:val="24"/>
          <w:rtl/>
        </w:rPr>
      </w:pPr>
      <w:r w:rsidRPr="006F1E99">
        <w:rPr>
          <w:rFonts w:cs="Simplified Arabic" w:hint="cs"/>
          <w:b/>
          <w:bCs/>
          <w:color w:val="000000" w:themeColor="text1"/>
          <w:sz w:val="24"/>
          <w:szCs w:val="24"/>
          <w:rtl/>
        </w:rPr>
        <w:t>1.4 الدقة</w:t>
      </w:r>
    </w:p>
    <w:p w:rsidR="00E16559" w:rsidRPr="006F1E99" w:rsidRDefault="00E16559" w:rsidP="00E16559">
      <w:pPr>
        <w:jc w:val="lowKashida"/>
        <w:rPr>
          <w:rFonts w:cs="Simplified Arabic"/>
          <w:color w:val="000000" w:themeColor="text1"/>
          <w:sz w:val="24"/>
          <w:szCs w:val="24"/>
          <w:rtl/>
        </w:rPr>
      </w:pPr>
      <w:r w:rsidRPr="006F1E99">
        <w:rPr>
          <w:rFonts w:cs="Simplified Arabic"/>
          <w:color w:val="000000" w:themeColor="text1"/>
          <w:sz w:val="24"/>
          <w:szCs w:val="24"/>
          <w:rtl/>
        </w:rPr>
        <w:t xml:space="preserve">الهدف الأساسي لبرنامج ضبط </w:t>
      </w:r>
      <w:r w:rsidRPr="006F1E99">
        <w:rPr>
          <w:rFonts w:cs="Simplified Arabic" w:hint="cs"/>
          <w:color w:val="000000" w:themeColor="text1"/>
          <w:sz w:val="24"/>
          <w:szCs w:val="24"/>
          <w:rtl/>
        </w:rPr>
        <w:t>الجودة</w:t>
      </w:r>
      <w:r w:rsidRPr="006F1E99">
        <w:rPr>
          <w:rFonts w:cs="Simplified Arabic"/>
          <w:color w:val="000000" w:themeColor="text1"/>
          <w:sz w:val="24"/>
          <w:szCs w:val="24"/>
          <w:rtl/>
        </w:rPr>
        <w:t xml:space="preserve"> هو</w:t>
      </w:r>
      <w:r w:rsidRPr="006F1E99">
        <w:rPr>
          <w:rFonts w:cs="Simplified Arabic" w:hint="cs"/>
          <w:color w:val="000000" w:themeColor="text1"/>
          <w:sz w:val="24"/>
          <w:szCs w:val="24"/>
          <w:rtl/>
        </w:rPr>
        <w:t xml:space="preserve"> التقليل من وقوع الأخطاء إلى أقل حد ممكن وال</w:t>
      </w:r>
      <w:r w:rsidRPr="006F1E99">
        <w:rPr>
          <w:rFonts w:cs="Simplified Arabic"/>
          <w:color w:val="000000" w:themeColor="text1"/>
          <w:sz w:val="24"/>
          <w:szCs w:val="24"/>
          <w:rtl/>
        </w:rPr>
        <w:t>كشف</w:t>
      </w:r>
      <w:r w:rsidRPr="006F1E99">
        <w:rPr>
          <w:rFonts w:cs="Simplified Arabic" w:hint="cs"/>
          <w:color w:val="000000" w:themeColor="text1"/>
          <w:sz w:val="24"/>
          <w:szCs w:val="24"/>
          <w:rtl/>
        </w:rPr>
        <w:t xml:space="preserve"> عنها في حال وقوعها؛</w:t>
      </w:r>
      <w:r w:rsidRPr="006F1E99">
        <w:rPr>
          <w:rFonts w:cs="Simplified Arabic"/>
          <w:color w:val="000000" w:themeColor="text1"/>
          <w:sz w:val="24"/>
          <w:szCs w:val="24"/>
          <w:rtl/>
        </w:rPr>
        <w:t xml:space="preserve"> حتى يتسنى اتخاذ </w:t>
      </w:r>
      <w:r w:rsidRPr="006F1E99">
        <w:rPr>
          <w:rFonts w:cs="Simplified Arabic" w:hint="cs"/>
          <w:color w:val="000000" w:themeColor="text1"/>
          <w:sz w:val="24"/>
          <w:szCs w:val="24"/>
          <w:rtl/>
        </w:rPr>
        <w:t>التدابير المناسبة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لتصحيحها. </w:t>
      </w:r>
      <w:r w:rsidRPr="006F1E99">
        <w:rPr>
          <w:rFonts w:cs="Simplified Arabic"/>
          <w:color w:val="000000" w:themeColor="text1"/>
          <w:sz w:val="24"/>
          <w:szCs w:val="24"/>
          <w:rtl/>
        </w:rPr>
        <w:t xml:space="preserve"> ومن دون استخدام برنامج كهذا قد </w:t>
      </w:r>
      <w:r w:rsidRPr="006F1E99">
        <w:rPr>
          <w:rFonts w:cs="Simplified Arabic" w:hint="cs"/>
          <w:color w:val="000000" w:themeColor="text1"/>
          <w:sz w:val="24"/>
          <w:szCs w:val="24"/>
          <w:rtl/>
        </w:rPr>
        <w:t>تحتوي</w:t>
      </w:r>
      <w:r w:rsidRPr="006F1E99">
        <w:rPr>
          <w:rFonts w:cs="Simplified Arabic"/>
          <w:color w:val="000000" w:themeColor="text1"/>
          <w:sz w:val="24"/>
          <w:szCs w:val="24"/>
          <w:rtl/>
        </w:rPr>
        <w:t xml:space="preserve"> بيانات التعداد أخطاء كثيرة</w:t>
      </w:r>
      <w:r w:rsidRPr="006F1E99">
        <w:rPr>
          <w:rFonts w:cs="Simplified Arabic" w:hint="cs"/>
          <w:color w:val="000000" w:themeColor="text1"/>
          <w:sz w:val="24"/>
          <w:szCs w:val="24"/>
          <w:rtl/>
        </w:rPr>
        <w:t xml:space="preserve"> وكبيرة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وعليه </w:t>
      </w:r>
      <w:r w:rsidRPr="006F1E99">
        <w:rPr>
          <w:rFonts w:cs="Simplified Arabic"/>
          <w:color w:val="000000" w:themeColor="text1"/>
          <w:sz w:val="24"/>
          <w:szCs w:val="24"/>
          <w:rtl/>
        </w:rPr>
        <w:t xml:space="preserve">لا تكون </w:t>
      </w:r>
      <w:r w:rsidRPr="006F1E99">
        <w:rPr>
          <w:rFonts w:cs="Simplified Arabic" w:hint="cs"/>
          <w:color w:val="000000" w:themeColor="text1"/>
          <w:sz w:val="24"/>
          <w:szCs w:val="24"/>
          <w:rtl/>
        </w:rPr>
        <w:t>هذه البيانات صالحة للاستخدام</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sz w:val="24"/>
          <w:szCs w:val="24"/>
          <w:rtl/>
        </w:rPr>
      </w:pPr>
      <w:r w:rsidRPr="006F1E99">
        <w:rPr>
          <w:rFonts w:cs="Simplified Arabic" w:hint="cs"/>
          <w:b/>
          <w:bCs/>
          <w:sz w:val="24"/>
          <w:szCs w:val="24"/>
          <w:rtl/>
        </w:rPr>
        <w:t>1.1</w:t>
      </w:r>
      <w:r w:rsidRPr="006F1E99">
        <w:rPr>
          <w:rFonts w:cs="Simplified Arabic"/>
          <w:b/>
          <w:bCs/>
          <w:sz w:val="24"/>
          <w:szCs w:val="24"/>
          <w:rtl/>
        </w:rPr>
        <w:t>.</w:t>
      </w:r>
      <w:r w:rsidRPr="006F1E99">
        <w:rPr>
          <w:rFonts w:cs="Simplified Arabic" w:hint="cs"/>
          <w:b/>
          <w:bCs/>
          <w:sz w:val="24"/>
          <w:szCs w:val="24"/>
          <w:rtl/>
        </w:rPr>
        <w:t xml:space="preserve">4  أخطاء المعاينة  </w:t>
      </w:r>
    </w:p>
    <w:p w:rsidR="00E16559" w:rsidRPr="006F1E99" w:rsidRDefault="00E16559" w:rsidP="00EB24DB">
      <w:pPr>
        <w:ind w:left="-1"/>
        <w:jc w:val="lowKashida"/>
        <w:rPr>
          <w:rFonts w:cs="Simplified Arabic"/>
          <w:b/>
          <w:bCs/>
          <w:sz w:val="24"/>
          <w:szCs w:val="24"/>
          <w:rtl/>
        </w:rPr>
      </w:pPr>
      <w:r w:rsidRPr="006F1E99">
        <w:rPr>
          <w:rFonts w:cs="Simplified Arabic" w:hint="cs"/>
          <w:sz w:val="24"/>
          <w:szCs w:val="24"/>
          <w:rtl/>
        </w:rPr>
        <w:t xml:space="preserve">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w:t>
      </w:r>
      <w:r w:rsidR="00EB24DB">
        <w:rPr>
          <w:rFonts w:cs="Simplified Arabic" w:hint="cs"/>
          <w:sz w:val="24"/>
          <w:szCs w:val="24"/>
          <w:rtl/>
        </w:rPr>
        <w:t>السكان والمساكن والمنشآت</w:t>
      </w:r>
      <w:r w:rsidRPr="006F1E99">
        <w:rPr>
          <w:rFonts w:cs="Simplified Arabic" w:hint="cs"/>
          <w:sz w:val="24"/>
          <w:szCs w:val="24"/>
          <w:rtl/>
        </w:rPr>
        <w:t>.</w:t>
      </w:r>
    </w:p>
    <w:p w:rsidR="00E16559" w:rsidRPr="006F1E99" w:rsidRDefault="00E16559" w:rsidP="00E16559">
      <w:pPr>
        <w:jc w:val="lowKashida"/>
        <w:rPr>
          <w:rFonts w:cs="Simplified Arabic"/>
          <w:color w:val="000000" w:themeColor="text1"/>
          <w:sz w:val="24"/>
          <w:szCs w:val="24"/>
          <w:rtl/>
        </w:rPr>
      </w:pPr>
    </w:p>
    <w:p w:rsidR="00E16559" w:rsidRPr="006F1E99" w:rsidRDefault="00E16559" w:rsidP="00E16559">
      <w:pPr>
        <w:ind w:left="-1"/>
        <w:jc w:val="lowKashida"/>
        <w:rPr>
          <w:rFonts w:cs="Simplified Arabic"/>
          <w:b/>
          <w:bCs/>
          <w:sz w:val="24"/>
          <w:szCs w:val="24"/>
          <w:rtl/>
        </w:rPr>
      </w:pPr>
      <w:r w:rsidRPr="006F1E99">
        <w:rPr>
          <w:rFonts w:cs="Simplified Arabic" w:hint="cs"/>
          <w:b/>
          <w:bCs/>
          <w:sz w:val="24"/>
          <w:szCs w:val="24"/>
          <w:rtl/>
        </w:rPr>
        <w:t>2.1</w:t>
      </w:r>
      <w:r w:rsidRPr="006F1E99">
        <w:rPr>
          <w:rFonts w:cs="Simplified Arabic"/>
          <w:b/>
          <w:bCs/>
          <w:sz w:val="24"/>
          <w:szCs w:val="24"/>
          <w:rtl/>
        </w:rPr>
        <w:t>.</w:t>
      </w:r>
      <w:r w:rsidRPr="006F1E99">
        <w:rPr>
          <w:rFonts w:cs="Simplified Arabic" w:hint="cs"/>
          <w:b/>
          <w:bCs/>
          <w:sz w:val="24"/>
          <w:szCs w:val="24"/>
          <w:rtl/>
        </w:rPr>
        <w:t>4  أخطاء غير المعاينة</w:t>
      </w:r>
    </w:p>
    <w:p w:rsidR="00E16559" w:rsidRPr="006F1E99" w:rsidRDefault="00E16559" w:rsidP="00E16559">
      <w:pPr>
        <w:jc w:val="lowKashida"/>
        <w:rPr>
          <w:rFonts w:cs="Simplified Arabic"/>
          <w:sz w:val="24"/>
          <w:szCs w:val="24"/>
          <w:rtl/>
        </w:rPr>
      </w:pPr>
      <w:r w:rsidRPr="006F1E99">
        <w:rPr>
          <w:rFonts w:cs="Simplified Arabic" w:hint="cs"/>
          <w:sz w:val="24"/>
          <w:szCs w:val="24"/>
          <w:rtl/>
        </w:rPr>
        <w:t>أما اخطاء غير المعاينة فهي أخطاء ممكنة الحدوث ف</w:t>
      </w:r>
      <w:r w:rsidRPr="006F1E99">
        <w:rPr>
          <w:rFonts w:cs="Simplified Arabic" w:hint="eastAsia"/>
          <w:sz w:val="24"/>
          <w:szCs w:val="24"/>
          <w:rtl/>
        </w:rPr>
        <w:t>ي</w:t>
      </w:r>
      <w:r w:rsidRPr="006F1E99">
        <w:rPr>
          <w:rFonts w:cs="Simplified Arabic" w:hint="cs"/>
          <w:sz w:val="24"/>
          <w:szCs w:val="24"/>
          <w:rtl/>
        </w:rPr>
        <w:t xml:space="preserve"> أي مرحلة من مراحل تنفيذ التعدادات والمسوح.  لذا فقد </w:t>
      </w:r>
      <w:r w:rsidRPr="006F1E99">
        <w:rPr>
          <w:rFonts w:cs="Simplified Arabic"/>
          <w:sz w:val="24"/>
          <w:szCs w:val="24"/>
          <w:rtl/>
        </w:rPr>
        <w:t xml:space="preserve">دعت الحاجة </w:t>
      </w:r>
      <w:r w:rsidRPr="006F1E99">
        <w:rPr>
          <w:rFonts w:cs="Simplified Arabic" w:hint="cs"/>
          <w:sz w:val="24"/>
          <w:szCs w:val="24"/>
          <w:rtl/>
        </w:rPr>
        <w:t xml:space="preserve">عند تنفيذ التعداد </w:t>
      </w:r>
      <w:r w:rsidRPr="006F1E99">
        <w:rPr>
          <w:rFonts w:cs="Simplified Arabic"/>
          <w:sz w:val="24"/>
          <w:szCs w:val="24"/>
          <w:rtl/>
        </w:rPr>
        <w:t xml:space="preserve">إلى وضع نظام لضبط </w:t>
      </w:r>
      <w:r w:rsidRPr="006F1E99">
        <w:rPr>
          <w:rFonts w:cs="Simplified Arabic" w:hint="cs"/>
          <w:sz w:val="24"/>
          <w:szCs w:val="24"/>
          <w:rtl/>
        </w:rPr>
        <w:t>جودة ونوعية البيانات</w:t>
      </w:r>
      <w:r w:rsidRPr="006F1E99">
        <w:rPr>
          <w:rFonts w:cs="Simplified Arabic"/>
          <w:sz w:val="24"/>
          <w:szCs w:val="24"/>
          <w:rtl/>
        </w:rPr>
        <w:t xml:space="preserve"> لتحقيق أعلى مستوى من </w:t>
      </w:r>
      <w:r w:rsidRPr="006F1E99">
        <w:rPr>
          <w:rFonts w:cs="Simplified Arabic" w:hint="cs"/>
          <w:sz w:val="24"/>
          <w:szCs w:val="24"/>
          <w:rtl/>
        </w:rPr>
        <w:t>ال</w:t>
      </w:r>
      <w:r w:rsidRPr="006F1E99">
        <w:rPr>
          <w:rFonts w:cs="Simplified Arabic"/>
          <w:sz w:val="24"/>
          <w:szCs w:val="24"/>
          <w:rtl/>
        </w:rPr>
        <w:t xml:space="preserve">دقة، فهناك </w:t>
      </w:r>
      <w:r w:rsidRPr="006F1E99">
        <w:rPr>
          <w:rFonts w:cs="Simplified Arabic" w:hint="cs"/>
          <w:sz w:val="24"/>
          <w:szCs w:val="24"/>
          <w:rtl/>
        </w:rPr>
        <w:t>الكثير</w:t>
      </w:r>
      <w:r w:rsidRPr="006F1E99">
        <w:rPr>
          <w:rFonts w:cs="Simplified Arabic"/>
          <w:sz w:val="24"/>
          <w:szCs w:val="24"/>
          <w:rtl/>
        </w:rPr>
        <w:t xml:space="preserve"> من </w:t>
      </w:r>
      <w:r w:rsidRPr="006F1E99">
        <w:rPr>
          <w:rFonts w:cs="Simplified Arabic" w:hint="cs"/>
          <w:sz w:val="24"/>
          <w:szCs w:val="24"/>
          <w:rtl/>
        </w:rPr>
        <w:t>الاجراءات التي استخدمت أثناء</w:t>
      </w:r>
      <w:r w:rsidRPr="006F1E99">
        <w:rPr>
          <w:rFonts w:cs="Simplified Arabic"/>
          <w:sz w:val="24"/>
          <w:szCs w:val="24"/>
          <w:rtl/>
        </w:rPr>
        <w:t xml:space="preserve"> التخطيط للتعداد وتنفيذه</w:t>
      </w:r>
      <w:r w:rsidRPr="006F1E99">
        <w:rPr>
          <w:rFonts w:cs="Simplified Arabic" w:hint="cs"/>
          <w:sz w:val="24"/>
          <w:szCs w:val="24"/>
          <w:rtl/>
        </w:rPr>
        <w:t>.</w:t>
      </w:r>
    </w:p>
    <w:p w:rsidR="00E16559" w:rsidRPr="006F1E99" w:rsidRDefault="00E16559" w:rsidP="00E16559">
      <w:pPr>
        <w:jc w:val="lowKashida"/>
        <w:rPr>
          <w:rFonts w:cs="Simplified Arabic"/>
          <w:sz w:val="24"/>
          <w:szCs w:val="24"/>
          <w:rtl/>
        </w:rPr>
      </w:pPr>
    </w:p>
    <w:p w:rsidR="00E16559" w:rsidRPr="006F1E99" w:rsidRDefault="00E16559" w:rsidP="00E16559">
      <w:pPr>
        <w:overflowPunct w:val="0"/>
        <w:autoSpaceDE w:val="0"/>
        <w:autoSpaceDN w:val="0"/>
        <w:adjustRightInd w:val="0"/>
        <w:ind w:left="-1"/>
        <w:jc w:val="lowKashida"/>
        <w:rPr>
          <w:rFonts w:ascii="Simplified Arabic" w:hAnsi="Simplified Arabic" w:cs="Simplified Arabic"/>
          <w:b/>
          <w:bCs/>
          <w:sz w:val="24"/>
          <w:szCs w:val="24"/>
          <w:rtl/>
        </w:rPr>
      </w:pPr>
      <w:r w:rsidRPr="006F1E99">
        <w:rPr>
          <w:rFonts w:ascii="Simplified Arabic" w:hAnsi="Simplified Arabic" w:cs="Simplified Arabic" w:hint="cs"/>
          <w:b/>
          <w:bCs/>
          <w:sz w:val="24"/>
          <w:szCs w:val="24"/>
          <w:rtl/>
        </w:rPr>
        <w:t xml:space="preserve">2.4 </w:t>
      </w:r>
      <w:r w:rsidRPr="006F1E99">
        <w:rPr>
          <w:rFonts w:ascii="Simplified Arabic" w:hAnsi="Simplified Arabic" w:cs="Simplified Arabic"/>
          <w:b/>
          <w:bCs/>
          <w:sz w:val="24"/>
          <w:szCs w:val="24"/>
          <w:rtl/>
        </w:rPr>
        <w:t>اجراءات ضبط الجودة</w:t>
      </w:r>
    </w:p>
    <w:p w:rsidR="00E16559" w:rsidRPr="006F1E99" w:rsidRDefault="00E16559" w:rsidP="00ED21FE">
      <w:pPr>
        <w:jc w:val="lowKashida"/>
        <w:rPr>
          <w:rFonts w:cs="Simplified Arabic"/>
          <w:color w:val="000000" w:themeColor="text1"/>
          <w:sz w:val="24"/>
          <w:szCs w:val="24"/>
          <w:rtl/>
        </w:rPr>
      </w:pPr>
      <w:r w:rsidRPr="006F1E99">
        <w:rPr>
          <w:rFonts w:cs="Simplified Arabic"/>
          <w:color w:val="000000" w:themeColor="text1"/>
          <w:sz w:val="24"/>
          <w:szCs w:val="24"/>
          <w:rtl/>
        </w:rPr>
        <w:t>ولتحقيق الفعالية</w:t>
      </w:r>
      <w:r w:rsidRPr="006F1E99">
        <w:rPr>
          <w:rFonts w:cs="Simplified Arabic" w:hint="cs"/>
          <w:color w:val="000000" w:themeColor="text1"/>
          <w:sz w:val="24"/>
          <w:szCs w:val="24"/>
          <w:rtl/>
        </w:rPr>
        <w:t xml:space="preserve"> المطلوبة؛</w:t>
      </w:r>
      <w:r w:rsidRPr="006F1E99">
        <w:rPr>
          <w:rFonts w:cs="Simplified Arabic"/>
          <w:color w:val="000000" w:themeColor="text1"/>
          <w:sz w:val="24"/>
          <w:szCs w:val="24"/>
          <w:rtl/>
        </w:rPr>
        <w:t xml:space="preserve"> تم وضع نظام حازم لضبط </w:t>
      </w:r>
      <w:r w:rsidR="009D4CAA">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كافة مراحل التعداد، بدءاً</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من المرحلة التحضيرية وانتهاء</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بمرحل</w:t>
      </w:r>
      <w:r w:rsidRPr="006F1E99">
        <w:rPr>
          <w:rFonts w:cs="Simplified Arabic" w:hint="cs"/>
          <w:color w:val="000000" w:themeColor="text1"/>
          <w:sz w:val="24"/>
          <w:szCs w:val="24"/>
          <w:rtl/>
        </w:rPr>
        <w:t>تي</w:t>
      </w:r>
      <w:r w:rsidRPr="006F1E99">
        <w:rPr>
          <w:rFonts w:cs="Simplified Arabic"/>
          <w:color w:val="000000" w:themeColor="text1"/>
          <w:sz w:val="24"/>
          <w:szCs w:val="24"/>
          <w:rtl/>
        </w:rPr>
        <w:t xml:space="preserve"> معالجة البيانات والنشر، وذلك لضمان الحصول على بيانات على قدر كبير من الدقة. </w:t>
      </w:r>
      <w:r w:rsidRPr="006F1E99">
        <w:rPr>
          <w:rFonts w:cs="Simplified Arabic" w:hint="cs"/>
          <w:color w:val="000000" w:themeColor="text1"/>
          <w:sz w:val="24"/>
          <w:szCs w:val="24"/>
          <w:rtl/>
        </w:rPr>
        <w:t xml:space="preserve"> </w:t>
      </w:r>
      <w:r w:rsidRPr="006F1E99">
        <w:rPr>
          <w:rFonts w:cs="Simplified Arabic"/>
          <w:color w:val="000000" w:themeColor="text1"/>
          <w:sz w:val="24"/>
          <w:szCs w:val="24"/>
          <w:rtl/>
        </w:rPr>
        <w:t xml:space="preserve">ولضبط </w:t>
      </w:r>
      <w:r w:rsidR="00ED21FE">
        <w:rPr>
          <w:rFonts w:cs="Simplified Arabic" w:hint="cs"/>
          <w:color w:val="000000" w:themeColor="text1"/>
          <w:sz w:val="24"/>
          <w:szCs w:val="24"/>
          <w:rtl/>
        </w:rPr>
        <w:t>الجودة</w:t>
      </w:r>
      <w:r w:rsidRPr="006F1E99">
        <w:rPr>
          <w:rFonts w:cs="Simplified Arabic"/>
          <w:color w:val="000000" w:themeColor="text1"/>
          <w:sz w:val="24"/>
          <w:szCs w:val="24"/>
          <w:rtl/>
        </w:rPr>
        <w:t xml:space="preserve"> في مرحلة التخطيط أهمية </w:t>
      </w:r>
      <w:r w:rsidRPr="006F1E99">
        <w:rPr>
          <w:rFonts w:cs="Simplified Arabic" w:hint="cs"/>
          <w:color w:val="000000" w:themeColor="text1"/>
          <w:sz w:val="24"/>
          <w:szCs w:val="24"/>
          <w:rtl/>
        </w:rPr>
        <w:t>قصوى؛</w:t>
      </w:r>
      <w:r w:rsidRPr="006F1E99">
        <w:rPr>
          <w:rFonts w:cs="Simplified Arabic"/>
          <w:color w:val="000000" w:themeColor="text1"/>
          <w:sz w:val="24"/>
          <w:szCs w:val="24"/>
          <w:rtl/>
        </w:rPr>
        <w:t xml:space="preserve"> لما لها من صلة وثيقة بكل المراحل اللاحقة، وبالتالي تم إعطاء كل مرحلة</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الوقت والإجراءات الكفيلة بضمان تحقيق الجودة العالية لبيانات التعداد. </w:t>
      </w:r>
    </w:p>
    <w:p w:rsidR="00E16559" w:rsidRPr="006F1E99" w:rsidRDefault="00E16559" w:rsidP="00E16559">
      <w:pPr>
        <w:jc w:val="lowKashida"/>
        <w:rPr>
          <w:rFonts w:ascii="Simplified Arabic" w:hAnsi="Simplified Arabic" w:cs="Simplified Arabic"/>
          <w:sz w:val="24"/>
          <w:szCs w:val="24"/>
          <w:rtl/>
        </w:rPr>
      </w:pPr>
    </w:p>
    <w:p w:rsidR="00E16559" w:rsidRPr="006F1E99" w:rsidRDefault="00E16559" w:rsidP="00E16559">
      <w:pPr>
        <w:ind w:right="894"/>
        <w:jc w:val="both"/>
        <w:rPr>
          <w:rFonts w:cs="Simplified Arabic"/>
          <w:b/>
          <w:bCs/>
          <w:color w:val="000000" w:themeColor="text1"/>
          <w:sz w:val="24"/>
          <w:szCs w:val="24"/>
          <w:rtl/>
        </w:rPr>
      </w:pPr>
      <w:r w:rsidRPr="006F1E99">
        <w:rPr>
          <w:rFonts w:cs="Simplified Arabic" w:hint="cs"/>
          <w:b/>
          <w:bCs/>
          <w:color w:val="000000" w:themeColor="text1"/>
          <w:sz w:val="24"/>
          <w:szCs w:val="24"/>
          <w:rtl/>
        </w:rPr>
        <w:t>1.2.4 آلية الضبط في المرحلة التحضيرية</w:t>
      </w:r>
    </w:p>
    <w:p w:rsidR="00E16559" w:rsidRPr="006F1E99" w:rsidRDefault="00E16559" w:rsidP="00E16559">
      <w:pPr>
        <w:jc w:val="lowKashida"/>
        <w:rPr>
          <w:rFonts w:cs="Simplified Arabic"/>
          <w:color w:val="000000" w:themeColor="text1"/>
          <w:sz w:val="24"/>
          <w:szCs w:val="24"/>
        </w:rPr>
      </w:pPr>
      <w:r w:rsidRPr="006F1E99">
        <w:rPr>
          <w:rFonts w:cs="Simplified Arabic" w:hint="cs"/>
          <w:color w:val="000000" w:themeColor="text1"/>
          <w:sz w:val="24"/>
          <w:szCs w:val="24"/>
          <w:rtl/>
        </w:rPr>
        <w:t xml:space="preserve">تعتبر المرحلة التحضيرية من اهم مراحل التخطيط للتعداد، وقد تم العمل على عدة اجراءات في هذه المرحلة من اجل الوصول الى بيانات ذات جودة عالية: </w:t>
      </w:r>
    </w:p>
    <w:p w:rsidR="00E16559" w:rsidRPr="006F1E99" w:rsidRDefault="00E16559" w:rsidP="00E16559">
      <w:pPr>
        <w:jc w:val="lowKashida"/>
        <w:rPr>
          <w:rFonts w:cs="Simplified Arabic"/>
          <w:color w:val="000000" w:themeColor="text1"/>
          <w:sz w:val="24"/>
          <w:szCs w:val="24"/>
        </w:rPr>
      </w:pPr>
    </w:p>
    <w:p w:rsidR="00E16559" w:rsidRPr="006F1E9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t xml:space="preserve">تم </w:t>
      </w:r>
      <w:r w:rsidRPr="006F1E99">
        <w:rPr>
          <w:rFonts w:cs="Simplified Arabic"/>
          <w:color w:val="000000" w:themeColor="text1"/>
          <w:sz w:val="24"/>
          <w:szCs w:val="24"/>
          <w:rtl/>
        </w:rPr>
        <w:t>الاطلاع على التوصيات الدولية المعيارية في مجال تنفيذ التعدادات</w:t>
      </w:r>
      <w:r w:rsidRPr="006F1E99">
        <w:rPr>
          <w:rFonts w:cs="Simplified Arabic" w:hint="cs"/>
          <w:color w:val="000000" w:themeColor="text1"/>
          <w:sz w:val="24"/>
          <w:szCs w:val="24"/>
          <w:rtl/>
        </w:rPr>
        <w:t>، ولعل أهمها دليل الامم المتحدة في تنفيذ تعداد السكان والمساكن التنقيح الثالث، إذ تم الالتزام بالتعليمات الواردة فيه من حيث كيفية تصميم الاستمارات والالتزام بالتعريفات وذلك بما يمكن من اجراء المقارنات دولياً ومع التعدادات السابقة والإيفاء بمتطلبات مستخدمي البيانات محليا ودوليا.</w:t>
      </w:r>
    </w:p>
    <w:p w:rsidR="00E1655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lastRenderedPageBreak/>
        <w:t xml:space="preserve">تم </w:t>
      </w:r>
      <w:r w:rsidRPr="006F1E99">
        <w:rPr>
          <w:rFonts w:cs="Simplified Arabic"/>
          <w:color w:val="000000" w:themeColor="text1"/>
          <w:sz w:val="24"/>
          <w:szCs w:val="24"/>
          <w:rtl/>
        </w:rPr>
        <w:t xml:space="preserve">الاطلاع على التجارب الدولية </w:t>
      </w:r>
      <w:r w:rsidRPr="006F1E99">
        <w:rPr>
          <w:rFonts w:cs="Simplified Arabic" w:hint="cs"/>
          <w:color w:val="000000" w:themeColor="text1"/>
          <w:sz w:val="24"/>
          <w:szCs w:val="24"/>
          <w:rtl/>
        </w:rPr>
        <w:t xml:space="preserve">والاقليمية في استخدام تكنولوجيا المعلومات في تنفيذ التعدادات، مما مكننا من تطوير الادوات والمنهجيات </w:t>
      </w:r>
      <w:r w:rsidR="009D4CAA">
        <w:rPr>
          <w:rFonts w:cs="Simplified Arabic" w:hint="cs"/>
          <w:color w:val="000000" w:themeColor="text1"/>
          <w:sz w:val="24"/>
          <w:szCs w:val="24"/>
          <w:rtl/>
        </w:rPr>
        <w:t xml:space="preserve">اللازمة </w:t>
      </w:r>
      <w:r w:rsidRPr="006F1E99">
        <w:rPr>
          <w:rFonts w:cs="Simplified Arabic" w:hint="cs"/>
          <w:color w:val="000000" w:themeColor="text1"/>
          <w:sz w:val="24"/>
          <w:szCs w:val="24"/>
          <w:rtl/>
        </w:rPr>
        <w:t>في تنفيذ تعداد متطور.</w:t>
      </w:r>
    </w:p>
    <w:p w:rsidR="00025549" w:rsidRPr="006F1E9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إلى حالة إجماع وطني حول محتويات التعداد العام 2017</w:t>
      </w:r>
      <w:r w:rsidRPr="006F1E99">
        <w:rPr>
          <w:rFonts w:ascii="Simplified Arabic" w:hAnsi="Simplified Arabic" w:cs="Simplified Arabic" w:hint="cs"/>
          <w:color w:val="000000" w:themeColor="text1"/>
          <w:sz w:val="24"/>
          <w:szCs w:val="24"/>
          <w:rtl/>
        </w:rPr>
        <w:t>.</w:t>
      </w:r>
    </w:p>
    <w:p w:rsidR="00025549" w:rsidRPr="006F1E9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025549" w:rsidRPr="00025549" w:rsidRDefault="00025549"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E16559" w:rsidRPr="006F1E99" w:rsidRDefault="00E16559" w:rsidP="0073319E">
      <w:pPr>
        <w:pStyle w:val="ListParagraph"/>
        <w:numPr>
          <w:ilvl w:val="0"/>
          <w:numId w:val="27"/>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color w:val="000000" w:themeColor="text1"/>
          <w:sz w:val="24"/>
          <w:szCs w:val="24"/>
          <w:rtl/>
        </w:rPr>
        <w:t>منذ الايام الاولى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6F1E99">
        <w:rPr>
          <w:rFonts w:cs="Simplified Arabic" w:hint="cs"/>
          <w:color w:val="000000" w:themeColor="text1"/>
          <w:sz w:val="24"/>
          <w:szCs w:val="24"/>
          <w:rtl/>
        </w:rPr>
        <w:t xml:space="preserve">ً، وكانت على النحو الآتي: </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في العام 2016 تم استقدام بعثة فنية</w:t>
      </w:r>
      <w:r w:rsidRPr="006F1E99">
        <w:rPr>
          <w:rFonts w:ascii="Simplified Arabic" w:hAnsi="Simplified Arabic" w:hint="cs"/>
          <w:b w:val="0"/>
          <w:bCs w:val="0"/>
          <w:rtl/>
        </w:rPr>
        <w:t>؛</w:t>
      </w:r>
      <w:r w:rsidRPr="006F1E99">
        <w:rPr>
          <w:rFonts w:ascii="Simplified Arabic" w:hAnsi="Simplified Arabic"/>
          <w:b w:val="0"/>
          <w:bCs w:val="0"/>
          <w:rtl/>
        </w:rPr>
        <w:t xml:space="preserve"> لتقييم عمل الجهاز في مجال الـ </w:t>
      </w:r>
      <w:r w:rsidRPr="006F1E99">
        <w:rPr>
          <w:rFonts w:ascii="Simplified Arabic" w:hAnsi="Simplified Arabic"/>
          <w:b w:val="0"/>
          <w:bCs w:val="0"/>
        </w:rPr>
        <w:t>GIS</w:t>
      </w:r>
      <w:r w:rsidRPr="006F1E99">
        <w:rPr>
          <w:rFonts w:ascii="Simplified Arabic" w:hAnsi="Simplified Arabic"/>
          <w:b w:val="0"/>
          <w:bCs w:val="0"/>
          <w:rtl/>
        </w:rPr>
        <w:t xml:space="preserve"> حيث كان القرار قد اتخذ بتنفيذ التعداد الكترونيا مدعوما باستخدام نظم المعلومات الجغرافية.</w:t>
      </w:r>
    </w:p>
    <w:p w:rsidR="00E16559" w:rsidRPr="006F1E99" w:rsidRDefault="00E16559" w:rsidP="0073319E">
      <w:pPr>
        <w:pStyle w:val="Title"/>
        <w:numPr>
          <w:ilvl w:val="0"/>
          <w:numId w:val="2"/>
        </w:numPr>
        <w:ind w:left="706" w:hanging="284"/>
        <w:jc w:val="both"/>
        <w:rPr>
          <w:rFonts w:ascii="Simplified Arabic" w:hAnsi="Simplified Arabic"/>
          <w:b w:val="0"/>
          <w:bCs w:val="0"/>
          <w:rtl/>
        </w:rPr>
      </w:pPr>
      <w:r w:rsidRPr="006F1E99">
        <w:rPr>
          <w:rFonts w:ascii="Simplified Arabic" w:hAnsi="Simplified Arabic"/>
          <w:b w:val="0"/>
          <w:bCs w:val="0"/>
          <w:rtl/>
        </w:rPr>
        <w:t>بداية العام 2017، وخلال مرحلة اعداد الاستمارات تم استقدام بعثة فنية من صندوق الامم المتحدة للسكان</w:t>
      </w:r>
      <w:r w:rsidR="00884C07">
        <w:rPr>
          <w:rFonts w:ascii="Simplified Arabic" w:hAnsi="Simplified Arabic" w:hint="cs"/>
          <w:b w:val="0"/>
          <w:bCs w:val="0"/>
          <w:rtl/>
        </w:rPr>
        <w:t xml:space="preserve"> (</w:t>
      </w:r>
      <w:r w:rsidR="00884C07">
        <w:rPr>
          <w:rFonts w:ascii="Simplified Arabic" w:hAnsi="Simplified Arabic"/>
          <w:b w:val="0"/>
          <w:bCs w:val="0"/>
        </w:rPr>
        <w:t>UNFPA</w:t>
      </w:r>
      <w:r w:rsidR="00884C07">
        <w:rPr>
          <w:rFonts w:ascii="Simplified Arabic" w:hAnsi="Simplified Arabic" w:hint="cs"/>
          <w:b w:val="0"/>
          <w:bCs w:val="0"/>
          <w:rtl/>
        </w:rPr>
        <w:t>)</w:t>
      </w:r>
      <w:r w:rsidRPr="006F1E99">
        <w:rPr>
          <w:rFonts w:ascii="Simplified Arabic" w:hAnsi="Simplified Arabic"/>
          <w:b w:val="0"/>
          <w:bCs w:val="0"/>
          <w:rtl/>
        </w:rPr>
        <w:t xml:space="preserve"> </w:t>
      </w:r>
      <w:r w:rsidRPr="006F1E99">
        <w:rPr>
          <w:rFonts w:ascii="Simplified Arabic" w:hAnsi="Simplified Arabic" w:hint="cs"/>
          <w:b w:val="0"/>
          <w:bCs w:val="0"/>
          <w:rtl/>
        </w:rPr>
        <w:t>وأخرى</w:t>
      </w:r>
      <w:r w:rsidRPr="006F1E99">
        <w:rPr>
          <w:rFonts w:ascii="Simplified Arabic" w:hAnsi="Simplified Arabic"/>
          <w:b w:val="0"/>
          <w:bCs w:val="0"/>
          <w:rtl/>
        </w:rPr>
        <w:t xml:space="preserve">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E16559" w:rsidRPr="006F1E99" w:rsidRDefault="00E16559" w:rsidP="0073319E">
      <w:pPr>
        <w:pStyle w:val="Title"/>
        <w:numPr>
          <w:ilvl w:val="0"/>
          <w:numId w:val="2"/>
        </w:numPr>
        <w:ind w:left="706" w:hanging="284"/>
        <w:jc w:val="both"/>
        <w:rPr>
          <w:rFonts w:ascii="Simplified Arabic" w:hAnsi="Simplified Arabic"/>
          <w:b w:val="0"/>
          <w:bCs w:val="0"/>
          <w:rtl/>
        </w:rPr>
      </w:pPr>
      <w:r w:rsidRPr="006F1E99">
        <w:rPr>
          <w:rFonts w:ascii="Simplified Arabic" w:hAnsi="Simplified Arabic"/>
          <w:b w:val="0"/>
          <w:bCs w:val="0"/>
          <w:rtl/>
        </w:rPr>
        <w:t xml:space="preserve">في النصف الاول من العام 2017 تم استقدام بعثة فنية اخرى تتعلق بـ </w:t>
      </w:r>
      <w:r w:rsidRPr="006F1E99">
        <w:rPr>
          <w:rFonts w:ascii="Simplified Arabic" w:hAnsi="Simplified Arabic"/>
          <w:b w:val="0"/>
          <w:bCs w:val="0"/>
        </w:rPr>
        <w:t>GIS</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وضع خارطة طريق مستقبلية لاستخدام نظم المعلومات الجغرافية في انتاج البيانات وليس فقط نشرها.</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مع انتهاء مرحلة العد الفعلي للسكان وقبل تنفيذ الدراسة البعدية، تم استقدام بعثة فنية من شعبة الاحصاء في الامم المتحدة</w:t>
      </w:r>
      <w:r w:rsidRPr="006F1E99">
        <w:rPr>
          <w:rFonts w:ascii="Simplified Arabic" w:hAnsi="Simplified Arabic" w:hint="cs"/>
          <w:b w:val="0"/>
          <w:bCs w:val="0"/>
          <w:rtl/>
        </w:rPr>
        <w:t>؛</w:t>
      </w:r>
      <w:r w:rsidRPr="006F1E99">
        <w:rPr>
          <w:rFonts w:ascii="Simplified Arabic" w:hAnsi="Simplified Arabic"/>
          <w:b w:val="0"/>
          <w:bCs w:val="0"/>
          <w:rtl/>
        </w:rPr>
        <w:t xml:space="preserve"> وذلك بهدف تقييم الاجراءات التي تم اتباعها في تنفيذ التعداد خاصة استخدام التطبيقات وكذلك التحضير لمرحلة تنفيذ الدراسة البعدية.</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بعد الانتهاء من تنفيذ الدراسة البعدية تم استقدام بعثة فنية من الاسكوا</w:t>
      </w:r>
      <w:r w:rsidRPr="006F1E99">
        <w:rPr>
          <w:rFonts w:ascii="Simplified Arabic" w:hAnsi="Simplified Arabic" w:hint="cs"/>
          <w:b w:val="0"/>
          <w:bCs w:val="0"/>
          <w:rtl/>
        </w:rPr>
        <w:t>؛</w:t>
      </w:r>
      <w:r w:rsidRPr="006F1E99">
        <w:rPr>
          <w:rFonts w:ascii="Simplified Arabic" w:hAnsi="Simplified Arabic"/>
          <w:b w:val="0"/>
          <w:bCs w:val="0"/>
          <w:rtl/>
        </w:rPr>
        <w:t xml:space="preserve"> بهدف تقييم منهجية العمل</w:t>
      </w:r>
      <w:r w:rsidRPr="006F1E99">
        <w:rPr>
          <w:rFonts w:ascii="Simplified Arabic" w:hAnsi="Simplified Arabic" w:hint="cs"/>
          <w:b w:val="0"/>
          <w:bCs w:val="0"/>
          <w:rtl/>
        </w:rPr>
        <w:t xml:space="preserve"> التي اتبعت في تنفيذ الدراسة البعدية.</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hint="cs"/>
          <w:b w:val="0"/>
          <w:bCs w:val="0"/>
          <w:rtl/>
        </w:rPr>
        <w:t>و</w:t>
      </w:r>
      <w:r w:rsidRPr="006F1E99">
        <w:rPr>
          <w:rFonts w:ascii="Simplified Arabic" w:hAnsi="Simplified Arabic"/>
          <w:b w:val="0"/>
          <w:bCs w:val="0"/>
          <w:rtl/>
        </w:rPr>
        <w:t xml:space="preserve">تم استقدام بعثة فنية خاصة بالتواصل من اجل تقييم </w:t>
      </w:r>
      <w:r w:rsidRPr="006F1E99">
        <w:rPr>
          <w:rFonts w:ascii="Simplified Arabic" w:hAnsi="Simplified Arabic" w:hint="cs"/>
          <w:b w:val="0"/>
          <w:bCs w:val="0"/>
          <w:rtl/>
        </w:rPr>
        <w:t>مساعدة</w:t>
      </w:r>
      <w:r w:rsidRPr="006F1E99">
        <w:rPr>
          <w:rFonts w:ascii="Simplified Arabic" w:hAnsi="Simplified Arabic"/>
          <w:b w:val="0"/>
          <w:bCs w:val="0"/>
          <w:rtl/>
        </w:rPr>
        <w:t xml:space="preserve"> الجهاز في نشر البيانات واستخدام وسائل التواصل الاجتماعي ووضع خارطة طريق لنشر بيانات التعداد.</w:t>
      </w:r>
    </w:p>
    <w:p w:rsidR="00E16559" w:rsidRPr="006F1E99" w:rsidRDefault="00E16559" w:rsidP="0073319E">
      <w:pPr>
        <w:pStyle w:val="Title"/>
        <w:numPr>
          <w:ilvl w:val="0"/>
          <w:numId w:val="2"/>
        </w:numPr>
        <w:ind w:left="706" w:hanging="284"/>
        <w:jc w:val="both"/>
        <w:rPr>
          <w:rFonts w:ascii="Simplified Arabic" w:hAnsi="Simplified Arabic"/>
          <w:b w:val="0"/>
          <w:bCs w:val="0"/>
        </w:rPr>
      </w:pPr>
      <w:r w:rsidRPr="006F1E99">
        <w:rPr>
          <w:rFonts w:ascii="Simplified Arabic" w:hAnsi="Simplified Arabic"/>
          <w:b w:val="0"/>
          <w:bCs w:val="0"/>
          <w:rtl/>
        </w:rPr>
        <w:t xml:space="preserve">استقدام بعثة فنية متخصصة في موضوع الـ </w:t>
      </w:r>
      <w:r w:rsidRPr="006F1E99">
        <w:rPr>
          <w:rFonts w:ascii="Simplified Arabic" w:hAnsi="Simplified Arabic"/>
          <w:b w:val="0"/>
          <w:bCs w:val="0"/>
        </w:rPr>
        <w:t>GIS</w:t>
      </w:r>
      <w:r w:rsidRPr="006F1E99">
        <w:rPr>
          <w:rFonts w:ascii="Simplified Arabic" w:hAnsi="Simplified Arabic"/>
          <w:b w:val="0"/>
          <w:bCs w:val="0"/>
          <w:rtl/>
        </w:rPr>
        <w:t xml:space="preserve"> بهدف تقييم تجربة الجهاز في تطبيق نظم المعلومات الجغرافية في تنفيذ التعداد.</w:t>
      </w:r>
    </w:p>
    <w:p w:rsidR="00E16559" w:rsidRPr="006F1E99" w:rsidRDefault="00E16559" w:rsidP="00E16559">
      <w:pPr>
        <w:pStyle w:val="Title"/>
        <w:tabs>
          <w:tab w:val="right" w:pos="282"/>
        </w:tabs>
        <w:ind w:left="720"/>
        <w:jc w:val="both"/>
        <w:rPr>
          <w:rFonts w:ascii="Simplified Arabic" w:hAnsi="Simplified Arabic"/>
          <w:b w:val="0"/>
          <w:bCs w:val="0"/>
          <w:color w:val="000000" w:themeColor="text1"/>
          <w:rtl/>
          <w:lang w:eastAsia="ar-SA"/>
        </w:rPr>
      </w:pPr>
      <w:r w:rsidRPr="006F1E99">
        <w:rPr>
          <w:rFonts w:ascii="Simplified Arabic" w:hAnsi="Simplified Arabic" w:hint="cs"/>
          <w:b w:val="0"/>
          <w:bCs w:val="0"/>
          <w:color w:val="000000" w:themeColor="text1"/>
          <w:rtl/>
          <w:lang w:eastAsia="ar-SA"/>
        </w:rPr>
        <w:t>وقد اشارت التقارير المقدمة من الخبراء الذين نفذوا هذه البعثات وخاصة فيما يتعلق بمراجعة منهجيات العمل وتطبيق التوصيات الدولية فيما يخص الاستمارات ومنهجية الدراسة البعدية ان الجهاز قد نفذ التعداد وفقاً للمعايير والتوصيات الدولية، وان الاجراءات التي تم اتباعها في جميع مراحل التعداد عكست نفسها على جودة البيانات.</w:t>
      </w:r>
    </w:p>
    <w:p w:rsidR="00E16559" w:rsidRPr="006F1E99" w:rsidRDefault="00FD1FF5" w:rsidP="0073319E">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00E16559" w:rsidRPr="006F1E99">
        <w:rPr>
          <w:rFonts w:ascii="Simplified Arabic" w:hAnsi="Simplified Arabic" w:cs="Simplified Arabic"/>
          <w:color w:val="000000" w:themeColor="text1"/>
          <w:sz w:val="24"/>
          <w:szCs w:val="24"/>
          <w:rtl/>
        </w:rPr>
        <w:t xml:space="preserve">تصميم </w:t>
      </w:r>
      <w:r w:rsidR="00E16559" w:rsidRPr="006F1E99">
        <w:rPr>
          <w:rFonts w:ascii="Simplified Arabic" w:hAnsi="Simplified Arabic" w:cs="Simplified Arabic" w:hint="cs"/>
          <w:color w:val="000000" w:themeColor="text1"/>
          <w:sz w:val="24"/>
          <w:szCs w:val="24"/>
          <w:rtl/>
        </w:rPr>
        <w:t>التطبيقات</w:t>
      </w:r>
      <w:r w:rsidR="00E16559" w:rsidRPr="006F1E99">
        <w:rPr>
          <w:rFonts w:ascii="Simplified Arabic" w:hAnsi="Simplified Arabic" w:cs="Simplified Arabic"/>
          <w:color w:val="000000" w:themeColor="text1"/>
          <w:sz w:val="24"/>
          <w:szCs w:val="24"/>
          <w:rtl/>
        </w:rPr>
        <w:t xml:space="preserve"> اللوحي</w:t>
      </w:r>
      <w:r w:rsidR="00E16559" w:rsidRPr="006F1E99">
        <w:rPr>
          <w:rFonts w:ascii="Simplified Arabic" w:hAnsi="Simplified Arabic" w:cs="Simplified Arabic" w:hint="cs"/>
          <w:color w:val="000000" w:themeColor="text1"/>
          <w:sz w:val="24"/>
          <w:szCs w:val="24"/>
          <w:rtl/>
        </w:rPr>
        <w:t>ة</w:t>
      </w:r>
      <w:r w:rsidR="00E16559" w:rsidRPr="006F1E99">
        <w:rPr>
          <w:rFonts w:ascii="Simplified Arabic" w:hAnsi="Simplified Arabic" w:cs="Simplified Arabic"/>
          <w:color w:val="000000" w:themeColor="text1"/>
          <w:sz w:val="24"/>
          <w:szCs w:val="24"/>
          <w:rtl/>
        </w:rPr>
        <w:t xml:space="preserve"> </w:t>
      </w:r>
      <w:r w:rsidR="00E16559" w:rsidRPr="006F1E99">
        <w:rPr>
          <w:rFonts w:ascii="Simplified Arabic" w:hAnsi="Simplified Arabic" w:cs="Simplified Arabic" w:hint="cs"/>
          <w:color w:val="000000" w:themeColor="text1"/>
          <w:sz w:val="24"/>
          <w:szCs w:val="24"/>
          <w:rtl/>
        </w:rPr>
        <w:t>بالاعتماد</w:t>
      </w:r>
      <w:r w:rsidR="00E16559" w:rsidRPr="006F1E99">
        <w:rPr>
          <w:rFonts w:ascii="Simplified Arabic" w:hAnsi="Simplified Arabic" w:cs="Simplified Arabic"/>
          <w:color w:val="000000" w:themeColor="text1"/>
          <w:sz w:val="24"/>
          <w:szCs w:val="24"/>
          <w:rtl/>
        </w:rPr>
        <w:t xml:space="preserve"> على </w:t>
      </w:r>
      <w:r w:rsidR="00E16559" w:rsidRPr="006F1E99">
        <w:rPr>
          <w:rFonts w:ascii="Simplified Arabic" w:hAnsi="Simplified Arabic" w:cs="Simplified Arabic" w:hint="cs"/>
          <w:color w:val="000000" w:themeColor="text1"/>
          <w:sz w:val="24"/>
          <w:szCs w:val="24"/>
          <w:rtl/>
        </w:rPr>
        <w:t>الاستمارات التي تم تصميمها</w:t>
      </w:r>
      <w:r w:rsidR="00E16559" w:rsidRPr="006F1E99">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ميدانياً، </w:t>
      </w:r>
      <w:r w:rsidR="00E16559" w:rsidRPr="006F1E99">
        <w:rPr>
          <w:rFonts w:ascii="Simplified Arabic" w:hAnsi="Simplified Arabic" w:cs="Simplified Arabic" w:hint="cs"/>
          <w:color w:val="000000" w:themeColor="text1"/>
          <w:sz w:val="24"/>
          <w:szCs w:val="24"/>
          <w:rtl/>
        </w:rPr>
        <w:t xml:space="preserve">حيث تم </w:t>
      </w:r>
      <w:r w:rsidR="00E16559" w:rsidRPr="006F1E99">
        <w:rPr>
          <w:rFonts w:ascii="Simplified Arabic" w:hAnsi="Simplified Arabic" w:cs="Simplified Arabic"/>
          <w:color w:val="000000" w:themeColor="text1"/>
          <w:sz w:val="24"/>
          <w:szCs w:val="24"/>
          <w:rtl/>
        </w:rPr>
        <w:t xml:space="preserve">الاعتماد على واجهات تطبيق سهلة الاستخدام تساعد </w:t>
      </w:r>
      <w:r w:rsidR="00E16559" w:rsidRPr="006F1E99">
        <w:rPr>
          <w:rFonts w:ascii="Simplified Arabic" w:hAnsi="Simplified Arabic" w:cs="Simplified Arabic" w:hint="cs"/>
          <w:color w:val="000000" w:themeColor="text1"/>
          <w:sz w:val="24"/>
          <w:szCs w:val="24"/>
          <w:rtl/>
        </w:rPr>
        <w:t>العاملين في الميدان</w:t>
      </w:r>
      <w:r w:rsidR="00E16559" w:rsidRPr="006F1E99">
        <w:rPr>
          <w:rFonts w:ascii="Simplified Arabic" w:hAnsi="Simplified Arabic" w:cs="Simplified Arabic"/>
          <w:color w:val="000000" w:themeColor="text1"/>
          <w:sz w:val="24"/>
          <w:szCs w:val="24"/>
          <w:rtl/>
        </w:rPr>
        <w:t xml:space="preserve"> على استيفاء البيانات بسرعة وبالحد الأدنى من الأخطاء</w:t>
      </w:r>
      <w:r w:rsidR="00E16559" w:rsidRPr="006F1E99">
        <w:rPr>
          <w:rFonts w:ascii="Simplified Arabic" w:hAnsi="Simplified Arabic" w:cs="Simplified Arabic" w:hint="cs"/>
          <w:color w:val="000000" w:themeColor="text1"/>
          <w:sz w:val="24"/>
          <w:szCs w:val="24"/>
          <w:rtl/>
        </w:rPr>
        <w:t>،</w:t>
      </w:r>
      <w:r w:rsidR="00E16559" w:rsidRPr="006F1E99">
        <w:rPr>
          <w:rFonts w:ascii="Simplified Arabic" w:hAnsi="Simplified Arabic" w:cs="Simplified Arabic"/>
          <w:color w:val="000000" w:themeColor="text1"/>
          <w:sz w:val="24"/>
          <w:szCs w:val="24"/>
          <w:rtl/>
        </w:rPr>
        <w:t xml:space="preserve"> </w:t>
      </w:r>
      <w:r w:rsidR="00E16559" w:rsidRPr="006F1E99">
        <w:rPr>
          <w:rFonts w:ascii="Simplified Arabic" w:hAnsi="Simplified Arabic" w:cs="Simplified Arabic" w:hint="cs"/>
          <w:color w:val="000000" w:themeColor="text1"/>
          <w:sz w:val="24"/>
          <w:szCs w:val="24"/>
          <w:rtl/>
        </w:rPr>
        <w:t xml:space="preserve">وكذلك </w:t>
      </w:r>
      <w:r w:rsidR="00E16559" w:rsidRPr="006F1E99">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E16559" w:rsidRPr="006F1E99" w:rsidRDefault="00E16559" w:rsidP="002B1850">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lastRenderedPageBreak/>
        <w:t xml:space="preserve">اعداد واعتماد مختلف الادلة اللازمة لتنفيذ التعداد بكافة مراحله كدليل </w:t>
      </w:r>
      <w:r w:rsidR="002B1850">
        <w:rPr>
          <w:rFonts w:cs="Simplified Arabic" w:hint="cs"/>
          <w:color w:val="000000" w:themeColor="text1"/>
          <w:sz w:val="24"/>
          <w:szCs w:val="24"/>
          <w:rtl/>
        </w:rPr>
        <w:t>التجمعات السكانية الفلسطينية</w:t>
      </w:r>
      <w:r w:rsidR="002B1850" w:rsidRPr="00F1396E">
        <w:rPr>
          <w:rFonts w:cs="Simplified Arabic" w:hint="cs"/>
          <w:color w:val="000000" w:themeColor="text1"/>
          <w:sz w:val="24"/>
          <w:szCs w:val="24"/>
          <w:rtl/>
        </w:rPr>
        <w:t xml:space="preserve"> 2017</w:t>
      </w:r>
      <w:r w:rsidR="002B1850">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والذي تم اعداده واعتماده من قبل لجنة وطنية شكلت لهذا الغرض، </w:t>
      </w:r>
      <w:r w:rsidR="002B1850" w:rsidRPr="00F1396E">
        <w:rPr>
          <w:rFonts w:cs="Simplified Arabic"/>
          <w:color w:val="000000" w:themeColor="text1"/>
          <w:sz w:val="24"/>
          <w:szCs w:val="24"/>
          <w:rtl/>
        </w:rPr>
        <w:t>التصنيف</w:t>
      </w:r>
      <w:r w:rsidR="002B1850" w:rsidRPr="00F1396E">
        <w:rPr>
          <w:rFonts w:cs="Simplified Arabic" w:hint="cs"/>
          <w:color w:val="000000" w:themeColor="text1"/>
          <w:sz w:val="24"/>
          <w:szCs w:val="24"/>
          <w:rtl/>
        </w:rPr>
        <w:t xml:space="preserve"> </w:t>
      </w:r>
      <w:r w:rsidR="002B1850" w:rsidRPr="00F1396E">
        <w:rPr>
          <w:rFonts w:cs="Simplified Arabic"/>
          <w:color w:val="000000" w:themeColor="text1"/>
          <w:sz w:val="24"/>
          <w:szCs w:val="24"/>
          <w:rtl/>
        </w:rPr>
        <w:t xml:space="preserve">الصناعي الفلسطيني للأنشطة </w:t>
      </w:r>
      <w:r w:rsidR="002B1850" w:rsidRPr="00F1396E">
        <w:rPr>
          <w:rFonts w:cs="Simplified Arabic" w:hint="cs"/>
          <w:color w:val="000000" w:themeColor="text1"/>
          <w:sz w:val="24"/>
          <w:szCs w:val="24"/>
          <w:rtl/>
        </w:rPr>
        <w:t>الاقتصادية (</w:t>
      </w:r>
      <w:r w:rsidR="002B1850" w:rsidRPr="00F1396E">
        <w:rPr>
          <w:rFonts w:cs="Simplified Arabic"/>
          <w:color w:val="000000" w:themeColor="text1"/>
          <w:sz w:val="24"/>
          <w:szCs w:val="24"/>
        </w:rPr>
        <w:t>ISIC Rev. 4</w:t>
      </w:r>
      <w:r w:rsidR="002B1850" w:rsidRPr="00F1396E">
        <w:rPr>
          <w:rFonts w:cs="Simplified Arabic" w:hint="cs"/>
          <w:color w:val="000000" w:themeColor="text1"/>
          <w:sz w:val="24"/>
          <w:szCs w:val="24"/>
          <w:rtl/>
        </w:rPr>
        <w:t>)</w:t>
      </w:r>
      <w:r w:rsidR="002B1850">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والمنبثق عن </w:t>
      </w:r>
      <w:r w:rsidRPr="00025549">
        <w:rPr>
          <w:rFonts w:ascii="Simplified Arabic" w:hAnsi="Simplified Arabic" w:cs="Simplified Arabic"/>
          <w:color w:val="000000" w:themeColor="text1"/>
          <w:sz w:val="24"/>
          <w:szCs w:val="24"/>
          <w:rtl/>
        </w:rPr>
        <w:t xml:space="preserve">التصنيف </w:t>
      </w:r>
      <w:r w:rsidRPr="00025549">
        <w:rPr>
          <w:rFonts w:ascii="Simplified Arabic" w:hAnsi="Simplified Arabic" w:cs="Simplified Arabic" w:hint="cs"/>
          <w:color w:val="000000" w:themeColor="text1"/>
          <w:sz w:val="24"/>
          <w:szCs w:val="24"/>
          <w:rtl/>
        </w:rPr>
        <w:t>الدولي الموحد ل</w:t>
      </w:r>
      <w:r w:rsidRPr="00025549">
        <w:rPr>
          <w:rFonts w:ascii="Simplified Arabic" w:hAnsi="Simplified Arabic" w:cs="Simplified Arabic"/>
          <w:color w:val="000000" w:themeColor="text1"/>
          <w:sz w:val="24"/>
          <w:szCs w:val="24"/>
          <w:rtl/>
        </w:rPr>
        <w:t>لأنشطة الاقتصادية</w:t>
      </w:r>
      <w:r w:rsidRPr="006F1E99">
        <w:rPr>
          <w:rFonts w:ascii="Simplified Arabic" w:hAnsi="Simplified Arabic"/>
          <w:color w:val="000000" w:themeColor="text1"/>
          <w:sz w:val="24"/>
          <w:szCs w:val="24"/>
          <w:rtl/>
          <w:lang w:val="en-GB"/>
        </w:rPr>
        <w:t xml:space="preserve"> (</w:t>
      </w:r>
      <w:r w:rsidRPr="006F1E99">
        <w:rPr>
          <w:rFonts w:asciiTheme="majorBidi" w:hAnsiTheme="majorBidi" w:cstheme="majorBidi"/>
          <w:color w:val="000000" w:themeColor="text1"/>
          <w:sz w:val="24"/>
          <w:szCs w:val="24"/>
        </w:rPr>
        <w:t>ISIC-4</w:t>
      </w:r>
      <w:r w:rsidRPr="006F1E99">
        <w:rPr>
          <w:rFonts w:ascii="Simplified Arabic" w:hAnsi="Simplified Arabic"/>
          <w:color w:val="000000" w:themeColor="text1"/>
          <w:sz w:val="24"/>
          <w:szCs w:val="24"/>
          <w:rtl/>
          <w:lang w:val="en-GB"/>
        </w:rPr>
        <w:t>)</w:t>
      </w:r>
      <w:r w:rsidR="00025549">
        <w:rPr>
          <w:rFonts w:ascii="Simplified Arabic" w:hAnsi="Simplified Arabic" w:cs="Simplified Arabic" w:hint="cs"/>
          <w:color w:val="000000" w:themeColor="text1"/>
          <w:sz w:val="24"/>
          <w:szCs w:val="24"/>
          <w:rtl/>
        </w:rPr>
        <w:t xml:space="preserve">، </w:t>
      </w:r>
      <w:r w:rsidR="002B1850" w:rsidRPr="00F1396E">
        <w:rPr>
          <w:rFonts w:cs="Simplified Arabic" w:hint="cs"/>
          <w:color w:val="000000" w:themeColor="text1"/>
          <w:sz w:val="24"/>
          <w:szCs w:val="24"/>
          <w:rtl/>
        </w:rPr>
        <w:t>دليل التصنيف المهني الفلسطيني حسب التصنيف الدولي المعياري للمهن (</w:t>
      </w:r>
      <w:r w:rsidR="002B1850" w:rsidRPr="00F1396E">
        <w:rPr>
          <w:rFonts w:cs="Simplified Arabic"/>
          <w:color w:val="000000" w:themeColor="text1"/>
          <w:sz w:val="24"/>
          <w:szCs w:val="24"/>
        </w:rPr>
        <w:t>ISCO-8</w:t>
      </w:r>
      <w:r w:rsidR="002B1850" w:rsidRPr="00F1396E">
        <w:rPr>
          <w:rFonts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بالإضافة الى دليل ومواد العرض الخاصة بتدريب فرق العمل الميداني.</w:t>
      </w:r>
    </w:p>
    <w:p w:rsidR="00E16559" w:rsidRPr="006F1E99" w:rsidRDefault="00E16559" w:rsidP="001763FB">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إعداد قواعد تدقيق آلية غاية بالدقة لتتلائم مع استخدام التكنولوجيا في هذا التعداد وتحميلها على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ومن أجل تنظيف البيانات</w:t>
      </w:r>
      <w:r w:rsidRPr="006F1E99">
        <w:rPr>
          <w:rFonts w:ascii="Simplified Arabic" w:hAnsi="Simplified Arabic" w:cs="Simplified Arabic" w:hint="cs"/>
          <w:color w:val="000000" w:themeColor="text1"/>
          <w:sz w:val="24"/>
          <w:szCs w:val="24"/>
          <w:rtl/>
        </w:rPr>
        <w:t xml:space="preserve"> المدخلة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الى قاعدة البيانات </w:t>
      </w:r>
      <w:r w:rsidRPr="006F1E99">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عملية استخراج النتائج </w:t>
      </w:r>
      <w:r w:rsidRPr="006F1E99">
        <w:rPr>
          <w:rFonts w:ascii="Simplified Arabic" w:hAnsi="Simplified Arabic" w:cs="Simplified Arabic" w:hint="cs"/>
          <w:color w:val="000000" w:themeColor="text1"/>
          <w:sz w:val="24"/>
          <w:szCs w:val="24"/>
          <w:rtl/>
        </w:rPr>
        <w:t>الاولية</w:t>
      </w:r>
      <w:r w:rsidRPr="006F1E99">
        <w:rPr>
          <w:rFonts w:ascii="Simplified Arabic" w:hAnsi="Simplified Arabic" w:cs="Simplified Arabic"/>
          <w:color w:val="000000" w:themeColor="text1"/>
          <w:sz w:val="24"/>
          <w:szCs w:val="24"/>
          <w:rtl/>
        </w:rPr>
        <w:t xml:space="preserve"> ووصولا الى النتائج النهائية. </w:t>
      </w:r>
    </w:p>
    <w:p w:rsidR="00E16559" w:rsidRPr="006F1E99" w:rsidRDefault="00E16559" w:rsidP="00884C07">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تم تنفيذ</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 xml:space="preserve">تعداد </w:t>
      </w:r>
      <w:r w:rsidRPr="006F1E99">
        <w:rPr>
          <w:rFonts w:ascii="Simplified Arabic" w:hAnsi="Simplified Arabic" w:cs="Simplified Arabic" w:hint="cs"/>
          <w:color w:val="000000" w:themeColor="text1"/>
          <w:sz w:val="24"/>
          <w:szCs w:val="24"/>
          <w:rtl/>
        </w:rPr>
        <w:t>ال</w:t>
      </w:r>
      <w:r w:rsidRPr="006F1E99">
        <w:rPr>
          <w:rFonts w:ascii="Simplified Arabic" w:hAnsi="Simplified Arabic" w:cs="Simplified Arabic"/>
          <w:color w:val="000000" w:themeColor="text1"/>
          <w:sz w:val="24"/>
          <w:szCs w:val="24"/>
          <w:rtl/>
        </w:rPr>
        <w:t>تجريبي</w:t>
      </w:r>
      <w:r w:rsidRPr="006F1E99">
        <w:rPr>
          <w:rFonts w:ascii="Simplified Arabic" w:hAnsi="Simplified Arabic" w:cs="Simplified Arabic" w:hint="cs"/>
          <w:color w:val="000000" w:themeColor="text1"/>
          <w:sz w:val="24"/>
          <w:szCs w:val="24"/>
          <w:rtl/>
        </w:rPr>
        <w:t xml:space="preserve"> ميدانياً خلال الفترة 19/09/2016 </w:t>
      </w:r>
      <w:r w:rsidRPr="006F1E99">
        <w:rPr>
          <w:rFonts w:ascii="Simplified Arabic" w:hAnsi="Simplified Arabic" w:cs="Simplified Arabic"/>
          <w:color w:val="000000" w:themeColor="text1"/>
          <w:sz w:val="24"/>
          <w:szCs w:val="24"/>
          <w:rtl/>
        </w:rPr>
        <w:t>–</w:t>
      </w:r>
      <w:r w:rsidRPr="006F1E99">
        <w:rPr>
          <w:rFonts w:ascii="Simplified Arabic" w:hAnsi="Simplified Arabic" w:cs="Simplified Arabic" w:hint="cs"/>
          <w:color w:val="000000" w:themeColor="text1"/>
          <w:sz w:val="24"/>
          <w:szCs w:val="24"/>
          <w:rtl/>
        </w:rPr>
        <w:t xml:space="preserve"> 10/01/2017</w:t>
      </w:r>
      <w:r w:rsidRPr="006F1E99">
        <w:rPr>
          <w:rFonts w:ascii="Simplified Arabic" w:hAnsi="Simplified Arabic" w:cs="Simplified Arabic"/>
          <w:color w:val="000000" w:themeColor="text1"/>
          <w:sz w:val="24"/>
          <w:szCs w:val="24"/>
          <w:rtl/>
        </w:rPr>
        <w:t xml:space="preserve"> </w:t>
      </w:r>
      <w:r w:rsidR="00884C07">
        <w:rPr>
          <w:rFonts w:ascii="Simplified Arabic" w:hAnsi="Simplified Arabic" w:cs="Simplified Arabic" w:hint="cs"/>
          <w:color w:val="000000" w:themeColor="text1"/>
          <w:sz w:val="24"/>
          <w:szCs w:val="24"/>
          <w:rtl/>
        </w:rPr>
        <w:t xml:space="preserve">باستخدام الأجهزة اللوحية </w:t>
      </w:r>
      <w:r w:rsidRPr="006F1E99">
        <w:rPr>
          <w:rFonts w:ascii="Simplified Arabic" w:hAnsi="Simplified Arabic" w:cs="Simplified Arabic" w:hint="cs"/>
          <w:color w:val="000000" w:themeColor="text1"/>
          <w:sz w:val="24"/>
          <w:szCs w:val="24"/>
          <w:rtl/>
        </w:rPr>
        <w:t xml:space="preserve">والـ </w:t>
      </w:r>
      <w:r w:rsidRPr="006F1E99">
        <w:rPr>
          <w:rFonts w:asciiTheme="majorBidi" w:hAnsiTheme="majorBidi" w:cstheme="majorBidi"/>
          <w:color w:val="000000" w:themeColor="text1"/>
          <w:sz w:val="24"/>
          <w:szCs w:val="24"/>
        </w:rPr>
        <w:t>GIS</w:t>
      </w:r>
      <w:r w:rsidR="00884C07">
        <w:rPr>
          <w:rFonts w:asciiTheme="majorBidi" w:hAnsiTheme="majorBidi" w:cstheme="majorBidi"/>
          <w:color w:val="000000" w:themeColor="text1"/>
          <w:sz w:val="24"/>
          <w:szCs w:val="24"/>
        </w:rPr>
        <w:t>)</w:t>
      </w:r>
      <w:r w:rsidR="00884C07">
        <w:rPr>
          <w:rFonts w:ascii="Simplified Arabic" w:hAnsi="Simplified Arabic" w:cs="Simplified Arabic" w:hint="cs"/>
          <w:color w:val="000000" w:themeColor="text1"/>
          <w:sz w:val="24"/>
          <w:szCs w:val="24"/>
          <w:rtl/>
        </w:rPr>
        <w:t>)</w:t>
      </w:r>
      <w:r w:rsidRPr="006F1E99">
        <w:rPr>
          <w:rFonts w:ascii="Simplified Arabic" w:hAnsi="Simplified Arabic" w:cs="Simplified Arabic" w:hint="cs"/>
          <w:color w:val="000000" w:themeColor="text1"/>
          <w:sz w:val="24"/>
          <w:szCs w:val="24"/>
          <w:rtl/>
        </w:rPr>
        <w:t xml:space="preserve"> والخروج بتوصيات نهائية لتنفيذ التعداد</w:t>
      </w:r>
      <w:r w:rsidRPr="006F1E99">
        <w:rPr>
          <w:rFonts w:ascii="Simplified Arabic" w:hAnsi="Simplified Arabic" w:cs="Simplified Arabic"/>
          <w:color w:val="000000" w:themeColor="text1"/>
          <w:sz w:val="24"/>
          <w:szCs w:val="24"/>
          <w:rtl/>
        </w:rPr>
        <w:t xml:space="preserve"> العام للسكان والمساكن والمنشآت 2017</w:t>
      </w:r>
      <w:r w:rsidRPr="006F1E99">
        <w:rPr>
          <w:rFonts w:ascii="Simplified Arabic" w:hAnsi="Simplified Arabic" w:cs="Simplified Arabic" w:hint="cs"/>
          <w:color w:val="000000" w:themeColor="text1"/>
          <w:sz w:val="24"/>
          <w:szCs w:val="24"/>
          <w:rtl/>
        </w:rPr>
        <w:t xml:space="preserve">.  تم خلاله </w:t>
      </w:r>
      <w:r w:rsidRPr="006F1E99">
        <w:rPr>
          <w:rFonts w:ascii="Simplified Arabic" w:hAnsi="Simplified Arabic" w:cs="Simplified Arabic"/>
          <w:color w:val="000000" w:themeColor="text1"/>
          <w:sz w:val="24"/>
          <w:szCs w:val="24"/>
          <w:rtl/>
        </w:rPr>
        <w:t>اختبار</w:t>
      </w:r>
      <w:r w:rsidRPr="006F1E99">
        <w:rPr>
          <w:rFonts w:ascii="Simplified Arabic" w:hAnsi="Simplified Arabic" w:cs="Simplified Arabic" w:hint="cs"/>
          <w:color w:val="000000" w:themeColor="text1"/>
          <w:sz w:val="24"/>
          <w:szCs w:val="24"/>
          <w:rtl/>
        </w:rPr>
        <w:t xml:space="preserve"> معدلات الانجاز والجدول</w:t>
      </w:r>
      <w:r w:rsidRPr="006F1E99">
        <w:rPr>
          <w:rFonts w:ascii="Simplified Arabic" w:hAnsi="Simplified Arabic" w:cs="Simplified Arabic"/>
          <w:color w:val="000000" w:themeColor="text1"/>
          <w:sz w:val="24"/>
          <w:szCs w:val="24"/>
          <w:rtl/>
        </w:rPr>
        <w:t xml:space="preserve"> الزمني</w:t>
      </w:r>
      <w:r w:rsidRPr="006F1E99">
        <w:rPr>
          <w:rFonts w:ascii="Simplified Arabic" w:hAnsi="Simplified Arabic" w:cs="Simplified Arabic" w:hint="cs"/>
          <w:color w:val="000000" w:themeColor="text1"/>
          <w:sz w:val="24"/>
          <w:szCs w:val="24"/>
          <w:rtl/>
        </w:rPr>
        <w:t xml:space="preserve"> المقترح ل</w:t>
      </w:r>
      <w:r w:rsidRPr="006F1E99">
        <w:rPr>
          <w:rFonts w:ascii="Simplified Arabic" w:hAnsi="Simplified Arabic" w:cs="Simplified Arabic"/>
          <w:color w:val="000000" w:themeColor="text1"/>
          <w:sz w:val="24"/>
          <w:szCs w:val="24"/>
          <w:rtl/>
        </w:rPr>
        <w:t xml:space="preserve">تنفيذ العمليات الميدانية </w:t>
      </w:r>
      <w:r w:rsidRPr="006F1E99">
        <w:rPr>
          <w:rFonts w:ascii="Simplified Arabic" w:hAnsi="Simplified Arabic" w:cs="Simplified Arabic" w:hint="cs"/>
          <w:color w:val="000000" w:themeColor="text1"/>
          <w:sz w:val="24"/>
          <w:szCs w:val="24"/>
          <w:rtl/>
        </w:rPr>
        <w:t>باستخدام الأجهزة اللوحية بما يشمل كافة المراحل، و</w:t>
      </w:r>
      <w:r w:rsidRPr="006F1E99">
        <w:rPr>
          <w:rFonts w:ascii="Simplified Arabic" w:hAnsi="Simplified Arabic" w:cs="Simplified Arabic"/>
          <w:color w:val="000000" w:themeColor="text1"/>
          <w:sz w:val="24"/>
          <w:szCs w:val="24"/>
          <w:rtl/>
        </w:rPr>
        <w:t xml:space="preserve">وضع تقديرات للاحتياجات المادية والبشرية </w:t>
      </w:r>
      <w:r w:rsidRPr="006F1E99">
        <w:rPr>
          <w:rFonts w:ascii="Simplified Arabic" w:hAnsi="Simplified Arabic" w:cs="Simplified Arabic" w:hint="cs"/>
          <w:color w:val="000000" w:themeColor="text1"/>
          <w:sz w:val="24"/>
          <w:szCs w:val="24"/>
          <w:rtl/>
        </w:rPr>
        <w:t>للتعداد،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وظروف وآلية العمل</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مع استخدام الأجهزة اللوحية في تنفيذ التعداد،</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تقييم كفاءة برامج التدريب والمدربين والوسائل </w:t>
      </w:r>
      <w:r w:rsidRPr="006F1E99">
        <w:rPr>
          <w:rFonts w:ascii="Simplified Arabic" w:hAnsi="Simplified Arabic" w:cs="Simplified Arabic" w:hint="cs"/>
          <w:color w:val="000000" w:themeColor="text1"/>
          <w:sz w:val="24"/>
          <w:szCs w:val="24"/>
          <w:rtl/>
        </w:rPr>
        <w:t>المستخدمة</w:t>
      </w:r>
      <w:r w:rsidRPr="006F1E99">
        <w:rPr>
          <w:rFonts w:ascii="Simplified Arabic" w:hAnsi="Simplified Arabic" w:cs="Simplified Arabic"/>
          <w:color w:val="000000" w:themeColor="text1"/>
          <w:sz w:val="24"/>
          <w:szCs w:val="24"/>
          <w:rtl/>
        </w:rPr>
        <w:t xml:space="preserve"> في التدريب</w:t>
      </w:r>
      <w:r w:rsidRPr="006F1E99">
        <w:rPr>
          <w:rFonts w:ascii="Simplified Arabic" w:hAnsi="Simplified Arabic" w:cs="Simplified Arabic" w:hint="cs"/>
          <w:color w:val="000000" w:themeColor="text1"/>
          <w:sz w:val="24"/>
          <w:szCs w:val="24"/>
          <w:rtl/>
        </w:rPr>
        <w:t>، و</w:t>
      </w:r>
      <w:r w:rsidRPr="006F1E99">
        <w:rPr>
          <w:rFonts w:ascii="Simplified Arabic" w:hAnsi="Simplified Arabic" w:cs="Simplified Arabic"/>
          <w:color w:val="000000" w:themeColor="text1"/>
          <w:sz w:val="24"/>
          <w:szCs w:val="24"/>
          <w:rtl/>
        </w:rPr>
        <w:t xml:space="preserve">اختبار </w:t>
      </w:r>
      <w:r w:rsidRPr="006F1E99">
        <w:rPr>
          <w:rFonts w:ascii="Simplified Arabic" w:hAnsi="Simplified Arabic" w:cs="Simplified Arabic" w:hint="cs"/>
          <w:color w:val="000000" w:themeColor="text1"/>
          <w:sz w:val="24"/>
          <w:szCs w:val="24"/>
          <w:rtl/>
        </w:rPr>
        <w:t>سير عمل طواقم العمل الميداني وفعالية استخدام الأجهزة اللوحية في تنفيذ التعداد من بداية العمل في حزم مناطق العد وحتى الانتهاء من تنفيذ الدراسة البعدية، و</w:t>
      </w:r>
      <w:r w:rsidRPr="006F1E99">
        <w:rPr>
          <w:rFonts w:ascii="Simplified Arabic" w:hAnsi="Simplified Arabic" w:cs="Simplified Arabic"/>
          <w:color w:val="000000" w:themeColor="text1"/>
          <w:sz w:val="24"/>
          <w:szCs w:val="24"/>
          <w:rtl/>
        </w:rPr>
        <w:t xml:space="preserve">اختبار مدى </w:t>
      </w:r>
      <w:r w:rsidRPr="006F1E99">
        <w:rPr>
          <w:rFonts w:ascii="Simplified Arabic" w:hAnsi="Simplified Arabic" w:cs="Simplified Arabic" w:hint="cs"/>
          <w:color w:val="000000" w:themeColor="text1"/>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لكافة الاستمارات، واختبار فعالية الأنظمة المستخدمة لإدارة العمل الميداني ونظام الرقابة والمتابعة الميدانية، واختبار فعالية تراسل البيانات من الميدان الى المركز الرئيسي، وكذلك اختبار</w:t>
      </w:r>
      <w:r w:rsidRPr="006F1E99">
        <w:rPr>
          <w:rFonts w:ascii="Simplified Arabic" w:hAnsi="Simplified Arabic" w:cs="Simplified Arabic"/>
          <w:color w:val="000000" w:themeColor="text1"/>
          <w:sz w:val="24"/>
          <w:szCs w:val="24"/>
          <w:rtl/>
        </w:rPr>
        <w:t xml:space="preserve"> مدى وضوح وشمول التعريفات والتعليمات</w:t>
      </w:r>
      <w:r w:rsidRPr="006F1E99">
        <w:rPr>
          <w:rFonts w:ascii="Simplified Arabic" w:hAnsi="Simplified Arabic" w:cs="Simplified Arabic" w:hint="cs"/>
          <w:color w:val="000000" w:themeColor="text1"/>
          <w:sz w:val="24"/>
          <w:szCs w:val="24"/>
          <w:rtl/>
        </w:rPr>
        <w:t xml:space="preserve"> المتعلقة بوثائق التعداد في مختلف المراحل، واختبار آلية الترميز المكتبي للحقول ذات العلاقة في استمارة المنشآت واستمارة الأسرة والظروف السكنية، واختبار فاعلية الأجهزة اللوحية في ظل الظروف الميدانية</w:t>
      </w:r>
      <w:r w:rsidR="006503F5">
        <w:rPr>
          <w:rFonts w:ascii="Simplified Arabic" w:hAnsi="Simplified Arabic" w:cs="Simplified Arabic" w:hint="cs"/>
          <w:color w:val="000000" w:themeColor="text1"/>
          <w:sz w:val="24"/>
          <w:szCs w:val="24"/>
          <w:rtl/>
        </w:rPr>
        <w:t xml:space="preserve"> حيث تم تقييم التعداد التجريبي وإجراء التعديلا</w:t>
      </w:r>
      <w:r w:rsidR="00884C07">
        <w:rPr>
          <w:rFonts w:ascii="Simplified Arabic" w:hAnsi="Simplified Arabic" w:cs="Simplified Arabic" w:hint="cs"/>
          <w:color w:val="000000" w:themeColor="text1"/>
          <w:sz w:val="24"/>
          <w:szCs w:val="24"/>
          <w:rtl/>
        </w:rPr>
        <w:t>ت</w:t>
      </w:r>
      <w:r w:rsidR="006503F5">
        <w:rPr>
          <w:rFonts w:ascii="Simplified Arabic" w:hAnsi="Simplified Arabic" w:cs="Simplified Arabic" w:hint="cs"/>
          <w:color w:val="000000" w:themeColor="text1"/>
          <w:sz w:val="24"/>
          <w:szCs w:val="24"/>
          <w:rtl/>
        </w:rPr>
        <w:t xml:space="preserve"> اللازمة بناءً على هذا التقييم</w:t>
      </w:r>
      <w:r w:rsidRPr="006F1E99">
        <w:rPr>
          <w:rFonts w:ascii="Simplified Arabic" w:hAnsi="Simplified Arabic" w:cs="Simplified Arabic" w:hint="cs"/>
          <w:color w:val="000000" w:themeColor="text1"/>
          <w:sz w:val="24"/>
          <w:szCs w:val="24"/>
          <w:rtl/>
        </w:rPr>
        <w:t>.</w:t>
      </w:r>
    </w:p>
    <w:p w:rsidR="00E16559" w:rsidRPr="006F1E99" w:rsidRDefault="00E16559" w:rsidP="00D47651">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اعتماد دليل التجمعات السكانية</w:t>
      </w:r>
      <w:r w:rsidR="002B1850">
        <w:rPr>
          <w:rFonts w:ascii="Simplified Arabic" w:hAnsi="Simplified Arabic" w:cs="Simplified Arabic" w:hint="cs"/>
          <w:color w:val="000000" w:themeColor="text1"/>
          <w:sz w:val="24"/>
          <w:szCs w:val="24"/>
          <w:rtl/>
        </w:rPr>
        <w:t xml:space="preserve"> الفلسطينية</w:t>
      </w:r>
      <w:r w:rsidRPr="006F1E99">
        <w:rPr>
          <w:rFonts w:ascii="Simplified Arabic" w:hAnsi="Simplified Arabic" w:cs="Simplified Arabic"/>
          <w:color w:val="000000" w:themeColor="text1"/>
          <w:sz w:val="24"/>
          <w:szCs w:val="24"/>
          <w:rtl/>
        </w:rPr>
        <w:t xml:space="preserve"> 2017، الذي تم الاعتماد عليه في مرحلة تحديث الخرائط </w:t>
      </w:r>
      <w:r w:rsidRPr="006F1E99">
        <w:rPr>
          <w:rFonts w:ascii="Simplified Arabic" w:hAnsi="Simplified Arabic" w:cs="Simplified Arabic" w:hint="cs"/>
          <w:color w:val="000000" w:themeColor="text1"/>
          <w:sz w:val="24"/>
          <w:szCs w:val="24"/>
          <w:rtl/>
        </w:rPr>
        <w:t>التي هدفت</w:t>
      </w:r>
      <w:r w:rsidRPr="006F1E99">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وغيرها، تم خلالها زيارة مناطق العد والتأكد من مطابقة الخرائ</w:t>
      </w:r>
      <w:r w:rsidR="00B12BFC">
        <w:rPr>
          <w:rFonts w:ascii="Simplified Arabic" w:hAnsi="Simplified Arabic" w:cs="Simplified Arabic"/>
          <w:color w:val="000000" w:themeColor="text1"/>
          <w:sz w:val="24"/>
          <w:szCs w:val="24"/>
          <w:rtl/>
        </w:rPr>
        <w:t>ط والصور الجوية للواقع وتعديلها</w:t>
      </w:r>
      <w:r w:rsidRPr="006F1E99">
        <w:rPr>
          <w:rFonts w:ascii="Simplified Arabic" w:hAnsi="Simplified Arabic" w:cs="Simplified Arabic" w:hint="cs"/>
          <w:color w:val="000000" w:themeColor="text1"/>
          <w:sz w:val="24"/>
          <w:szCs w:val="24"/>
          <w:rtl/>
        </w:rPr>
        <w:t>،</w:t>
      </w:r>
      <w:r w:rsidRPr="006F1E99">
        <w:rPr>
          <w:rFonts w:ascii="Simplified Arabic" w:hAnsi="Simplified Arabic" w:cs="Simplified Arabic"/>
          <w:color w:val="000000" w:themeColor="text1"/>
          <w:sz w:val="24"/>
          <w:szCs w:val="24"/>
          <w:rtl/>
        </w:rPr>
        <w:t xml:space="preserve"> وكذلك جمع البيانات والتأكد من دقتها وصحتها وجودتها، </w:t>
      </w:r>
      <w:r w:rsidRPr="006F1E99">
        <w:rPr>
          <w:rFonts w:ascii="Simplified Arabic" w:hAnsi="Simplified Arabic" w:cs="Simplified Arabic" w:hint="cs"/>
          <w:color w:val="000000" w:themeColor="text1"/>
          <w:sz w:val="24"/>
          <w:szCs w:val="24"/>
          <w:rtl/>
        </w:rPr>
        <w:t>تلاها</w:t>
      </w:r>
      <w:r w:rsidRPr="006F1E99">
        <w:rPr>
          <w:rFonts w:ascii="Simplified Arabic" w:hAnsi="Simplified Arabic" w:cs="Simplified Arabic"/>
          <w:color w:val="000000" w:themeColor="text1"/>
          <w:sz w:val="24"/>
          <w:szCs w:val="24"/>
          <w:rtl/>
        </w:rPr>
        <w:t xml:space="preserve"> العمل </w:t>
      </w:r>
      <w:r w:rsidR="004E626A">
        <w:rPr>
          <w:rFonts w:ascii="Simplified Arabic" w:hAnsi="Simplified Arabic" w:cs="Simplified Arabic" w:hint="cs"/>
          <w:color w:val="000000" w:themeColor="text1"/>
          <w:sz w:val="24"/>
          <w:szCs w:val="24"/>
          <w:rtl/>
        </w:rPr>
        <w:t xml:space="preserve">على </w:t>
      </w:r>
      <w:r w:rsidRPr="006F1E99">
        <w:rPr>
          <w:rFonts w:ascii="Simplified Arabic" w:hAnsi="Simplified Arabic" w:cs="Simplified Arabic"/>
          <w:color w:val="000000" w:themeColor="text1"/>
          <w:sz w:val="24"/>
          <w:szCs w:val="24"/>
          <w:rtl/>
        </w:rPr>
        <w:t>تقسيم مناطق العد مكتبياً من خلال نظم المعلومات الجغرافية (</w:t>
      </w:r>
      <w:r w:rsidRPr="006F1E99">
        <w:rPr>
          <w:rFonts w:asciiTheme="majorBidi" w:hAnsiTheme="majorBidi" w:cstheme="majorBidi"/>
          <w:color w:val="000000" w:themeColor="text1"/>
          <w:sz w:val="24"/>
          <w:szCs w:val="24"/>
        </w:rPr>
        <w:t>GIS</w:t>
      </w:r>
      <w:r w:rsidRPr="006F1E99">
        <w:rPr>
          <w:rFonts w:ascii="Simplified Arabic" w:hAnsi="Simplified Arabic" w:cs="Simplified Arabic"/>
          <w:color w:val="000000" w:themeColor="text1"/>
          <w:sz w:val="24"/>
          <w:szCs w:val="24"/>
          <w:rtl/>
        </w:rPr>
        <w:t xml:space="preserve">)، بعد ذلك تم </w:t>
      </w:r>
      <w:r w:rsidRPr="006F1E99">
        <w:rPr>
          <w:rFonts w:ascii="Simplified Arabic" w:hAnsi="Simplified Arabic" w:cs="Simplified Arabic" w:hint="cs"/>
          <w:color w:val="000000" w:themeColor="text1"/>
          <w:sz w:val="24"/>
          <w:szCs w:val="24"/>
          <w:rtl/>
        </w:rPr>
        <w:t>تنفيذ</w:t>
      </w:r>
      <w:r w:rsidRPr="006F1E99">
        <w:rPr>
          <w:rFonts w:ascii="Simplified Arabic" w:hAnsi="Simplified Arabic" w:cs="Simplified Arabic"/>
          <w:color w:val="000000" w:themeColor="text1"/>
          <w:sz w:val="24"/>
          <w:szCs w:val="24"/>
          <w:rtl/>
        </w:rPr>
        <w:t xml:space="preserve"> مرحلة الحزم والتي </w:t>
      </w:r>
      <w:r w:rsidRPr="006F1E99">
        <w:rPr>
          <w:rFonts w:ascii="Simplified Arabic" w:hAnsi="Simplified Arabic" w:cs="Simplified Arabic" w:hint="cs"/>
          <w:color w:val="000000" w:themeColor="text1"/>
          <w:sz w:val="24"/>
          <w:szCs w:val="24"/>
          <w:rtl/>
        </w:rPr>
        <w:t>هدفت</w:t>
      </w:r>
      <w:r w:rsidRPr="006F1E99">
        <w:rPr>
          <w:rFonts w:ascii="Simplified Arabic" w:hAnsi="Simplified Arabic" w:cs="Simplified Arabic"/>
          <w:color w:val="000000" w:themeColor="text1"/>
          <w:sz w:val="24"/>
          <w:szCs w:val="24"/>
          <w:rtl/>
        </w:rPr>
        <w:t xml:space="preserve"> إلى تحديد وتأكيد حدود مناطق العد التي تم العمل عليها خلال المراحل التالية من التعداد وهي الحصر</w:t>
      </w:r>
      <w:r w:rsidR="00AF6CFC">
        <w:rPr>
          <w:rFonts w:ascii="Simplified Arabic" w:hAnsi="Simplified Arabic" w:cs="Simplified Arabic" w:hint="cs"/>
          <w:color w:val="000000" w:themeColor="text1"/>
          <w:sz w:val="24"/>
          <w:szCs w:val="24"/>
          <w:rtl/>
        </w:rPr>
        <w:t xml:space="preserve"> والعد</w:t>
      </w:r>
      <w:r w:rsidRPr="006F1E99">
        <w:rPr>
          <w:rFonts w:ascii="Simplified Arabic" w:hAnsi="Simplified Arabic" w:cs="Simplified Arabic"/>
          <w:color w:val="000000" w:themeColor="text1"/>
          <w:sz w:val="24"/>
          <w:szCs w:val="24"/>
          <w:rtl/>
        </w:rPr>
        <w:t xml:space="preserve"> </w:t>
      </w:r>
      <w:r w:rsidR="00D47651">
        <w:rPr>
          <w:rFonts w:ascii="Simplified Arabic" w:hAnsi="Simplified Arabic" w:cs="Simplified Arabic" w:hint="cs"/>
          <w:color w:val="000000" w:themeColor="text1"/>
          <w:sz w:val="24"/>
          <w:szCs w:val="24"/>
          <w:rtl/>
        </w:rPr>
        <w:t>والدراسة البعدية</w:t>
      </w:r>
      <w:r w:rsidRPr="006F1E99">
        <w:rPr>
          <w:rFonts w:ascii="Simplified Arabic" w:hAnsi="Simplified Arabic" w:cs="Simplified Arabic"/>
          <w:color w:val="000000" w:themeColor="text1"/>
          <w:sz w:val="24"/>
          <w:szCs w:val="24"/>
          <w:rtl/>
        </w:rPr>
        <w:t xml:space="preserve">، حيث </w:t>
      </w:r>
      <w:r w:rsidRPr="006F1E99">
        <w:rPr>
          <w:rFonts w:ascii="Simplified Arabic" w:hAnsi="Simplified Arabic" w:cs="Simplified Arabic" w:hint="cs"/>
          <w:color w:val="000000" w:themeColor="text1"/>
          <w:sz w:val="24"/>
          <w:szCs w:val="24"/>
          <w:rtl/>
        </w:rPr>
        <w:t>تم ذلك</w:t>
      </w:r>
      <w:r w:rsidRPr="006F1E99">
        <w:rPr>
          <w:rFonts w:ascii="Simplified Arabic" w:hAnsi="Simplified Arabic" w:cs="Simplified Arabic"/>
          <w:color w:val="000000" w:themeColor="text1"/>
          <w:sz w:val="24"/>
          <w:szCs w:val="24"/>
          <w:rtl/>
        </w:rPr>
        <w:t xml:space="preserve"> من خلال الأنظمة التي وفر</w:t>
      </w:r>
      <w:r w:rsidR="00B12BFC">
        <w:rPr>
          <w:rFonts w:ascii="Simplified Arabic" w:hAnsi="Simplified Arabic" w:cs="Simplified Arabic" w:hint="cs"/>
          <w:color w:val="000000" w:themeColor="text1"/>
          <w:sz w:val="24"/>
          <w:szCs w:val="24"/>
          <w:rtl/>
        </w:rPr>
        <w:t>ت</w:t>
      </w:r>
      <w:r w:rsidRPr="006F1E99">
        <w:rPr>
          <w:rFonts w:ascii="Simplified Arabic" w:hAnsi="Simplified Arabic" w:cs="Simplified Arabic"/>
          <w:color w:val="000000" w:themeColor="text1"/>
          <w:sz w:val="24"/>
          <w:szCs w:val="24"/>
          <w:rtl/>
        </w:rPr>
        <w:t>ها هذه المرحلة زيارة مناطق العد وتحديد حدودها وتأكيدها</w:t>
      </w:r>
      <w:r w:rsidRPr="006F1E99">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 xml:space="preserve"> وكذلك تأكيد موقع نقطة بداية منطقة العد، وتعد هذه المرحلة استكمالا لمرحلة التحديث، حيث تم في مرحلة التحديث تعديل المكونات الداخلية لمناطق العد وتحديثها، والتأكد من الحدود الادارية للتجمعات ومسار جدار الضم والتوسع وحدود </w:t>
      </w:r>
      <w:r w:rsidR="00D74C33" w:rsidRPr="00D74C33">
        <w:rPr>
          <w:rFonts w:ascii="Simplified Arabic" w:hAnsi="Simplified Arabic" w:cs="Simplified Arabic" w:hint="cs"/>
          <w:color w:val="000000" w:themeColor="text1"/>
          <w:sz w:val="24"/>
          <w:szCs w:val="24"/>
          <w:rtl/>
        </w:rPr>
        <w:t>المستعمرات</w:t>
      </w:r>
      <w:r w:rsidRPr="006F1E99">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Pr="006F1E99">
        <w:rPr>
          <w:rFonts w:ascii="Simplified Arabic" w:hAnsi="Simplified Arabic" w:cs="Simplified Arabic" w:hint="cs"/>
          <w:color w:val="000000" w:themeColor="text1"/>
          <w:sz w:val="24"/>
          <w:szCs w:val="24"/>
          <w:rtl/>
        </w:rPr>
        <w:t>البدء</w:t>
      </w:r>
      <w:r w:rsidRPr="006F1E99">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w:t>
      </w:r>
      <w:r w:rsidR="00884C07">
        <w:rPr>
          <w:rFonts w:ascii="Simplified Arabic" w:hAnsi="Simplified Arabic" w:cs="Simplified Arabic"/>
          <w:color w:val="000000" w:themeColor="text1"/>
          <w:sz w:val="24"/>
          <w:szCs w:val="24"/>
          <w:rtl/>
        </w:rPr>
        <w:t>كل مبنى ومنشأة ووحدة سكنية وأسر</w:t>
      </w:r>
      <w:r w:rsidR="00884C07">
        <w:rPr>
          <w:rFonts w:ascii="Simplified Arabic" w:hAnsi="Simplified Arabic" w:cs="Simplified Arabic" w:hint="cs"/>
          <w:color w:val="000000" w:themeColor="text1"/>
          <w:sz w:val="24"/>
          <w:szCs w:val="24"/>
          <w:rtl/>
        </w:rPr>
        <w:t>ة</w:t>
      </w:r>
      <w:r w:rsidRPr="006F1E99">
        <w:rPr>
          <w:rFonts w:ascii="Simplified Arabic" w:hAnsi="Simplified Arabic" w:cs="Simplified Arabic"/>
          <w:color w:val="000000" w:themeColor="text1"/>
          <w:sz w:val="24"/>
          <w:szCs w:val="24"/>
          <w:rtl/>
        </w:rPr>
        <w:t xml:space="preserve"> وكل فرد.</w:t>
      </w:r>
    </w:p>
    <w:p w:rsidR="00E16559" w:rsidRPr="00F6161F" w:rsidRDefault="00E16559" w:rsidP="00B12BFC">
      <w:pPr>
        <w:pStyle w:val="ListParagraph"/>
        <w:numPr>
          <w:ilvl w:val="0"/>
          <w:numId w:val="27"/>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tl/>
        </w:rPr>
      </w:pPr>
      <w:r w:rsidRPr="006F1E99">
        <w:rPr>
          <w:rFonts w:ascii="Simplified Arabic" w:hAnsi="Simplified Arabic" w:cs="Simplified Arabic" w:hint="cs"/>
          <w:color w:val="000000" w:themeColor="text1"/>
          <w:sz w:val="24"/>
          <w:szCs w:val="24"/>
          <w:rtl/>
        </w:rPr>
        <w:t>وبالتزامن مع كل ما سبق فقد تم العمل ايضاً على إعداد الهيكل الوظيفي للتعداد في جميع المحافظات وتقدير اعداد العاملين، كما تم تجهيز ووضع المهام لكل مستوى اداري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w:t>
      </w:r>
      <w:r w:rsidR="004E626A">
        <w:rPr>
          <w:rFonts w:ascii="Simplified Arabic" w:hAnsi="Simplified Arabic" w:cs="Simplified Arabic" w:hint="cs"/>
          <w:color w:val="000000" w:themeColor="text1"/>
          <w:sz w:val="24"/>
          <w:szCs w:val="24"/>
          <w:rtl/>
        </w:rPr>
        <w:t xml:space="preserve"> لكل مرحلة قبل المباشرة </w:t>
      </w:r>
      <w:r w:rsidR="00B12BFC">
        <w:rPr>
          <w:rFonts w:ascii="Simplified Arabic" w:hAnsi="Simplified Arabic" w:cs="Simplified Arabic" w:hint="cs"/>
          <w:color w:val="000000" w:themeColor="text1"/>
          <w:sz w:val="24"/>
          <w:szCs w:val="24"/>
          <w:rtl/>
        </w:rPr>
        <w:t xml:space="preserve">في </w:t>
      </w:r>
      <w:r w:rsidR="004E626A">
        <w:rPr>
          <w:rFonts w:ascii="Simplified Arabic" w:hAnsi="Simplified Arabic" w:cs="Simplified Arabic" w:hint="cs"/>
          <w:color w:val="000000" w:themeColor="text1"/>
          <w:sz w:val="24"/>
          <w:szCs w:val="24"/>
          <w:rtl/>
        </w:rPr>
        <w:t>تنفيذها</w:t>
      </w:r>
      <w:r w:rsidRPr="006F1E99">
        <w:rPr>
          <w:rFonts w:ascii="Simplified Arabic" w:hAnsi="Simplified Arabic" w:cs="Simplified Arabic" w:hint="cs"/>
          <w:color w:val="000000" w:themeColor="text1"/>
          <w:sz w:val="24"/>
          <w:szCs w:val="24"/>
          <w:rtl/>
        </w:rPr>
        <w:t xml:space="preserve">. </w:t>
      </w:r>
    </w:p>
    <w:p w:rsidR="00E16559" w:rsidRPr="006F1E99" w:rsidRDefault="00E16559" w:rsidP="00E16559">
      <w:pPr>
        <w:ind w:left="-1" w:right="894"/>
        <w:jc w:val="both"/>
        <w:rPr>
          <w:rFonts w:cs="Simplified Arabic"/>
          <w:b/>
          <w:bCs/>
          <w:sz w:val="24"/>
          <w:szCs w:val="24"/>
          <w:rtl/>
        </w:rPr>
      </w:pPr>
      <w:r w:rsidRPr="006F1E99">
        <w:rPr>
          <w:rFonts w:cs="Simplified Arabic" w:hint="cs"/>
          <w:b/>
          <w:bCs/>
          <w:sz w:val="24"/>
          <w:szCs w:val="24"/>
          <w:rtl/>
        </w:rPr>
        <w:lastRenderedPageBreak/>
        <w:t>2.2.4 آلية الضبط في المرحلة التنفيذية (مرحلة العمل الميداني)</w:t>
      </w:r>
    </w:p>
    <w:p w:rsidR="00E16559" w:rsidRPr="006F1E99" w:rsidRDefault="00E16559" w:rsidP="00E16559">
      <w:pPr>
        <w:ind w:left="-1"/>
        <w:jc w:val="both"/>
        <w:rPr>
          <w:rFonts w:cs="Simplified Arabic"/>
          <w:color w:val="000000" w:themeColor="text1"/>
          <w:sz w:val="24"/>
          <w:szCs w:val="24"/>
          <w:rtl/>
        </w:rPr>
      </w:pPr>
      <w:r w:rsidRPr="006F1E99">
        <w:rPr>
          <w:rFonts w:cs="Simplified Arabic" w:hint="cs"/>
          <w:color w:val="000000" w:themeColor="text1"/>
          <w:sz w:val="24"/>
          <w:szCs w:val="24"/>
          <w:rtl/>
        </w:rPr>
        <w:t>من اجل ضمان ضبط ومراقبة العمل الميداني تم اتخاذ مجموعة من الإجراءات أدت الى وجود أداة رقابة متكاملة حيث كان هناك العنصر ال</w:t>
      </w:r>
      <w:r w:rsidR="00B12BFC">
        <w:rPr>
          <w:rFonts w:cs="Simplified Arabic" w:hint="cs"/>
          <w:color w:val="000000" w:themeColor="text1"/>
          <w:sz w:val="24"/>
          <w:szCs w:val="24"/>
          <w:rtl/>
        </w:rPr>
        <w:t>ال</w:t>
      </w:r>
      <w:r w:rsidRPr="006F1E99">
        <w:rPr>
          <w:rFonts w:cs="Simplified Arabic" w:hint="cs"/>
          <w:color w:val="000000" w:themeColor="text1"/>
          <w:sz w:val="24"/>
          <w:szCs w:val="24"/>
          <w:rtl/>
        </w:rPr>
        <w:t>كتروني والعنصر البشري في الرقابة وقد تمثلت بما يلي:</w:t>
      </w:r>
    </w:p>
    <w:p w:rsidR="00E16559" w:rsidRPr="006F1E99" w:rsidRDefault="00E16559" w:rsidP="00E16559">
      <w:pPr>
        <w:ind w:left="-1"/>
        <w:jc w:val="both"/>
        <w:rPr>
          <w:rFonts w:cs="Simplified Arabic"/>
          <w:color w:val="000000" w:themeColor="text1"/>
          <w:sz w:val="24"/>
          <w:szCs w:val="24"/>
          <w:rtl/>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1.2.2.4 العنصر البشري</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غرفة عمليات مركزية لإدارة ومتابعة كافة انشطة التعداد الميدانية وغيرها على مختلف المستويات الجغرافية؛ لمتابعة مستويات الاداء وجودة البيانات والالتزام بالجدول الزمني، وترأس هذه الغرفة المدير الوطني للتعداد وعضوية 11 عضواً من الادارة العليا والمدير التنفيذي للتعداد.  وكان الهدف من تشكيل هذه الغرفة متابعة العمل اولا باول واتخاذ القرارات على المستوى السياساتي لتس</w:t>
      </w:r>
      <w:r w:rsidR="00884C07">
        <w:rPr>
          <w:rFonts w:cs="Simplified Arabic" w:hint="cs"/>
          <w:color w:val="000000" w:themeColor="text1"/>
          <w:sz w:val="24"/>
          <w:szCs w:val="24"/>
          <w:rtl/>
        </w:rPr>
        <w:t>هيل تنفيذ التعداد في كافة مراحله</w:t>
      </w:r>
      <w:r w:rsidRPr="006F1E99">
        <w:rPr>
          <w:rFonts w:cs="Simplified Arabic" w:hint="cs"/>
          <w:color w:val="000000" w:themeColor="text1"/>
          <w:sz w:val="24"/>
          <w:szCs w:val="24"/>
          <w:rtl/>
        </w:rPr>
        <w:t xml:space="preserve">. </w:t>
      </w:r>
    </w:p>
    <w:p w:rsidR="00E16559" w:rsidRPr="006F1E99" w:rsidRDefault="00E16559" w:rsidP="00883C36">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تحديد هيكلية عمل لكل محافظة تمثلت بعدة مستويات ادارية بداية من مدير </w:t>
      </w:r>
      <w:r w:rsidR="00884C07">
        <w:rPr>
          <w:rFonts w:cs="Simplified Arabic" w:hint="cs"/>
          <w:color w:val="000000" w:themeColor="text1"/>
          <w:sz w:val="24"/>
          <w:szCs w:val="24"/>
          <w:rtl/>
        </w:rPr>
        <w:t xml:space="preserve">التعداد في </w:t>
      </w:r>
      <w:r w:rsidRPr="006F1E99">
        <w:rPr>
          <w:rFonts w:cs="Simplified Arabic" w:hint="cs"/>
          <w:color w:val="000000" w:themeColor="text1"/>
          <w:sz w:val="24"/>
          <w:szCs w:val="24"/>
          <w:rtl/>
        </w:rPr>
        <w:t>المحافظة ومساعد</w:t>
      </w:r>
      <w:r w:rsidR="000E290F">
        <w:rPr>
          <w:rFonts w:cs="Simplified Arabic" w:hint="cs"/>
          <w:color w:val="000000" w:themeColor="text1"/>
          <w:sz w:val="24"/>
          <w:szCs w:val="24"/>
          <w:rtl/>
        </w:rPr>
        <w:t>يه</w:t>
      </w:r>
      <w:r w:rsidRPr="006F1E99">
        <w:rPr>
          <w:rFonts w:cs="Simplified Arabic" w:hint="cs"/>
          <w:color w:val="000000" w:themeColor="text1"/>
          <w:sz w:val="24"/>
          <w:szCs w:val="24"/>
          <w:rtl/>
        </w:rPr>
        <w:t xml:space="preserve"> ثم المشرف ثم المراقب</w:t>
      </w:r>
      <w:r w:rsidR="001763FB">
        <w:rPr>
          <w:rFonts w:cs="Simplified Arabic" w:hint="cs"/>
          <w:color w:val="000000" w:themeColor="text1"/>
          <w:sz w:val="24"/>
          <w:szCs w:val="24"/>
          <w:rtl/>
        </w:rPr>
        <w:t xml:space="preserve"> والعداد</w:t>
      </w:r>
      <w:r w:rsidRPr="006F1E99">
        <w:rPr>
          <w:rFonts w:cs="Simplified Arabic" w:hint="cs"/>
          <w:color w:val="000000" w:themeColor="text1"/>
          <w:sz w:val="24"/>
          <w:szCs w:val="24"/>
          <w:rtl/>
        </w:rPr>
        <w:t>، وقد تم العمل على تدريب كل مستوى اداري</w:t>
      </w:r>
      <w:r w:rsidR="00884C07">
        <w:rPr>
          <w:rFonts w:cs="Simplified Arabic" w:hint="cs"/>
          <w:color w:val="000000" w:themeColor="text1"/>
          <w:sz w:val="24"/>
          <w:szCs w:val="24"/>
          <w:rtl/>
        </w:rPr>
        <w:t xml:space="preserve"> على</w:t>
      </w:r>
      <w:r w:rsidRPr="006F1E99">
        <w:rPr>
          <w:rFonts w:cs="Simplified Arabic" w:hint="cs"/>
          <w:color w:val="000000" w:themeColor="text1"/>
          <w:sz w:val="24"/>
          <w:szCs w:val="24"/>
          <w:rtl/>
        </w:rPr>
        <w:t xml:space="preserve"> مهامه الادارية والفنية ومسؤولياته وكيفية تنفيذها وحسب صلاحيات كل مستوى.  </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 عمليات فرعية (فنية) لجميع المواضيع في المكتب الرئيسي للجهاز من اجل القيام بعملية فحص البيانات المدخلة وإعداد كشوف الاخطاء وإعادتها الى الميدان اولا بأول.</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color w:val="000000" w:themeColor="text1"/>
          <w:sz w:val="24"/>
          <w:szCs w:val="24"/>
          <w:rtl/>
        </w:rPr>
        <w:t>عند اختيار العاملين</w:t>
      </w:r>
      <w:r w:rsidRPr="006F1E99">
        <w:rPr>
          <w:rFonts w:cs="Simplified Arabic" w:hint="cs"/>
          <w:color w:val="000000" w:themeColor="text1"/>
          <w:sz w:val="24"/>
          <w:szCs w:val="24"/>
          <w:rtl/>
        </w:rPr>
        <w:t xml:space="preserve"> في كل مرحلة من مراحل التنفيذ </w:t>
      </w:r>
      <w:r w:rsidRPr="006F1E99">
        <w:rPr>
          <w:rFonts w:cs="Simplified Arabic"/>
          <w:color w:val="000000" w:themeColor="text1"/>
          <w:sz w:val="24"/>
          <w:szCs w:val="24"/>
          <w:rtl/>
        </w:rPr>
        <w:t xml:space="preserve">روعي اختيار </w:t>
      </w:r>
      <w:r w:rsidRPr="006F1E99">
        <w:rPr>
          <w:rFonts w:cs="Simplified Arabic" w:hint="cs"/>
          <w:color w:val="000000" w:themeColor="text1"/>
          <w:sz w:val="24"/>
          <w:szCs w:val="24"/>
          <w:rtl/>
        </w:rPr>
        <w:t>افضل</w:t>
      </w:r>
      <w:r w:rsidRPr="006F1E99">
        <w:rPr>
          <w:rFonts w:cs="Simplified Arabic"/>
          <w:color w:val="000000" w:themeColor="text1"/>
          <w:sz w:val="24"/>
          <w:szCs w:val="24"/>
          <w:rtl/>
        </w:rPr>
        <w:t xml:space="preserve"> الكفاءات وخاصة الحاصلين على مؤهلات علمية</w:t>
      </w:r>
      <w:r w:rsidRPr="006F1E99">
        <w:rPr>
          <w:rFonts w:cs="Simplified Arabic" w:hint="cs"/>
          <w:color w:val="000000" w:themeColor="text1"/>
          <w:sz w:val="24"/>
          <w:szCs w:val="24"/>
          <w:rtl/>
        </w:rPr>
        <w:t xml:space="preserve"> عالية</w:t>
      </w:r>
      <w:r w:rsidRPr="006F1E99">
        <w:rPr>
          <w:rFonts w:cs="Simplified Arabic"/>
          <w:color w:val="000000" w:themeColor="text1"/>
          <w:sz w:val="24"/>
          <w:szCs w:val="24"/>
          <w:rtl/>
        </w:rPr>
        <w:t>، كما روعي عند اختيار</w:t>
      </w:r>
      <w:r w:rsidRPr="006F1E99">
        <w:rPr>
          <w:rFonts w:cs="Simplified Arabic" w:hint="cs"/>
          <w:color w:val="000000" w:themeColor="text1"/>
          <w:sz w:val="24"/>
          <w:szCs w:val="24"/>
          <w:rtl/>
        </w:rPr>
        <w:t>هم</w:t>
      </w:r>
      <w:r w:rsidRPr="006F1E99">
        <w:rPr>
          <w:rFonts w:cs="Simplified Arabic"/>
          <w:color w:val="000000" w:themeColor="text1"/>
          <w:sz w:val="24"/>
          <w:szCs w:val="24"/>
          <w:rtl/>
        </w:rPr>
        <w:t xml:space="preserve"> أن يكونوا من نفس التجمع</w:t>
      </w:r>
      <w:r w:rsidRPr="006F1E99">
        <w:rPr>
          <w:rFonts w:cs="Simplified Arabic" w:hint="cs"/>
          <w:color w:val="000000" w:themeColor="text1"/>
          <w:sz w:val="24"/>
          <w:szCs w:val="24"/>
          <w:rtl/>
        </w:rPr>
        <w:t xml:space="preserve"> قدر الإمكان لمعرفتهم بالمنطقة وسهولة</w:t>
      </w:r>
      <w:r w:rsidRPr="006F1E99">
        <w:rPr>
          <w:rFonts w:cs="Simplified Arabic"/>
          <w:color w:val="000000" w:themeColor="text1"/>
          <w:sz w:val="24"/>
          <w:szCs w:val="24"/>
          <w:rtl/>
        </w:rPr>
        <w:t xml:space="preserve"> الاستدلال على جميع المباني والمنشآت والأسر</w:t>
      </w:r>
      <w:r w:rsidRPr="006F1E99">
        <w:rPr>
          <w:rFonts w:cs="Simplified Arabic" w:hint="cs"/>
          <w:color w:val="000000" w:themeColor="text1"/>
          <w:sz w:val="24"/>
          <w:szCs w:val="24"/>
          <w:rtl/>
        </w:rPr>
        <w:t>، وقد روعي عند الاختيار خاصة المشرفين اختيار</w:t>
      </w:r>
      <w:r w:rsidR="001763FB">
        <w:rPr>
          <w:rFonts w:cs="Simplified Arabic" w:hint="cs"/>
          <w:color w:val="000000" w:themeColor="text1"/>
          <w:sz w:val="24"/>
          <w:szCs w:val="24"/>
          <w:rtl/>
        </w:rPr>
        <w:t>هم</w:t>
      </w:r>
      <w:r w:rsidRPr="006F1E99">
        <w:rPr>
          <w:rFonts w:cs="Simplified Arabic" w:hint="cs"/>
          <w:color w:val="000000" w:themeColor="text1"/>
          <w:sz w:val="24"/>
          <w:szCs w:val="24"/>
          <w:rtl/>
        </w:rPr>
        <w:t xml:space="preserve"> ممن عملوا سابقاً في مشاريع ميدانية مع الجهاز.</w:t>
      </w:r>
    </w:p>
    <w:p w:rsidR="00E16559" w:rsidRPr="006F1E99" w:rsidRDefault="00E16559" w:rsidP="000E290F">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color w:val="000000" w:themeColor="text1"/>
          <w:sz w:val="24"/>
          <w:szCs w:val="24"/>
          <w:rtl/>
        </w:rPr>
        <w:t>تم إعداد خطط وبرامج التدريب لجميع العاملين</w:t>
      </w:r>
      <w:r w:rsidRPr="006F1E99">
        <w:rPr>
          <w:rFonts w:cs="Simplified Arabic" w:hint="cs"/>
          <w:color w:val="000000" w:themeColor="text1"/>
          <w:sz w:val="24"/>
          <w:szCs w:val="24"/>
          <w:rtl/>
        </w:rPr>
        <w:t xml:space="preserve"> في كافة المراحل</w:t>
      </w:r>
      <w:r w:rsidRPr="006F1E99">
        <w:rPr>
          <w:rFonts w:cs="Simplified Arabic"/>
          <w:color w:val="000000" w:themeColor="text1"/>
          <w:sz w:val="24"/>
          <w:szCs w:val="24"/>
          <w:rtl/>
        </w:rPr>
        <w:t xml:space="preserve"> مسبقا</w:t>
      </w:r>
      <w:r w:rsidRPr="006F1E99">
        <w:rPr>
          <w:rFonts w:cs="Simplified Arabic" w:hint="cs"/>
          <w:color w:val="000000" w:themeColor="text1"/>
          <w:sz w:val="24"/>
          <w:szCs w:val="24"/>
          <w:rtl/>
        </w:rPr>
        <w:t>ً</w:t>
      </w:r>
      <w:r w:rsidRPr="006F1E99">
        <w:rPr>
          <w:rFonts w:cs="Simplified Arabic"/>
          <w:color w:val="000000" w:themeColor="text1"/>
          <w:sz w:val="24"/>
          <w:szCs w:val="24"/>
          <w:rtl/>
        </w:rPr>
        <w:t>، حيث تم تدريب مدراء التعداد</w:t>
      </w:r>
      <w:r w:rsidRPr="006F1E99">
        <w:rPr>
          <w:rFonts w:cs="Simplified Arabic" w:hint="cs"/>
          <w:color w:val="000000" w:themeColor="text1"/>
          <w:sz w:val="24"/>
          <w:szCs w:val="24"/>
          <w:rtl/>
        </w:rPr>
        <w:t xml:space="preserve"> في المحافظات ومساعديهم</w:t>
      </w:r>
      <w:r w:rsidRPr="006F1E99">
        <w:rPr>
          <w:rFonts w:cs="Simplified Arabic"/>
          <w:color w:val="000000" w:themeColor="text1"/>
          <w:sz w:val="24"/>
          <w:szCs w:val="24"/>
          <w:rtl/>
        </w:rPr>
        <w:t xml:space="preserve"> أولاً والذين قاموا بتدريب المشرفين الذين شاركوا </w:t>
      </w:r>
      <w:r w:rsidRPr="006F1E99">
        <w:rPr>
          <w:rFonts w:cs="Simplified Arabic" w:hint="cs"/>
          <w:color w:val="000000" w:themeColor="text1"/>
          <w:sz w:val="24"/>
          <w:szCs w:val="24"/>
          <w:rtl/>
        </w:rPr>
        <w:t xml:space="preserve">بدورهم </w:t>
      </w:r>
      <w:r w:rsidRPr="006F1E99">
        <w:rPr>
          <w:rFonts w:cs="Simplified Arabic"/>
          <w:color w:val="000000" w:themeColor="text1"/>
          <w:sz w:val="24"/>
          <w:szCs w:val="24"/>
          <w:rtl/>
        </w:rPr>
        <w:t>في تدريب المراقبين</w:t>
      </w:r>
      <w:r w:rsidR="001763FB">
        <w:rPr>
          <w:rFonts w:cs="Simplified Arabic" w:hint="cs"/>
          <w:color w:val="000000" w:themeColor="text1"/>
          <w:sz w:val="24"/>
          <w:szCs w:val="24"/>
          <w:rtl/>
        </w:rPr>
        <w:t xml:space="preserve"> والعدادين</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وتم في كل مرحلة تدريب</w:t>
      </w:r>
      <w:r w:rsidRPr="006F1E99">
        <w:rPr>
          <w:rFonts w:cs="Simplified Arabic" w:hint="cs"/>
          <w:color w:val="000000" w:themeColor="text1"/>
          <w:sz w:val="24"/>
          <w:szCs w:val="24"/>
          <w:rtl/>
        </w:rPr>
        <w:t xml:space="preserve"> مراعاة بأن يكون هناك كادر اضافي بنسبة من 30%-50% </w:t>
      </w:r>
      <w:r w:rsidRPr="006F1E99">
        <w:rPr>
          <w:rFonts w:cs="Simplified Arabic"/>
          <w:color w:val="000000" w:themeColor="text1"/>
          <w:sz w:val="24"/>
          <w:szCs w:val="24"/>
          <w:rtl/>
        </w:rPr>
        <w:t>لمواجهة حالات ترك العمل والفصل والحالات الطار</w:t>
      </w:r>
      <w:r w:rsidR="000E290F">
        <w:rPr>
          <w:rFonts w:cs="Simplified Arabic"/>
          <w:color w:val="000000" w:themeColor="text1"/>
          <w:sz w:val="24"/>
          <w:szCs w:val="24"/>
          <w:rtl/>
        </w:rPr>
        <w:t>ئة أو لمواجهة حالات ضعف الإنجاز</w:t>
      </w:r>
      <w:r w:rsidR="000E290F">
        <w:rPr>
          <w:rFonts w:cs="Simplified Arabic" w:hint="cs"/>
          <w:color w:val="000000" w:themeColor="text1"/>
          <w:sz w:val="24"/>
          <w:szCs w:val="24"/>
          <w:rtl/>
        </w:rPr>
        <w:t>، حيث شمل التدريب على جزء نظري وآخر تطبيق عملي ميداني.</w:t>
      </w:r>
    </w:p>
    <w:p w:rsidR="00E16559" w:rsidRPr="006F1E99" w:rsidRDefault="00E16559" w:rsidP="00D47651">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اختيار الأشخاص الذين حصلوا على أعلى التقييما</w:t>
      </w:r>
      <w:r w:rsidRPr="006F1E99">
        <w:rPr>
          <w:rFonts w:cs="Simplified Arabic" w:hint="eastAsia"/>
          <w:color w:val="000000" w:themeColor="text1"/>
          <w:sz w:val="24"/>
          <w:szCs w:val="24"/>
          <w:rtl/>
        </w:rPr>
        <w:t>ت</w:t>
      </w:r>
      <w:r w:rsidRPr="006F1E99">
        <w:rPr>
          <w:rFonts w:cs="Simplified Arabic" w:hint="cs"/>
          <w:color w:val="000000" w:themeColor="text1"/>
          <w:sz w:val="24"/>
          <w:szCs w:val="24"/>
          <w:rtl/>
        </w:rPr>
        <w:t xml:space="preserve"> للعمل الميداني وممن اجتازوا امتحان التقييم في نهاية </w:t>
      </w:r>
      <w:r w:rsidR="00D47651">
        <w:rPr>
          <w:rFonts w:cs="Simplified Arabic" w:hint="cs"/>
          <w:color w:val="000000" w:themeColor="text1"/>
          <w:sz w:val="24"/>
          <w:szCs w:val="24"/>
          <w:rtl/>
        </w:rPr>
        <w:t xml:space="preserve">كل دورة </w:t>
      </w:r>
      <w:r w:rsidRPr="006F1E99">
        <w:rPr>
          <w:rFonts w:cs="Simplified Arabic" w:hint="cs"/>
          <w:color w:val="000000" w:themeColor="text1"/>
          <w:sz w:val="24"/>
          <w:szCs w:val="24"/>
          <w:rtl/>
        </w:rPr>
        <w:t xml:space="preserve">تدريب. </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إعداد برنامج زيارات ميدانية من اجل المتابعة الفعلية للعمل الميداني للوقوف على أهم المشكلات والعمل على حلها، وللإطلاع على كيفية استيفاء البيانات على التطبيقات، كذلك لمعرفة مدى تطبيق العاملين للتعليمات التي تم تدريبهم عليها لضمان سير العمل بشكل جيد.</w:t>
      </w:r>
    </w:p>
    <w:p w:rsidR="00E16559" w:rsidRPr="006F1E99" w:rsidRDefault="00E16559" w:rsidP="00E16559">
      <w:pPr>
        <w:numPr>
          <w:ilvl w:val="0"/>
          <w:numId w:val="22"/>
        </w:numPr>
        <w:tabs>
          <w:tab w:val="clear" w:pos="720"/>
        </w:tabs>
        <w:ind w:left="431" w:right="0"/>
        <w:jc w:val="lowKashida"/>
        <w:rPr>
          <w:rFonts w:cs="Simplified Arabic"/>
          <w:color w:val="000000" w:themeColor="text1"/>
          <w:sz w:val="24"/>
          <w:szCs w:val="24"/>
          <w:rtl/>
        </w:rPr>
      </w:pPr>
      <w:r w:rsidRPr="006F1E99">
        <w:rPr>
          <w:rFonts w:cs="Simplified Arabic" w:hint="cs"/>
          <w:color w:val="000000" w:themeColor="text1"/>
          <w:sz w:val="24"/>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زيارات ميدانية من قبل أعضاء غرفة العمليات المركزية لمعالجة هذه الحالات، مشاركة المسؤولين والجهات الرسمية المختلفة والهيئات المحلية ومؤسسات المجتمع المدني لإقناع وطمأنة المواطنين للحد من هذه الحالات.</w:t>
      </w:r>
    </w:p>
    <w:p w:rsidR="00E16559" w:rsidRDefault="00E16559" w:rsidP="00E16559">
      <w:pPr>
        <w:jc w:val="lowKashida"/>
        <w:rPr>
          <w:rFonts w:cs="Simplified Arabic"/>
          <w:color w:val="000000" w:themeColor="text1"/>
          <w:sz w:val="24"/>
          <w:szCs w:val="24"/>
          <w:rtl/>
          <w:lang w:bidi="ar-JO"/>
        </w:rPr>
      </w:pPr>
    </w:p>
    <w:p w:rsidR="003B2AA9" w:rsidRDefault="003B2AA9" w:rsidP="00E16559">
      <w:pPr>
        <w:jc w:val="lowKashida"/>
        <w:rPr>
          <w:rFonts w:cs="Simplified Arabic"/>
          <w:color w:val="000000" w:themeColor="text1"/>
          <w:sz w:val="24"/>
          <w:szCs w:val="24"/>
          <w:rtl/>
          <w:lang w:bidi="ar-JO"/>
        </w:rPr>
      </w:pPr>
    </w:p>
    <w:p w:rsidR="003B2AA9" w:rsidRDefault="003B2AA9" w:rsidP="00E16559">
      <w:pPr>
        <w:jc w:val="lowKashida"/>
        <w:rPr>
          <w:rFonts w:cs="Simplified Arabic"/>
          <w:color w:val="000000" w:themeColor="text1"/>
          <w:sz w:val="24"/>
          <w:szCs w:val="24"/>
          <w:rtl/>
          <w:lang w:bidi="ar-JO"/>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sz w:val="24"/>
          <w:szCs w:val="24"/>
          <w:rtl/>
        </w:rPr>
        <w:lastRenderedPageBreak/>
        <w:t>2.2.2.4</w:t>
      </w:r>
      <w:r w:rsidRPr="006F1E99">
        <w:rPr>
          <w:rFonts w:cs="Simplified Arabic"/>
          <w:b/>
          <w:bCs/>
          <w:color w:val="000000" w:themeColor="text1"/>
          <w:sz w:val="24"/>
          <w:szCs w:val="24"/>
          <w:rtl/>
        </w:rPr>
        <w:t xml:space="preserve"> </w:t>
      </w:r>
      <w:r w:rsidRPr="006F1E99">
        <w:rPr>
          <w:rFonts w:cs="Simplified Arabic" w:hint="cs"/>
          <w:b/>
          <w:bCs/>
          <w:color w:val="000000" w:themeColor="text1"/>
          <w:sz w:val="24"/>
          <w:szCs w:val="24"/>
          <w:rtl/>
        </w:rPr>
        <w:t>العنصر</w:t>
      </w:r>
      <w:r w:rsidRPr="006F1E99">
        <w:rPr>
          <w:rFonts w:cs="Simplified Arabic"/>
          <w:b/>
          <w:bCs/>
          <w:color w:val="000000" w:themeColor="text1"/>
          <w:sz w:val="24"/>
          <w:szCs w:val="24"/>
          <w:rtl/>
        </w:rPr>
        <w:t xml:space="preserve"> الالكتروني </w:t>
      </w:r>
      <w:r w:rsidRPr="006F1E99">
        <w:rPr>
          <w:rFonts w:cs="Simplified Arabic" w:hint="cs"/>
          <w:b/>
          <w:bCs/>
          <w:color w:val="000000" w:themeColor="text1"/>
          <w:sz w:val="24"/>
          <w:szCs w:val="24"/>
          <w:rtl/>
        </w:rPr>
        <w:t xml:space="preserve">أو </w:t>
      </w:r>
      <w:r w:rsidRPr="006F1E99">
        <w:rPr>
          <w:rFonts w:cs="Simplified Arabic"/>
          <w:b/>
          <w:bCs/>
          <w:color w:val="000000" w:themeColor="text1"/>
          <w:sz w:val="24"/>
          <w:szCs w:val="24"/>
          <w:rtl/>
        </w:rPr>
        <w:t>التقني</w:t>
      </w:r>
    </w:p>
    <w:p w:rsidR="00E16559" w:rsidRDefault="00E16559" w:rsidP="00E16559">
      <w:pPr>
        <w:ind w:left="-1"/>
        <w:jc w:val="both"/>
        <w:rPr>
          <w:rFonts w:cs="Simplified Arabic"/>
          <w:color w:val="000000" w:themeColor="text1"/>
          <w:sz w:val="24"/>
          <w:szCs w:val="24"/>
          <w:rtl/>
        </w:rPr>
      </w:pPr>
      <w:r w:rsidRPr="006F1E99">
        <w:rPr>
          <w:rFonts w:cs="Simplified Arabic" w:hint="cs"/>
          <w:color w:val="000000" w:themeColor="text1"/>
          <w:sz w:val="24"/>
          <w:szCs w:val="24"/>
          <w:rtl/>
        </w:rPr>
        <w:t>اشتمل العنصر الالكتروني أو التقني على أنظمة عدة ساهمت في الحصول على جودة بيانات عالية تمثلت بالآتي:</w:t>
      </w:r>
    </w:p>
    <w:p w:rsidR="003B2AA9" w:rsidRDefault="003B2AA9" w:rsidP="00E16559">
      <w:pPr>
        <w:ind w:left="-1"/>
        <w:jc w:val="both"/>
        <w:rPr>
          <w:rFonts w:cs="Simplified Arabic"/>
          <w:b/>
          <w:bCs/>
          <w:color w:val="000000" w:themeColor="text1"/>
          <w:sz w:val="24"/>
          <w:szCs w:val="24"/>
          <w:rtl/>
        </w:rPr>
      </w:pPr>
    </w:p>
    <w:p w:rsidR="00E16559" w:rsidRPr="006F1E99" w:rsidRDefault="003B2AA9" w:rsidP="00E16559">
      <w:pPr>
        <w:ind w:left="-1"/>
        <w:jc w:val="both"/>
        <w:rPr>
          <w:rFonts w:cs="Simplified Arabic"/>
          <w:b/>
          <w:bCs/>
          <w:color w:val="000000" w:themeColor="text1"/>
          <w:sz w:val="24"/>
          <w:szCs w:val="24"/>
          <w:rtl/>
        </w:rPr>
      </w:pPr>
      <w:r>
        <w:rPr>
          <w:rFonts w:cs="Simplified Arabic" w:hint="cs"/>
          <w:b/>
          <w:bCs/>
          <w:color w:val="000000" w:themeColor="text1"/>
          <w:sz w:val="24"/>
          <w:szCs w:val="24"/>
          <w:rtl/>
        </w:rPr>
        <w:t>أ</w:t>
      </w:r>
      <w:r w:rsidR="00E16559" w:rsidRPr="006F1E99">
        <w:rPr>
          <w:rFonts w:cs="Simplified Arabic" w:hint="cs"/>
          <w:b/>
          <w:bCs/>
          <w:color w:val="000000" w:themeColor="text1"/>
          <w:sz w:val="24"/>
          <w:szCs w:val="24"/>
          <w:rtl/>
        </w:rPr>
        <w:t xml:space="preserve">ولاً: النظام </w:t>
      </w:r>
      <w:r w:rsidR="00E16559" w:rsidRPr="006F1E99">
        <w:rPr>
          <w:rFonts w:cs="Simplified Arabic"/>
          <w:b/>
          <w:bCs/>
          <w:color w:val="000000" w:themeColor="text1"/>
          <w:sz w:val="24"/>
          <w:szCs w:val="24"/>
          <w:rtl/>
        </w:rPr>
        <w:t>اللوحي</w:t>
      </w:r>
      <w:r w:rsidR="00E16559" w:rsidRPr="006F1E99">
        <w:rPr>
          <w:rFonts w:cs="Simplified Arabic" w:hint="cs"/>
          <w:b/>
          <w:bCs/>
          <w:color w:val="000000" w:themeColor="text1"/>
          <w:sz w:val="24"/>
          <w:szCs w:val="24"/>
          <w:rtl/>
        </w:rPr>
        <w:t xml:space="preserve"> والتطبيقات</w:t>
      </w:r>
      <w:r w:rsidR="00E16559" w:rsidRPr="006F1E99">
        <w:rPr>
          <w:rFonts w:cs="Simplified Arabic"/>
          <w:b/>
          <w:bCs/>
          <w:color w:val="000000" w:themeColor="text1"/>
          <w:sz w:val="24"/>
          <w:szCs w:val="24"/>
          <w:rtl/>
        </w:rPr>
        <w:t xml:space="preserve"> </w:t>
      </w:r>
    </w:p>
    <w:p w:rsidR="00E16559" w:rsidRPr="006F1E99" w:rsidRDefault="00E16559" w:rsidP="00E16559">
      <w:pPr>
        <w:jc w:val="lowKashida"/>
        <w:rPr>
          <w:rFonts w:cs="Simplified Arabic"/>
          <w:color w:val="000000" w:themeColor="text1"/>
          <w:sz w:val="24"/>
          <w:szCs w:val="24"/>
          <w:rtl/>
        </w:rPr>
      </w:pPr>
      <w:r w:rsidRPr="006F1E99">
        <w:rPr>
          <w:rFonts w:cs="Simplified Arabic" w:hint="cs"/>
          <w:color w:val="000000" w:themeColor="text1"/>
          <w:sz w:val="24"/>
          <w:szCs w:val="24"/>
          <w:rtl/>
        </w:rPr>
        <w:t xml:space="preserve">الانظمة </w:t>
      </w:r>
      <w:r w:rsidR="001763FB">
        <w:rPr>
          <w:rFonts w:cs="Simplified Arabic" w:hint="cs"/>
          <w:color w:val="000000" w:themeColor="text1"/>
          <w:sz w:val="24"/>
          <w:szCs w:val="24"/>
          <w:rtl/>
        </w:rPr>
        <w:t xml:space="preserve">والتطبيقات الالكترونية المحملة على الأجهزة </w:t>
      </w:r>
      <w:r w:rsidRPr="006F1E99">
        <w:rPr>
          <w:rFonts w:cs="Simplified Arabic" w:hint="cs"/>
          <w:color w:val="000000" w:themeColor="text1"/>
          <w:sz w:val="24"/>
          <w:szCs w:val="24"/>
          <w:rtl/>
        </w:rPr>
        <w:t xml:space="preserve">اللوحية </w:t>
      </w:r>
      <w:r w:rsidR="001763FB">
        <w:rPr>
          <w:rFonts w:cs="Simplified Arabic" w:hint="cs"/>
          <w:color w:val="000000" w:themeColor="text1"/>
          <w:sz w:val="24"/>
          <w:szCs w:val="24"/>
          <w:rtl/>
        </w:rPr>
        <w:t xml:space="preserve">اشتملت </w:t>
      </w:r>
      <w:r w:rsidRPr="006F1E99">
        <w:rPr>
          <w:rFonts w:cs="Simplified Arabic" w:hint="cs"/>
          <w:color w:val="000000" w:themeColor="text1"/>
          <w:sz w:val="24"/>
          <w:szCs w:val="24"/>
          <w:rtl/>
        </w:rPr>
        <w:t>على عدة خصائص من اجل ضمان وصول الطواقم الميدانية الى مناطق العمل المسندة لهم عليها ومراقبة عملهم بشكل آني وهي كآلاتي:</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الاعتماد على التعريفات وبيانات الاسناد لتحميل خرائط خاصة لمناطق العد المسندة </w:t>
      </w:r>
      <w:r w:rsidRPr="006F1E99">
        <w:rPr>
          <w:rFonts w:cs="Simplified Arabic" w:hint="cs"/>
          <w:color w:val="000000" w:themeColor="text1"/>
          <w:sz w:val="24"/>
          <w:szCs w:val="24"/>
          <w:rtl/>
        </w:rPr>
        <w:t>للطواقم الميدانية</w:t>
      </w:r>
      <w:r w:rsidRPr="006F1E99">
        <w:rPr>
          <w:rFonts w:cs="Simplified Arabic"/>
          <w:color w:val="000000" w:themeColor="text1"/>
          <w:sz w:val="24"/>
          <w:szCs w:val="24"/>
          <w:rtl/>
        </w:rPr>
        <w:t xml:space="preserve"> وتحتوي على الصور الجوية والطبقات الجغرافية الخاصة بالحدود الادارية وطبقة المعالم والمباني.</w:t>
      </w:r>
    </w:p>
    <w:p w:rsidR="00E16559" w:rsidRPr="006F1E99" w:rsidRDefault="00E16559" w:rsidP="000D1D60">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منع </w:t>
      </w:r>
      <w:r w:rsidRPr="006F1E99">
        <w:rPr>
          <w:rFonts w:cs="Simplified Arabic" w:hint="cs"/>
          <w:color w:val="000000" w:themeColor="text1"/>
          <w:sz w:val="24"/>
          <w:szCs w:val="24"/>
          <w:rtl/>
        </w:rPr>
        <w:t xml:space="preserve">الطواقم الميدانية </w:t>
      </w:r>
      <w:r w:rsidRPr="006F1E99">
        <w:rPr>
          <w:rFonts w:cs="Simplified Arabic"/>
          <w:color w:val="000000" w:themeColor="text1"/>
          <w:sz w:val="24"/>
          <w:szCs w:val="24"/>
          <w:rtl/>
        </w:rPr>
        <w:t>من جمع البيانات خارج حدود مناطق العد المسندة اليه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وذلك لضمان عدم تداخل مناطق العمل بين</w:t>
      </w:r>
      <w:r w:rsidRPr="006F1E99">
        <w:rPr>
          <w:rFonts w:cs="Simplified Arabic" w:hint="cs"/>
          <w:color w:val="000000" w:themeColor="text1"/>
          <w:sz w:val="24"/>
          <w:szCs w:val="24"/>
          <w:rtl/>
        </w:rPr>
        <w:t xml:space="preserve">هم، حيث </w:t>
      </w:r>
      <w:r w:rsidRPr="006F1E99">
        <w:rPr>
          <w:rFonts w:cs="Simplified Arabic"/>
          <w:color w:val="000000" w:themeColor="text1"/>
          <w:sz w:val="24"/>
          <w:szCs w:val="24"/>
          <w:rtl/>
        </w:rPr>
        <w:t xml:space="preserve">تم اعتماد توزيع العاملين </w:t>
      </w:r>
      <w:r w:rsidRPr="006F1E99">
        <w:rPr>
          <w:rFonts w:cs="Simplified Arabic" w:hint="cs"/>
          <w:color w:val="000000" w:themeColor="text1"/>
          <w:sz w:val="24"/>
          <w:szCs w:val="24"/>
          <w:rtl/>
        </w:rPr>
        <w:t>بشكل</w:t>
      </w:r>
      <w:r w:rsidRPr="006F1E99">
        <w:rPr>
          <w:rFonts w:cs="Simplified Arabic"/>
          <w:color w:val="000000" w:themeColor="text1"/>
          <w:sz w:val="24"/>
          <w:szCs w:val="24"/>
          <w:rtl/>
        </w:rPr>
        <w:t xml:space="preserve"> يستطيع كل مشرف أن يدير ما معدله 5 مراقبين وأن يقوم كل مراقب بالإشراف على </w:t>
      </w:r>
      <w:r w:rsidRPr="006F1E99">
        <w:rPr>
          <w:rFonts w:cs="Simplified Arabic" w:hint="cs"/>
          <w:color w:val="000000" w:themeColor="text1"/>
          <w:sz w:val="24"/>
          <w:szCs w:val="24"/>
          <w:rtl/>
        </w:rPr>
        <w:t>5</w:t>
      </w:r>
      <w:r w:rsidRPr="006F1E99">
        <w:rPr>
          <w:rFonts w:cs="Simplified Arabic"/>
          <w:color w:val="000000" w:themeColor="text1"/>
          <w:sz w:val="24"/>
          <w:szCs w:val="24"/>
          <w:rtl/>
        </w:rPr>
        <w:t xml:space="preserve"> عدادين بالمتوسط</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وأن يقوم كل عداد باستيفاء بيانات حوالي </w:t>
      </w:r>
      <w:r w:rsidRPr="006F1E99">
        <w:rPr>
          <w:rFonts w:cs="Simplified Arabic" w:hint="cs"/>
          <w:color w:val="000000" w:themeColor="text1"/>
          <w:sz w:val="24"/>
          <w:szCs w:val="24"/>
          <w:rtl/>
        </w:rPr>
        <w:t>150</w:t>
      </w:r>
      <w:r w:rsidRPr="006F1E99">
        <w:rPr>
          <w:rFonts w:cs="Simplified Arabic"/>
          <w:color w:val="000000" w:themeColor="text1"/>
          <w:sz w:val="24"/>
          <w:szCs w:val="24"/>
          <w:rtl/>
        </w:rPr>
        <w:t xml:space="preserve"> </w:t>
      </w:r>
      <w:r w:rsidR="000D1D60">
        <w:rPr>
          <w:rFonts w:cs="Simplified Arabic" w:hint="cs"/>
          <w:color w:val="000000" w:themeColor="text1"/>
          <w:sz w:val="24"/>
          <w:szCs w:val="24"/>
          <w:rtl/>
        </w:rPr>
        <w:t>أسرة</w:t>
      </w:r>
      <w:r w:rsidRPr="006F1E99">
        <w:rPr>
          <w:rFonts w:cs="Simplified Arabic"/>
          <w:color w:val="000000" w:themeColor="text1"/>
          <w:sz w:val="24"/>
          <w:szCs w:val="24"/>
          <w:rtl/>
        </w:rPr>
        <w:t xml:space="preserve"> خلال </w:t>
      </w:r>
      <w:r w:rsidRPr="006F1E99">
        <w:rPr>
          <w:rFonts w:cs="Simplified Arabic" w:hint="cs"/>
          <w:color w:val="000000" w:themeColor="text1"/>
          <w:sz w:val="24"/>
          <w:szCs w:val="24"/>
          <w:rtl/>
        </w:rPr>
        <w:t>15</w:t>
      </w:r>
      <w:r w:rsidRPr="006F1E99">
        <w:rPr>
          <w:rFonts w:cs="Simplified Arabic"/>
          <w:color w:val="000000" w:themeColor="text1"/>
          <w:sz w:val="24"/>
          <w:szCs w:val="24"/>
          <w:rtl/>
        </w:rPr>
        <w:t xml:space="preserve"> يوما</w:t>
      </w:r>
      <w:r w:rsidRPr="006F1E99">
        <w:rPr>
          <w:rFonts w:cs="Simplified Arabic" w:hint="cs"/>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تدقيق الموقع الجغرافي </w:t>
      </w:r>
      <w:r w:rsidRPr="006F1E99">
        <w:rPr>
          <w:rFonts w:cs="Simplified Arabic" w:hint="cs"/>
          <w:color w:val="000000" w:themeColor="text1"/>
          <w:sz w:val="24"/>
          <w:szCs w:val="24"/>
          <w:rtl/>
        </w:rPr>
        <w:t xml:space="preserve">للطواقم الميدانية </w:t>
      </w:r>
      <w:r w:rsidRPr="006F1E99">
        <w:rPr>
          <w:rFonts w:cs="Simplified Arabic"/>
          <w:color w:val="000000" w:themeColor="text1"/>
          <w:sz w:val="24"/>
          <w:szCs w:val="24"/>
          <w:rtl/>
        </w:rPr>
        <w:t>قبل الدخول إلى المباني</w:t>
      </w:r>
      <w:r w:rsidRPr="006F1E99">
        <w:rPr>
          <w:rFonts w:cs="Simplified Arabic" w:hint="cs"/>
          <w:color w:val="000000" w:themeColor="text1"/>
          <w:sz w:val="24"/>
          <w:szCs w:val="24"/>
          <w:rtl/>
        </w:rPr>
        <w:t xml:space="preserve"> والمنشآت</w:t>
      </w:r>
      <w:r w:rsidRPr="006F1E99">
        <w:rPr>
          <w:rFonts w:cs="Simplified Arabic"/>
          <w:color w:val="000000" w:themeColor="text1"/>
          <w:sz w:val="24"/>
          <w:szCs w:val="24"/>
          <w:rtl/>
        </w:rPr>
        <w:t xml:space="preserve"> عن طريق تخزين الإحداثيات الجغرافية </w:t>
      </w:r>
      <w:r w:rsidRPr="006F1E99">
        <w:rPr>
          <w:rFonts w:cs="Simplified Arabic" w:hint="cs"/>
          <w:color w:val="000000" w:themeColor="text1"/>
          <w:sz w:val="24"/>
          <w:szCs w:val="24"/>
          <w:rtl/>
        </w:rPr>
        <w:t>للمبنى</w:t>
      </w:r>
      <w:r w:rsidRPr="006F1E99">
        <w:rPr>
          <w:rFonts w:cs="Simplified Arabic"/>
          <w:color w:val="000000" w:themeColor="text1"/>
          <w:sz w:val="24"/>
          <w:szCs w:val="24"/>
          <w:rtl/>
        </w:rPr>
        <w:t xml:space="preserve"> باستخدام نظام (</w:t>
      </w:r>
      <w:r w:rsidRPr="006F1E99">
        <w:rPr>
          <w:rFonts w:cs="Simplified Arabic"/>
          <w:color w:val="000000" w:themeColor="text1"/>
          <w:sz w:val="24"/>
          <w:szCs w:val="24"/>
        </w:rPr>
        <w:t>GPS</w:t>
      </w:r>
      <w:r w:rsidRPr="006F1E99">
        <w:rPr>
          <w:rFonts w:cs="Simplified Arabic"/>
          <w:color w:val="000000" w:themeColor="text1"/>
          <w:sz w:val="24"/>
          <w:szCs w:val="24"/>
          <w:rtl/>
        </w:rPr>
        <w:t>) ومقارنتها بالموقع الجغرافي المسجل للمبنى</w:t>
      </w:r>
      <w:r w:rsidRPr="006F1E99">
        <w:rPr>
          <w:rFonts w:cs="Simplified Arabic" w:hint="cs"/>
          <w:color w:val="000000" w:themeColor="text1"/>
          <w:sz w:val="24"/>
          <w:szCs w:val="24"/>
          <w:rtl/>
        </w:rPr>
        <w:t xml:space="preserve"> والتي وثقت أثناء فترة تحديث الخرائط</w:t>
      </w:r>
      <w:r w:rsidRPr="006F1E99">
        <w:rPr>
          <w:rFonts w:cs="Simplified Arabic"/>
          <w:color w:val="000000" w:themeColor="text1"/>
          <w:sz w:val="24"/>
          <w:szCs w:val="24"/>
          <w:rtl/>
        </w:rPr>
        <w:t xml:space="preserve"> ومنع</w:t>
      </w:r>
      <w:r w:rsidRPr="006F1E99">
        <w:rPr>
          <w:rFonts w:cs="Simplified Arabic" w:hint="cs"/>
          <w:color w:val="000000" w:themeColor="text1"/>
          <w:sz w:val="24"/>
          <w:szCs w:val="24"/>
          <w:rtl/>
        </w:rPr>
        <w:t xml:space="preserve"> المراقب من استكمال العمل</w:t>
      </w:r>
      <w:r w:rsidRPr="006F1E99">
        <w:rPr>
          <w:rFonts w:cs="Simplified Arabic"/>
          <w:color w:val="000000" w:themeColor="text1"/>
          <w:sz w:val="24"/>
          <w:szCs w:val="24"/>
          <w:rtl/>
        </w:rPr>
        <w:t xml:space="preserve"> في حال تخطت المسافة </w:t>
      </w:r>
      <w:r w:rsidRPr="006F1E99">
        <w:rPr>
          <w:rFonts w:cs="Simplified Arabic" w:hint="cs"/>
          <w:color w:val="000000" w:themeColor="text1"/>
          <w:sz w:val="24"/>
          <w:szCs w:val="24"/>
          <w:rtl/>
        </w:rPr>
        <w:t>المحددة</w:t>
      </w:r>
      <w:r w:rsidRPr="006F1E99">
        <w:rPr>
          <w:rFonts w:cs="Simplified Arabic"/>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استخدام نظام تحديد المواقع العالمي (</w:t>
      </w:r>
      <w:r w:rsidRPr="006F1E99">
        <w:rPr>
          <w:rFonts w:cs="Simplified Arabic"/>
          <w:color w:val="000000" w:themeColor="text1"/>
          <w:sz w:val="24"/>
          <w:szCs w:val="24"/>
        </w:rPr>
        <w:t>GPS</w:t>
      </w:r>
      <w:r w:rsidRPr="006F1E99">
        <w:rPr>
          <w:rFonts w:cs="Simplified Arabic"/>
          <w:color w:val="000000" w:themeColor="text1"/>
          <w:sz w:val="24"/>
          <w:szCs w:val="24"/>
          <w:rtl/>
        </w:rPr>
        <w:t xml:space="preserve">) لتحديد موقع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بشكل دقيق وعرضها على </w:t>
      </w:r>
      <w:r w:rsidRPr="006F1E99">
        <w:rPr>
          <w:rFonts w:cs="Simplified Arabic" w:hint="cs"/>
          <w:color w:val="000000" w:themeColor="text1"/>
          <w:sz w:val="24"/>
          <w:szCs w:val="24"/>
          <w:rtl/>
        </w:rPr>
        <w:t>ال</w:t>
      </w:r>
      <w:r w:rsidRPr="006F1E99">
        <w:rPr>
          <w:rFonts w:cs="Simplified Arabic"/>
          <w:color w:val="000000" w:themeColor="text1"/>
          <w:sz w:val="24"/>
          <w:szCs w:val="24"/>
          <w:rtl/>
        </w:rPr>
        <w:t>خارطة</w:t>
      </w:r>
      <w:r w:rsidRPr="006F1E99">
        <w:rPr>
          <w:rFonts w:cs="Simplified Arabic" w:hint="cs"/>
          <w:color w:val="000000" w:themeColor="text1"/>
          <w:sz w:val="24"/>
          <w:szCs w:val="24"/>
          <w:rtl/>
        </w:rPr>
        <w:t xml:space="preserve"> المركزية في</w:t>
      </w:r>
      <w:r w:rsidRPr="006F1E99">
        <w:rPr>
          <w:rFonts w:cs="Simplified Arabic"/>
          <w:color w:val="000000" w:themeColor="text1"/>
          <w:sz w:val="24"/>
          <w:szCs w:val="24"/>
          <w:rtl/>
        </w:rPr>
        <w:t xml:space="preserve"> الجهاز</w:t>
      </w:r>
      <w:r w:rsidRPr="006F1E99">
        <w:rPr>
          <w:rFonts w:cs="Simplified Arabic" w:hint="cs"/>
          <w:color w:val="000000" w:themeColor="text1"/>
          <w:sz w:val="24"/>
          <w:szCs w:val="24"/>
          <w:rtl/>
        </w:rPr>
        <w:t>، أي تتبع الطواقم الميدانية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بشكل وقتي وزماني.</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 xml:space="preserve">إعطاء </w:t>
      </w:r>
      <w:r w:rsidRPr="006F1E99">
        <w:rPr>
          <w:rFonts w:cs="Simplified Arabic" w:hint="cs"/>
          <w:color w:val="000000" w:themeColor="text1"/>
          <w:sz w:val="24"/>
          <w:szCs w:val="24"/>
          <w:rtl/>
        </w:rPr>
        <w:t>الطواقم الميدانية</w:t>
      </w:r>
      <w:r w:rsidRPr="006F1E99">
        <w:rPr>
          <w:rFonts w:cs="Simplified Arabic"/>
          <w:color w:val="000000" w:themeColor="text1"/>
          <w:sz w:val="24"/>
          <w:szCs w:val="24"/>
          <w:rtl/>
        </w:rPr>
        <w:t xml:space="preserve"> إمكانية إضافة المباني وحذفها من الخارطة الإلكترونية بناءً على مشاهدته</w:t>
      </w:r>
      <w:r w:rsidRPr="006F1E99">
        <w:rPr>
          <w:rFonts w:cs="Simplified Arabic" w:hint="cs"/>
          <w:color w:val="000000" w:themeColor="text1"/>
          <w:sz w:val="24"/>
          <w:szCs w:val="24"/>
          <w:rtl/>
        </w:rPr>
        <w:t>م</w:t>
      </w:r>
      <w:r w:rsidRPr="006F1E99">
        <w:rPr>
          <w:rFonts w:cs="Simplified Arabic"/>
          <w:color w:val="000000" w:themeColor="text1"/>
          <w:sz w:val="24"/>
          <w:szCs w:val="24"/>
          <w:rtl/>
        </w:rPr>
        <w:t xml:space="preserve"> لأرض الواقع</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w:t>
      </w:r>
    </w:p>
    <w:p w:rsidR="00E16559" w:rsidRPr="006F1E99" w:rsidRDefault="00B12BFC" w:rsidP="00B12BFC">
      <w:pPr>
        <w:numPr>
          <w:ilvl w:val="0"/>
          <w:numId w:val="23"/>
        </w:numPr>
        <w:tabs>
          <w:tab w:val="clear" w:pos="720"/>
          <w:tab w:val="num" w:pos="406"/>
        </w:tabs>
        <w:ind w:left="420" w:right="0" w:hanging="364"/>
        <w:jc w:val="lowKashida"/>
        <w:rPr>
          <w:rFonts w:cs="Simplified Arabic"/>
          <w:color w:val="000000" w:themeColor="text1"/>
          <w:sz w:val="24"/>
          <w:szCs w:val="24"/>
        </w:rPr>
      </w:pPr>
      <w:r>
        <w:rPr>
          <w:rFonts w:cs="Simplified Arabic"/>
          <w:color w:val="000000" w:themeColor="text1"/>
          <w:sz w:val="24"/>
          <w:szCs w:val="24"/>
          <w:rtl/>
        </w:rPr>
        <w:t>عرض بيانا</w:t>
      </w:r>
      <w:r>
        <w:rPr>
          <w:rFonts w:cs="Simplified Arabic" w:hint="cs"/>
          <w:color w:val="000000" w:themeColor="text1"/>
          <w:sz w:val="24"/>
          <w:szCs w:val="24"/>
          <w:rtl/>
        </w:rPr>
        <w:t>ت ا</w:t>
      </w:r>
      <w:r w:rsidR="00E16559" w:rsidRPr="006F1E99">
        <w:rPr>
          <w:rFonts w:cs="Simplified Arabic"/>
          <w:color w:val="000000" w:themeColor="text1"/>
          <w:sz w:val="24"/>
          <w:szCs w:val="24"/>
          <w:rtl/>
        </w:rPr>
        <w:t>لمباني على الخارطة الإلكترونية برموز معينة (</w:t>
      </w:r>
      <w:r w:rsidR="00E16559" w:rsidRPr="006F1E99">
        <w:rPr>
          <w:rFonts w:cs="Simplified Arabic"/>
          <w:color w:val="000000" w:themeColor="text1"/>
          <w:sz w:val="24"/>
          <w:szCs w:val="24"/>
        </w:rPr>
        <w:t>Symbology</w:t>
      </w:r>
      <w:r w:rsidR="00E16559" w:rsidRPr="006F1E99">
        <w:rPr>
          <w:rFonts w:cs="Simplified Arabic"/>
          <w:color w:val="000000" w:themeColor="text1"/>
          <w:sz w:val="24"/>
          <w:szCs w:val="24"/>
          <w:rtl/>
        </w:rPr>
        <w:t xml:space="preserve">) </w:t>
      </w:r>
      <w:r w:rsidR="00E16559" w:rsidRPr="006F1E99">
        <w:rPr>
          <w:rFonts w:cs="Simplified Arabic" w:hint="cs"/>
          <w:color w:val="000000" w:themeColor="text1"/>
          <w:sz w:val="24"/>
          <w:szCs w:val="24"/>
          <w:rtl/>
        </w:rPr>
        <w:t xml:space="preserve">وألوان مختلفة </w:t>
      </w:r>
      <w:r w:rsidR="00E16559" w:rsidRPr="006F1E99">
        <w:rPr>
          <w:rFonts w:cs="Simplified Arabic"/>
          <w:color w:val="000000" w:themeColor="text1"/>
          <w:sz w:val="24"/>
          <w:szCs w:val="24"/>
          <w:rtl/>
        </w:rPr>
        <w:t xml:space="preserve">تسهل على </w:t>
      </w:r>
      <w:r w:rsidR="00E16559" w:rsidRPr="006F1E99">
        <w:rPr>
          <w:rFonts w:cs="Simplified Arabic" w:hint="cs"/>
          <w:color w:val="000000" w:themeColor="text1"/>
          <w:sz w:val="24"/>
          <w:szCs w:val="24"/>
          <w:rtl/>
        </w:rPr>
        <w:t>الطواقم الميدانية</w:t>
      </w:r>
      <w:r w:rsidR="00E16559" w:rsidRPr="006F1E99">
        <w:rPr>
          <w:rFonts w:cs="Simplified Arabic"/>
          <w:color w:val="000000" w:themeColor="text1"/>
          <w:sz w:val="24"/>
          <w:szCs w:val="24"/>
          <w:rtl/>
        </w:rPr>
        <w:t xml:space="preserve"> تحديد حالة المباني (غير مزار وغير مكتمل ومكتمل ومحذوف</w:t>
      </w:r>
      <w:r w:rsidR="00E16559" w:rsidRPr="006F1E99">
        <w:rPr>
          <w:rFonts w:cs="Simplified Arabic" w:hint="cs"/>
          <w:color w:val="000000" w:themeColor="text1"/>
          <w:sz w:val="24"/>
          <w:szCs w:val="24"/>
          <w:rtl/>
        </w:rPr>
        <w:t xml:space="preserve"> ومباني غير تعداديه</w:t>
      </w:r>
      <w:r w:rsidR="00E16559" w:rsidRPr="006F1E99">
        <w:rPr>
          <w:rFonts w:cs="Simplified Arabic"/>
          <w:color w:val="000000" w:themeColor="text1"/>
          <w:sz w:val="24"/>
          <w:szCs w:val="24"/>
          <w:rtl/>
        </w:rPr>
        <w:t>)</w:t>
      </w:r>
      <w:r w:rsidR="00E16559" w:rsidRPr="006F1E99">
        <w:rPr>
          <w:rFonts w:cs="Simplified Arabic" w:hint="cs"/>
          <w:color w:val="000000" w:themeColor="text1"/>
          <w:sz w:val="24"/>
          <w:szCs w:val="24"/>
          <w:rtl/>
        </w:rPr>
        <w:t xml:space="preserve">. </w:t>
      </w:r>
    </w:p>
    <w:p w:rsidR="00E16559" w:rsidRPr="006F1E99" w:rsidRDefault="00E16559" w:rsidP="001763FB">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تطبيق قواعد التدقيق</w:t>
      </w:r>
      <w:r w:rsidRPr="006F1E99">
        <w:rPr>
          <w:rFonts w:cs="Simplified Arabic" w:hint="cs"/>
          <w:color w:val="000000" w:themeColor="text1"/>
          <w:sz w:val="24"/>
          <w:szCs w:val="24"/>
          <w:rtl/>
        </w:rPr>
        <w:t xml:space="preserve"> الآلي </w:t>
      </w:r>
      <w:r w:rsidRPr="006F1E99">
        <w:rPr>
          <w:rFonts w:cs="Simplified Arabic"/>
          <w:color w:val="000000" w:themeColor="text1"/>
          <w:sz w:val="24"/>
          <w:szCs w:val="24"/>
          <w:rtl/>
        </w:rPr>
        <w:t xml:space="preserve">والاتساق </w:t>
      </w:r>
      <w:r w:rsidRPr="006F1E99">
        <w:rPr>
          <w:rFonts w:cs="Simplified Arabic" w:hint="cs"/>
          <w:color w:val="000000" w:themeColor="text1"/>
          <w:sz w:val="24"/>
          <w:szCs w:val="24"/>
          <w:rtl/>
        </w:rPr>
        <w:t xml:space="preserve">بحيث لا يتم تسجيل أي بيانات غير متسقة، وكذلك استكمال جميع الاسئلة حسب ترتيبها حيث ان النظام لا يسمح بالانتقال الى السؤال التالي قبل الإجابة عن السؤال السابق، كما </w:t>
      </w:r>
      <w:r w:rsidR="001763FB">
        <w:rPr>
          <w:rFonts w:cs="Simplified Arabic" w:hint="cs"/>
          <w:color w:val="000000" w:themeColor="text1"/>
          <w:sz w:val="24"/>
          <w:szCs w:val="24"/>
          <w:rtl/>
        </w:rPr>
        <w:t>أ</w:t>
      </w:r>
      <w:r w:rsidRPr="006F1E99">
        <w:rPr>
          <w:rFonts w:cs="Simplified Arabic" w:hint="cs"/>
          <w:color w:val="000000" w:themeColor="text1"/>
          <w:sz w:val="24"/>
          <w:szCs w:val="24"/>
          <w:rtl/>
        </w:rPr>
        <w:t>ن النظام يقوم بإظهار وإخفاء الاسئلة حسب قواعد التدقي</w:t>
      </w:r>
      <w:r w:rsidRPr="006F1E99">
        <w:rPr>
          <w:rFonts w:cs="Simplified Arabic" w:hint="eastAsia"/>
          <w:color w:val="000000" w:themeColor="text1"/>
          <w:sz w:val="24"/>
          <w:szCs w:val="24"/>
          <w:rtl/>
        </w:rPr>
        <w:t>ق</w:t>
      </w:r>
      <w:r w:rsidRPr="006F1E99">
        <w:rPr>
          <w:rFonts w:cs="Simplified Arabic" w:hint="cs"/>
          <w:color w:val="000000" w:themeColor="text1"/>
          <w:sz w:val="24"/>
          <w:szCs w:val="24"/>
          <w:rtl/>
        </w:rPr>
        <w:t xml:space="preserve"> الآلية المحملة عليه.</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color w:val="000000" w:themeColor="text1"/>
          <w:sz w:val="24"/>
          <w:szCs w:val="24"/>
          <w:rtl/>
        </w:rPr>
        <w:t>تبادل البيانات بين الجهاز اللوحي وقاعدة البيانات المركزية في الجهاز</w:t>
      </w:r>
      <w:r w:rsidRPr="006F1E99">
        <w:rPr>
          <w:rFonts w:cs="Simplified Arabic" w:hint="cs"/>
          <w:color w:val="000000" w:themeColor="text1"/>
          <w:sz w:val="24"/>
          <w:szCs w:val="24"/>
          <w:rtl/>
        </w:rPr>
        <w:t xml:space="preserve"> المركزي للإحصاء</w:t>
      </w:r>
      <w:r w:rsidRPr="006F1E99">
        <w:rPr>
          <w:rFonts w:cs="Simplified Arabic"/>
          <w:color w:val="000000" w:themeColor="text1"/>
          <w:sz w:val="24"/>
          <w:szCs w:val="24"/>
          <w:rtl/>
        </w:rPr>
        <w:t xml:space="preserve"> من خلال عملية المزامنة (</w:t>
      </w:r>
      <w:r w:rsidRPr="006F1E99">
        <w:rPr>
          <w:rFonts w:cs="Simplified Arabic"/>
          <w:color w:val="000000" w:themeColor="text1"/>
          <w:sz w:val="24"/>
          <w:szCs w:val="24"/>
        </w:rPr>
        <w:t>Synchronization</w:t>
      </w:r>
      <w:r w:rsidRPr="006F1E99">
        <w:rPr>
          <w:rFonts w:cs="Simplified Arabic"/>
          <w:color w:val="000000" w:themeColor="text1"/>
          <w:sz w:val="24"/>
          <w:szCs w:val="24"/>
          <w:rtl/>
        </w:rPr>
        <w:t>).</w:t>
      </w:r>
    </w:p>
    <w:p w:rsidR="00E16559" w:rsidRPr="006F1E99" w:rsidRDefault="00E16559" w:rsidP="00E16559">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hint="cs"/>
          <w:color w:val="000000" w:themeColor="text1"/>
          <w:sz w:val="24"/>
          <w:szCs w:val="24"/>
          <w:rtl/>
        </w:rPr>
        <w:t>الاحتفاظ</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w:t>
      </w:r>
      <w:r w:rsidRPr="006F1E99">
        <w:rPr>
          <w:rFonts w:cs="Simplified Arabic"/>
          <w:color w:val="000000" w:themeColor="text1"/>
          <w:sz w:val="24"/>
          <w:szCs w:val="24"/>
          <w:rtl/>
        </w:rPr>
        <w:t>نسخ احتياطية للبيانات قبل عملية تناقل البيانات تلافياً لضياع أي منها.</w:t>
      </w:r>
    </w:p>
    <w:p w:rsidR="00E16559" w:rsidRPr="006F1E99" w:rsidRDefault="00E16559" w:rsidP="00EF3063">
      <w:pPr>
        <w:numPr>
          <w:ilvl w:val="0"/>
          <w:numId w:val="23"/>
        </w:numPr>
        <w:tabs>
          <w:tab w:val="clear" w:pos="720"/>
          <w:tab w:val="num" w:pos="406"/>
        </w:tabs>
        <w:ind w:left="420" w:right="0" w:hanging="364"/>
        <w:jc w:val="lowKashida"/>
        <w:rPr>
          <w:rFonts w:cs="Simplified Arabic"/>
          <w:color w:val="000000" w:themeColor="text1"/>
          <w:sz w:val="24"/>
          <w:szCs w:val="24"/>
        </w:rPr>
      </w:pPr>
      <w:r w:rsidRPr="006F1E99">
        <w:rPr>
          <w:rFonts w:cs="Simplified Arabic" w:hint="cs"/>
          <w:color w:val="000000" w:themeColor="text1"/>
          <w:sz w:val="24"/>
          <w:szCs w:val="24"/>
          <w:rtl/>
        </w:rPr>
        <w:t xml:space="preserve">تنفيذ إعادة مقابلة من قبل المشرف حيث تم استيفاء </w:t>
      </w:r>
      <w:r w:rsidRPr="006F1E99">
        <w:rPr>
          <w:rFonts w:cs="Simplified Arabic"/>
          <w:color w:val="000000" w:themeColor="text1"/>
          <w:sz w:val="24"/>
          <w:szCs w:val="24"/>
          <w:rtl/>
        </w:rPr>
        <w:t xml:space="preserve">بيانات بعض المباني </w:t>
      </w:r>
      <w:r w:rsidRPr="006F1E99">
        <w:rPr>
          <w:rFonts w:cs="Simplified Arabic" w:hint="cs"/>
          <w:color w:val="000000" w:themeColor="text1"/>
          <w:sz w:val="24"/>
          <w:szCs w:val="24"/>
          <w:rtl/>
        </w:rPr>
        <w:t xml:space="preserve">والوحدات السكنية </w:t>
      </w:r>
      <w:r w:rsidRPr="006F1E99">
        <w:rPr>
          <w:rFonts w:cs="Simplified Arabic"/>
          <w:color w:val="000000" w:themeColor="text1"/>
          <w:sz w:val="24"/>
          <w:szCs w:val="24"/>
          <w:rtl/>
        </w:rPr>
        <w:t>والمنشآت بطريقة عشوائية</w:t>
      </w:r>
      <w:r w:rsidRPr="006F1E99">
        <w:rPr>
          <w:rFonts w:cs="Simplified Arabic" w:hint="cs"/>
          <w:color w:val="000000" w:themeColor="text1"/>
          <w:sz w:val="24"/>
          <w:szCs w:val="24"/>
          <w:rtl/>
        </w:rPr>
        <w:t xml:space="preserve"> منتظمة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بنسبة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3</w:t>
      </w:r>
      <w:r w:rsidRPr="006F1E99">
        <w:rPr>
          <w:rFonts w:cs="Simplified Arabic"/>
          <w:color w:val="000000" w:themeColor="text1"/>
          <w:sz w:val="24"/>
          <w:szCs w:val="24"/>
          <w:rtl/>
        </w:rPr>
        <w:t>% مما أنجزه المراقب</w:t>
      </w:r>
      <w:r w:rsidRPr="006F1E99">
        <w:rPr>
          <w:rFonts w:cs="Simplified Arabic" w:hint="cs"/>
          <w:color w:val="000000" w:themeColor="text1"/>
          <w:sz w:val="24"/>
          <w:szCs w:val="24"/>
          <w:rtl/>
        </w:rPr>
        <w:t xml:space="preserve"> في كل منطقة عد اثناء مرحلة الحصر</w:t>
      </w:r>
      <w:r w:rsidRPr="006F1E99">
        <w:rPr>
          <w:rFonts w:cs="Simplified Arabic"/>
          <w:color w:val="000000" w:themeColor="text1"/>
          <w:sz w:val="24"/>
          <w:szCs w:val="24"/>
          <w:rtl/>
        </w:rPr>
        <w:t xml:space="preserve">، كما قام المراقب </w:t>
      </w:r>
      <w:r w:rsidRPr="006F1E99">
        <w:rPr>
          <w:rFonts w:cs="Simplified Arabic" w:hint="cs"/>
          <w:color w:val="000000" w:themeColor="text1"/>
          <w:sz w:val="24"/>
          <w:szCs w:val="24"/>
          <w:rtl/>
        </w:rPr>
        <w:t>ب</w:t>
      </w:r>
      <w:r w:rsidRPr="006F1E99">
        <w:rPr>
          <w:rFonts w:cs="Simplified Arabic"/>
          <w:color w:val="000000" w:themeColor="text1"/>
          <w:sz w:val="24"/>
          <w:szCs w:val="24"/>
          <w:rtl/>
        </w:rPr>
        <w:t xml:space="preserve">استيفاء بيانات </w:t>
      </w:r>
      <w:r w:rsidRPr="006F1E99">
        <w:rPr>
          <w:rFonts w:cs="Simplified Arabic" w:hint="cs"/>
          <w:color w:val="000000" w:themeColor="text1"/>
          <w:sz w:val="24"/>
          <w:szCs w:val="24"/>
          <w:rtl/>
        </w:rPr>
        <w:t>2</w:t>
      </w:r>
      <w:r w:rsidRPr="006F1E99">
        <w:rPr>
          <w:rFonts w:cs="Simplified Arabic"/>
          <w:color w:val="000000" w:themeColor="text1"/>
          <w:sz w:val="24"/>
          <w:szCs w:val="24"/>
          <w:rtl/>
        </w:rPr>
        <w:t xml:space="preserve">% من الأسر التي قام العداد باستيفائها والتحقق من شمول الأسر واتساق بيانات الأفراد، بالإضافة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تنبيه العدادين </w:t>
      </w:r>
      <w:r w:rsidRPr="006F1E99">
        <w:rPr>
          <w:rFonts w:cs="Simplified Arabic" w:hint="cs"/>
          <w:color w:val="000000" w:themeColor="text1"/>
          <w:sz w:val="24"/>
          <w:szCs w:val="24"/>
          <w:rtl/>
        </w:rPr>
        <w:t>إلى</w:t>
      </w:r>
      <w:r w:rsidRPr="006F1E99">
        <w:rPr>
          <w:rFonts w:cs="Simplified Arabic"/>
          <w:color w:val="000000" w:themeColor="text1"/>
          <w:sz w:val="24"/>
          <w:szCs w:val="24"/>
          <w:rtl/>
        </w:rPr>
        <w:t xml:space="preserve"> الأخطاء التي وقع بها البعض منهم</w:t>
      </w:r>
      <w:r w:rsidR="00EF3063">
        <w:rPr>
          <w:rFonts w:cs="Simplified Arabic" w:hint="cs"/>
          <w:color w:val="000000" w:themeColor="text1"/>
          <w:sz w:val="24"/>
          <w:szCs w:val="24"/>
          <w:rtl/>
        </w:rPr>
        <w:t>، وتهدف عملية إعادة المقابلة لفحص شمول عمل المراقب والعداد ودقة البيانات التي تم جمعها من قبلهم</w:t>
      </w:r>
      <w:r w:rsidRPr="006F1E99">
        <w:rPr>
          <w:rFonts w:cs="Simplified Arabic"/>
          <w:color w:val="000000" w:themeColor="text1"/>
          <w:sz w:val="24"/>
          <w:szCs w:val="24"/>
          <w:rtl/>
        </w:rPr>
        <w:t>.</w:t>
      </w:r>
    </w:p>
    <w:p w:rsidR="0073319E" w:rsidRPr="0073319E" w:rsidRDefault="00E16559" w:rsidP="0073319E">
      <w:pPr>
        <w:pStyle w:val="ListParagraph"/>
        <w:numPr>
          <w:ilvl w:val="0"/>
          <w:numId w:val="23"/>
        </w:numPr>
        <w:tabs>
          <w:tab w:val="clear" w:pos="720"/>
          <w:tab w:val="num" w:pos="424"/>
          <w:tab w:val="right" w:pos="9071"/>
        </w:tabs>
        <w:overflowPunct w:val="0"/>
        <w:autoSpaceDE w:val="0"/>
        <w:autoSpaceDN w:val="0"/>
        <w:adjustRightInd w:val="0"/>
        <w:ind w:left="424" w:right="0" w:hanging="425"/>
        <w:jc w:val="both"/>
        <w:textAlignment w:val="baseline"/>
        <w:rPr>
          <w:rFonts w:cs="Simplified Arabic"/>
          <w:color w:val="000000" w:themeColor="text1"/>
          <w:sz w:val="24"/>
          <w:szCs w:val="24"/>
          <w:rtl/>
          <w:lang w:eastAsia="ar-SA"/>
        </w:rPr>
      </w:pPr>
      <w:r w:rsidRPr="006F1E99">
        <w:rPr>
          <w:rFonts w:cs="Simplified Arabic"/>
          <w:color w:val="000000" w:themeColor="text1"/>
          <w:sz w:val="24"/>
          <w:szCs w:val="24"/>
          <w:rtl/>
          <w:lang w:eastAsia="ar-SA"/>
        </w:rPr>
        <w:t xml:space="preserve">تنفيذ دراسة بعدية بنسبة 4% من مناطق العد بهدف فحص نسب شمول الأفراد والأسر، حيث تم إعادة العد كاملاً لجميع الأسر والأفراد في مناطق العد المختارة، حيث أظهرت الدراسة وجود نقص لشمول الأفراد بنسبة </w:t>
      </w:r>
      <w:r w:rsidRPr="006F1E99">
        <w:rPr>
          <w:rFonts w:cs="Simplified Arabic" w:hint="cs"/>
          <w:color w:val="000000" w:themeColor="text1"/>
          <w:sz w:val="24"/>
          <w:szCs w:val="24"/>
          <w:rtl/>
          <w:lang w:eastAsia="ar-SA"/>
        </w:rPr>
        <w:t>1</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7</w:t>
      </w:r>
      <w:r w:rsidRPr="006F1E99">
        <w:rPr>
          <w:rFonts w:cs="Simplified Arabic"/>
          <w:color w:val="000000" w:themeColor="text1"/>
          <w:sz w:val="24"/>
          <w:szCs w:val="24"/>
          <w:rtl/>
          <w:lang w:eastAsia="ar-SA"/>
        </w:rPr>
        <w:t>%</w:t>
      </w:r>
      <w:r w:rsidRPr="006F1E99">
        <w:rPr>
          <w:rFonts w:cs="Simplified Arabic" w:hint="cs"/>
          <w:color w:val="000000" w:themeColor="text1"/>
          <w:sz w:val="24"/>
          <w:szCs w:val="24"/>
          <w:rtl/>
          <w:lang w:eastAsia="ar-SA"/>
        </w:rPr>
        <w:t>.</w:t>
      </w:r>
    </w:p>
    <w:p w:rsidR="005B7B22" w:rsidRDefault="005B7B22"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3B2AA9" w:rsidRDefault="003B2AA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3B2AA9" w:rsidRDefault="003B2AA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Simplified Arabic"/>
          <w:color w:val="0070C0"/>
          <w:sz w:val="24"/>
          <w:szCs w:val="24"/>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cs="Simplified Arabic" w:hint="cs"/>
          <w:b/>
          <w:bCs/>
          <w:sz w:val="24"/>
          <w:szCs w:val="24"/>
          <w:rtl/>
        </w:rPr>
        <w:lastRenderedPageBreak/>
        <w:t xml:space="preserve">ثانيا: </w:t>
      </w:r>
      <w:r w:rsidRPr="007A62D1">
        <w:rPr>
          <w:rFonts w:ascii="Simplified Arabic" w:hAnsi="Simplified Arabic" w:cs="Simplified Arabic"/>
          <w:b/>
          <w:bCs/>
          <w:sz w:val="24"/>
          <w:szCs w:val="24"/>
          <w:rtl/>
        </w:rPr>
        <w:t>مراقبة ومتابعة العمل في الميدان</w:t>
      </w:r>
    </w:p>
    <w:p w:rsidR="00E16559" w:rsidRPr="00033F02"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sz w:val="16"/>
          <w:szCs w:val="16"/>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 xml:space="preserve">1. نظام </w:t>
      </w:r>
      <w:r w:rsidRPr="007A62D1">
        <w:rPr>
          <w:rFonts w:ascii="Simplified Arabic" w:hAnsi="Simplified Arabic" w:cs="Simplified Arabic"/>
          <w:b/>
          <w:bCs/>
          <w:sz w:val="24"/>
          <w:szCs w:val="24"/>
          <w:rtl/>
        </w:rPr>
        <w:t>إدارة العمل الميداني:</w:t>
      </w: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24"/>
          <w:szCs w:val="24"/>
          <w:rtl/>
        </w:rPr>
      </w:pPr>
      <w:r w:rsidRPr="007A62D1">
        <w:rPr>
          <w:rFonts w:ascii="Simplified Arabic" w:hAnsi="Simplified Arabic" w:cs="Simplified Arabic"/>
          <w:sz w:val="24"/>
          <w:szCs w:val="24"/>
          <w:rtl/>
        </w:rPr>
        <w:t xml:space="preserve">يتيح هذا النظام لإدارة العمل الميداني وإدارة المقر </w:t>
      </w:r>
      <w:r w:rsidRPr="007A62D1">
        <w:rPr>
          <w:rFonts w:ascii="Simplified Arabic" w:hAnsi="Simplified Arabic" w:cs="Simplified Arabic" w:hint="cs"/>
          <w:sz w:val="24"/>
          <w:szCs w:val="24"/>
          <w:rtl/>
        </w:rPr>
        <w:t xml:space="preserve">الرئيسي </w:t>
      </w:r>
      <w:r w:rsidRPr="007A62D1">
        <w:rPr>
          <w:rFonts w:ascii="Simplified Arabic" w:hAnsi="Simplified Arabic" w:cs="Simplified Arabic"/>
          <w:sz w:val="24"/>
          <w:szCs w:val="24"/>
          <w:rtl/>
        </w:rPr>
        <w:t>استعراض البيانات على المستويين (الفردي والإجمالي)</w:t>
      </w:r>
      <w:r w:rsidRPr="007A62D1">
        <w:rPr>
          <w:rFonts w:ascii="Simplified Arabic" w:hAnsi="Simplified Arabic" w:cs="Simplified Arabic" w:hint="cs"/>
          <w:sz w:val="24"/>
          <w:szCs w:val="24"/>
          <w:rtl/>
        </w:rPr>
        <w:t>،</w:t>
      </w:r>
      <w:r w:rsidRPr="007A62D1">
        <w:rPr>
          <w:rFonts w:ascii="Simplified Arabic" w:hAnsi="Simplified Arabic" w:cs="Simplified Arabic"/>
          <w:sz w:val="24"/>
          <w:szCs w:val="24"/>
          <w:rtl/>
        </w:rPr>
        <w:t xml:space="preserve"> ويقدم تقارير </w:t>
      </w:r>
      <w:r w:rsidRPr="007A62D1">
        <w:rPr>
          <w:rFonts w:ascii="Simplified Arabic" w:hAnsi="Simplified Arabic" w:cs="Simplified Arabic" w:hint="cs"/>
          <w:sz w:val="24"/>
          <w:szCs w:val="24"/>
          <w:rtl/>
        </w:rPr>
        <w:t xml:space="preserve">عن الانجاز اليومي </w:t>
      </w:r>
      <w:r w:rsidRPr="007A62D1">
        <w:rPr>
          <w:rFonts w:ascii="Simplified Arabic" w:hAnsi="Simplified Arabic" w:cs="Simplified Arabic"/>
          <w:sz w:val="24"/>
          <w:szCs w:val="24"/>
          <w:rtl/>
        </w:rPr>
        <w:t xml:space="preserve">والأداء من خلال الجداول والرسوم البيانية والخرائط الإلكترونية. ويقدم هذا النظام أيضا تقارير تفاعلية لإبقاء </w:t>
      </w:r>
      <w:r w:rsidRPr="007A62D1">
        <w:rPr>
          <w:rFonts w:ascii="Simplified Arabic" w:hAnsi="Simplified Arabic" w:cs="Simplified Arabic" w:hint="cs"/>
          <w:sz w:val="24"/>
          <w:szCs w:val="24"/>
          <w:rtl/>
        </w:rPr>
        <w:t>مسئول العمليات الميدانية والمدير الوطني وغرفة العمليات المركزية</w:t>
      </w:r>
      <w:r w:rsidRPr="007A62D1">
        <w:rPr>
          <w:rFonts w:ascii="Simplified Arabic" w:hAnsi="Simplified Arabic" w:cs="Simplified Arabic"/>
          <w:sz w:val="24"/>
          <w:szCs w:val="24"/>
          <w:rtl/>
        </w:rPr>
        <w:t xml:space="preserve"> على علم </w:t>
      </w:r>
      <w:r w:rsidR="00B12BFC">
        <w:rPr>
          <w:rFonts w:ascii="Simplified Arabic" w:hAnsi="Simplified Arabic" w:cs="Simplified Arabic" w:hint="cs"/>
          <w:sz w:val="24"/>
          <w:szCs w:val="24"/>
          <w:rtl/>
        </w:rPr>
        <w:t>بآ</w:t>
      </w:r>
      <w:r w:rsidRPr="007A62D1">
        <w:rPr>
          <w:rFonts w:ascii="Simplified Arabic" w:hAnsi="Simplified Arabic" w:cs="Simplified Arabic" w:hint="cs"/>
          <w:sz w:val="24"/>
          <w:szCs w:val="24"/>
          <w:rtl/>
        </w:rPr>
        <w:t>خر تطورات العمل والانجاز والمشاكل التي قد تظهر تباعا</w:t>
      </w:r>
      <w:r w:rsidRPr="007A62D1">
        <w:rPr>
          <w:rFonts w:ascii="Simplified Arabic" w:hAnsi="Simplified Arabic" w:cs="Simplified Arabic"/>
          <w:sz w:val="24"/>
          <w:szCs w:val="24"/>
          <w:rtl/>
        </w:rPr>
        <w:t>.</w:t>
      </w: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cs="Simplified Arabic"/>
          <w:sz w:val="24"/>
          <w:szCs w:val="24"/>
          <w:rtl/>
        </w:rPr>
      </w:pPr>
    </w:p>
    <w:p w:rsidR="00E16559" w:rsidRPr="007A62D1" w:rsidRDefault="00E16559" w:rsidP="00E165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2. نظام ادارة المستخدم:</w:t>
      </w:r>
    </w:p>
    <w:p w:rsidR="00E16559" w:rsidRPr="007A62D1" w:rsidRDefault="00E16559" w:rsidP="00B76941">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للتعداد، </w:t>
      </w:r>
      <w:r w:rsidR="00B76941">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sidR="00D401E4">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المشرفين ومتابعة عملهم وانجازهم، وكذلك الطاقم الذي يرأسونه (المراقبين)، بالإضافة إلى ذلك، </w:t>
      </w:r>
      <w:r w:rsidR="00B76941">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sidR="00D76563">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لمشرفين </w:t>
      </w:r>
      <w:r w:rsidR="00D76563">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sidR="00D47EB5">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3.</w:t>
      </w:r>
      <w:r w:rsidRPr="007A62D1">
        <w:rPr>
          <w:rFonts w:ascii="Simplified Arabic" w:hAnsi="Simplified Arabic" w:cs="Simplified Arabic" w:hint="cs"/>
          <w:b/>
          <w:bCs/>
          <w:sz w:val="24"/>
          <w:szCs w:val="24"/>
          <w:rtl/>
        </w:rPr>
        <w:t xml:space="preserve"> توزيع العمل:</w:t>
      </w:r>
    </w:p>
    <w:p w:rsidR="00E16559" w:rsidRPr="007A62D1" w:rsidRDefault="00E16559" w:rsidP="00B12BFC">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sidR="00B76941">
        <w:rPr>
          <w:rFonts w:ascii="Simplified Arabic" w:hAnsi="Simplified Arabic" w:cs="Simplified Arabic" w:hint="cs"/>
          <w:sz w:val="24"/>
          <w:szCs w:val="24"/>
          <w:rtl/>
        </w:rPr>
        <w:t xml:space="preserve">من قبل مدير </w:t>
      </w:r>
      <w:r w:rsidR="00D401E4">
        <w:rPr>
          <w:rFonts w:ascii="Simplified Arabic" w:hAnsi="Simplified Arabic" w:cs="Simplified Arabic" w:hint="cs"/>
          <w:sz w:val="24"/>
          <w:szCs w:val="24"/>
          <w:rtl/>
        </w:rPr>
        <w:t xml:space="preserve">التعداد في </w:t>
      </w:r>
      <w:r w:rsidR="00B76941">
        <w:rPr>
          <w:rFonts w:ascii="Simplified Arabic" w:hAnsi="Simplified Arabic" w:cs="Simplified Arabic" w:hint="cs"/>
          <w:sz w:val="24"/>
          <w:szCs w:val="24"/>
          <w:rtl/>
        </w:rPr>
        <w:t>المحافظة، والذين قا</w:t>
      </w:r>
      <w:r w:rsidRPr="007A62D1">
        <w:rPr>
          <w:rFonts w:ascii="Simplified Arabic" w:hAnsi="Simplified Arabic" w:cs="Simplified Arabic" w:hint="cs"/>
          <w:sz w:val="24"/>
          <w:szCs w:val="24"/>
          <w:rtl/>
        </w:rPr>
        <w:t>موا بدورهم باسناد مناطق العد الى المراقبين والعدادين. من خلال هذا الاسلوب في توزيع العمل ك</w:t>
      </w:r>
      <w:r w:rsidR="00B12BFC">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ن هناك ضمانات لتغطية مناطق العمل بشكل كامل وكذلك ضمان عدم وجود تداخل او حتى عدم اسقاط اي منطقة عمل. </w:t>
      </w:r>
    </w:p>
    <w:p w:rsidR="00E16559" w:rsidRPr="00033F02" w:rsidRDefault="00E16559" w:rsidP="00E16559">
      <w:pPr>
        <w:pStyle w:val="HTMLPreformatted"/>
        <w:shd w:val="clear" w:color="auto" w:fill="FFFFFF"/>
        <w:bidi/>
        <w:jc w:val="both"/>
        <w:rPr>
          <w:rFonts w:ascii="Simplified Arabic" w:hAnsi="Simplified Arabic" w:cs="Simplified Arabic"/>
          <w:sz w:val="24"/>
          <w:szCs w:val="24"/>
          <w:rtl/>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p>
    <w:p w:rsidR="00E16559" w:rsidRPr="007A62D1" w:rsidRDefault="00E16559" w:rsidP="00B12BFC">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ضمان وصول البيانات الى الخادم الرئيسي في المقر الرئيسي للجهاز، طلب من المشرفين والمراقبين والعدادين بان تتم عملية تناقل البيانات تباعا وخلال عملية جمع البيانات في </w:t>
      </w:r>
      <w:r w:rsidR="00B12BFC">
        <w:rPr>
          <w:rFonts w:ascii="Simplified Arabic" w:hAnsi="Simplified Arabic" w:cs="Simplified Arabic" w:hint="cs"/>
          <w:sz w:val="24"/>
          <w:szCs w:val="24"/>
          <w:rtl/>
        </w:rPr>
        <w:t>كافة المراحل</w:t>
      </w:r>
      <w:r w:rsidRPr="007A62D1">
        <w:rPr>
          <w:rFonts w:ascii="Simplified Arabic" w:hAnsi="Simplified Arabic" w:cs="Simplified Arabic" w:hint="cs"/>
          <w:sz w:val="24"/>
          <w:szCs w:val="24"/>
          <w:rtl/>
        </w:rPr>
        <w:t xml:space="preserve">، وقد كان هناك تعليمات واضحة اثناء عملية عد السكان بان يتم التناقل كل ساعتين وعدم الانتظار لحين انتهاء يوم العمل.  </w:t>
      </w:r>
    </w:p>
    <w:p w:rsidR="00E16559" w:rsidRPr="00033F02" w:rsidRDefault="00E16559" w:rsidP="00E16559">
      <w:pPr>
        <w:pStyle w:val="ListParagraph"/>
        <w:ind w:left="284"/>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5. مراجعة الانجاز واعتماده:</w:t>
      </w:r>
    </w:p>
    <w:p w:rsidR="00E16559" w:rsidRPr="007A62D1" w:rsidRDefault="00E16559" w:rsidP="00D401E4">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من اجل ضبط عملية اعتماد الانجاز اليومي اثناء مرحلة الحزم، اوكل لمدير </w:t>
      </w:r>
      <w:r w:rsidR="00B76941">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مراجعة الانجاز لكل مشرف ومن ثم اعتماده قبل ارسال البيانات الى الخادم الرئيسي، وكذلك الحال بالنسبة لمراجعة واعتماد العمل المقدم من قبل العدادين. وفي حال كان لمدير </w:t>
      </w:r>
      <w:r w:rsidR="00D401E4">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w:t>
      </w:r>
      <w:r w:rsidR="00D401E4">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ية ملاحظات على الانجاز يتم العودة الى الميدان من اجل التعديل قبل الاعتماد بالشكل النهائي.</w:t>
      </w:r>
    </w:p>
    <w:p w:rsidR="00E16559" w:rsidRPr="00CE624F" w:rsidRDefault="00E16559" w:rsidP="00E16559">
      <w:pPr>
        <w:pStyle w:val="ListParagraph"/>
        <w:ind w:left="284"/>
        <w:jc w:val="both"/>
        <w:rPr>
          <w:rFonts w:ascii="Simplified Arabic" w:hAnsi="Simplified Arabic" w:cs="Simplified Arabic"/>
          <w:sz w:val="24"/>
          <w:szCs w:val="24"/>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p>
    <w:p w:rsidR="00E16559" w:rsidRPr="007A62D1" w:rsidRDefault="00E16559"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يسمح هذا النظام لمدير </w:t>
      </w:r>
      <w:r w:rsidR="00B76941">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او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ويمكن لهم معرفة حركة العدادين اليومية ويتم عرض ذلك ايضا على الخرائط الإلكترونية.</w:t>
      </w:r>
    </w:p>
    <w:p w:rsidR="00E16559" w:rsidRPr="007A62D1" w:rsidRDefault="00B76941"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توفير المعلومات لحالات أو أ</w:t>
      </w:r>
      <w:r w:rsidR="00E16559" w:rsidRPr="007A62D1">
        <w:rPr>
          <w:rFonts w:ascii="Simplified Arabic" w:hAnsi="Simplified Arabic" w:cs="Simplified Arabic" w:hint="cs"/>
          <w:sz w:val="24"/>
          <w:szCs w:val="24"/>
          <w:rtl/>
        </w:rPr>
        <w:t xml:space="preserve">وضاع محددة أو مخاطر محتملة مثل ضعف إشارة </w:t>
      </w:r>
      <w:r w:rsidR="00E16559" w:rsidRPr="007A62D1">
        <w:rPr>
          <w:rFonts w:ascii="Simplified Arabic" w:hAnsi="Simplified Arabic" w:cs="Simplified Arabic"/>
          <w:sz w:val="24"/>
          <w:szCs w:val="24"/>
        </w:rPr>
        <w:t>GPS</w:t>
      </w:r>
      <w:r w:rsidR="00E16559" w:rsidRPr="007A62D1">
        <w:rPr>
          <w:rFonts w:ascii="Simplified Arabic" w:hAnsi="Simplified Arabic" w:cs="Simplified Arabic" w:hint="cs"/>
          <w:sz w:val="24"/>
          <w:szCs w:val="24"/>
          <w:rtl/>
        </w:rPr>
        <w:t xml:space="preserve"> في منطقة العد.</w:t>
      </w:r>
    </w:p>
    <w:p w:rsidR="00E16559" w:rsidRDefault="00B12BFC" w:rsidP="00186FD4">
      <w:pPr>
        <w:pStyle w:val="HTMLPreformatted"/>
        <w:numPr>
          <w:ilvl w:val="0"/>
          <w:numId w:val="28"/>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اعطاء</w:t>
      </w:r>
      <w:r w:rsidR="00E16559"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CE624F" w:rsidRPr="007A62D1" w:rsidRDefault="00CE624F" w:rsidP="00CE624F">
      <w:pPr>
        <w:pStyle w:val="HTMLPreformatted"/>
        <w:shd w:val="clear" w:color="auto" w:fill="FFFFFF"/>
        <w:tabs>
          <w:tab w:val="clear" w:pos="916"/>
          <w:tab w:val="left" w:pos="368"/>
        </w:tabs>
        <w:bidi/>
        <w:ind w:left="368"/>
        <w:jc w:val="both"/>
        <w:rPr>
          <w:rFonts w:ascii="Simplified Arabic" w:hAnsi="Simplified Arabic" w:cs="Simplified Arabic"/>
          <w:sz w:val="24"/>
          <w:szCs w:val="24"/>
        </w:rPr>
      </w:pPr>
    </w:p>
    <w:p w:rsidR="00E16559" w:rsidRPr="007A62D1" w:rsidRDefault="00E16559" w:rsidP="00E16559">
      <w:pPr>
        <w:pStyle w:val="HTMLPreformatted"/>
        <w:shd w:val="clear" w:color="auto" w:fill="FFFFFF"/>
        <w:tabs>
          <w:tab w:val="clear" w:pos="916"/>
          <w:tab w:val="left" w:pos="368"/>
        </w:tabs>
        <w:bidi/>
        <w:ind w:left="368" w:hanging="369"/>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p>
    <w:p w:rsidR="00E16559" w:rsidRPr="007A62D1" w:rsidRDefault="00E16559" w:rsidP="00B76941">
      <w:pPr>
        <w:pStyle w:val="HTMLPreformatted"/>
        <w:shd w:val="clear" w:color="auto" w:fill="FFFFFF"/>
        <w:tabs>
          <w:tab w:val="clear" w:pos="916"/>
          <w:tab w:val="left" w:pos="-2"/>
        </w:tabs>
        <w:bidi/>
        <w:ind w:left="-2"/>
        <w:jc w:val="both"/>
        <w:rPr>
          <w:rFonts w:ascii="inherit" w:hAnsi="inherit"/>
          <w:sz w:val="24"/>
          <w:szCs w:val="24"/>
        </w:rPr>
      </w:pPr>
      <w:r w:rsidRPr="007A62D1">
        <w:rPr>
          <w:rFonts w:ascii="Simplified Arabic" w:hAnsi="Simplified Arabic" w:cs="Simplified Arabic" w:hint="cs"/>
          <w:sz w:val="24"/>
          <w:szCs w:val="24"/>
          <w:rtl/>
        </w:rPr>
        <w:t xml:space="preserve">هذا النظام </w:t>
      </w:r>
      <w:r w:rsidR="00186FD4" w:rsidRPr="007A62D1">
        <w:rPr>
          <w:rFonts w:ascii="Simplified Arabic" w:hAnsi="Simplified Arabic" w:cs="Simplified Arabic" w:hint="cs"/>
          <w:sz w:val="24"/>
          <w:szCs w:val="24"/>
          <w:rtl/>
        </w:rPr>
        <w:t xml:space="preserve">مكننا </w:t>
      </w:r>
      <w:r w:rsidRPr="007A62D1">
        <w:rPr>
          <w:rFonts w:ascii="Simplified Arabic" w:hAnsi="Simplified Arabic" w:cs="Simplified Arabic" w:hint="cs"/>
          <w:sz w:val="24"/>
          <w:szCs w:val="24"/>
          <w:rtl/>
        </w:rPr>
        <w:t>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ورفض، وقيد المتابعة، </w:t>
      </w:r>
      <w:r w:rsidR="00B76941">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مباني غير تعدادية، وما إلى ذلك).</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مجموع السكان الكلي حسب الجنس، والوحدات السكنية، والأسر المعيشية، </w:t>
      </w:r>
      <w:r w:rsidR="00B76941">
        <w:rPr>
          <w:rFonts w:ascii="Simplified Arabic" w:hAnsi="Simplified Arabic" w:cs="Simplified Arabic" w:hint="cs"/>
          <w:sz w:val="24"/>
          <w:szCs w:val="24"/>
          <w:rtl/>
        </w:rPr>
        <w:t>و</w:t>
      </w:r>
      <w:r w:rsidRPr="007A62D1">
        <w:rPr>
          <w:rFonts w:ascii="Simplified Arabic" w:hAnsi="Simplified Arabic" w:cs="Simplified Arabic" w:hint="cs"/>
          <w:sz w:val="24"/>
          <w:szCs w:val="24"/>
          <w:rtl/>
        </w:rPr>
        <w:t>حسب المناطق الجغرافية.</w:t>
      </w:r>
    </w:p>
    <w:p w:rsidR="00E16559" w:rsidRPr="007A62D1" w:rsidRDefault="00E16559" w:rsidP="00186FD4">
      <w:pPr>
        <w:pStyle w:val="HTMLPreformatted"/>
        <w:numPr>
          <w:ilvl w:val="0"/>
          <w:numId w:val="29"/>
        </w:numPr>
        <w:shd w:val="clear" w:color="auto" w:fill="FFFFFF"/>
        <w:tabs>
          <w:tab w:val="right" w:pos="282"/>
        </w:tabs>
        <w:bidi/>
        <w:ind w:left="423"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مقارنة عدد الوحدات السكنية وعدد السكان مع نتائج التعداد السابق والتقديرات السكانية.</w:t>
      </w:r>
    </w:p>
    <w:p w:rsidR="00E16559" w:rsidRPr="007A62D1" w:rsidRDefault="00E16559" w:rsidP="00186FD4">
      <w:pPr>
        <w:pStyle w:val="HTMLPreformatted"/>
        <w:numPr>
          <w:ilvl w:val="0"/>
          <w:numId w:val="29"/>
        </w:numPr>
        <w:shd w:val="clear" w:color="auto" w:fill="FFFFFF"/>
        <w:tabs>
          <w:tab w:val="right" w:pos="140"/>
          <w:tab w:val="right" w:pos="282"/>
        </w:tabs>
        <w:bidi/>
        <w:ind w:left="423" w:hanging="284"/>
        <w:jc w:val="both"/>
        <w:rPr>
          <w:rFonts w:ascii="Simplified Arabic" w:hAnsi="Simplified Arabic" w:cs="Simplified Arabic"/>
          <w:sz w:val="24"/>
          <w:szCs w:val="24"/>
        </w:rPr>
      </w:pPr>
      <w:r w:rsidRPr="007A62D1">
        <w:rPr>
          <w:rFonts w:ascii="Simplified Arabic" w:hAnsi="Simplified Arabic" w:cs="Simplified Arabic" w:hint="cs"/>
          <w:sz w:val="24"/>
          <w:szCs w:val="24"/>
          <w:rtl/>
        </w:rPr>
        <w:t xml:space="preserve">متوسط </w:t>
      </w:r>
      <w:r w:rsidRPr="007A62D1">
        <w:rPr>
          <w:rFonts w:ascii="Times New Roman" w:hAnsi="Times New Roman" w:cs="Times New Roman" w:hint="cs"/>
          <w:sz w:val="24"/>
          <w:szCs w:val="24"/>
          <w:rtl/>
        </w:rPr>
        <w:t>​​</w:t>
      </w:r>
      <w:r w:rsidRPr="007A62D1">
        <w:rPr>
          <w:rFonts w:ascii="Simplified Arabic" w:hAnsi="Simplified Arabic" w:cs="Simplified Arabic" w:hint="cs"/>
          <w:sz w:val="24"/>
          <w:szCs w:val="24"/>
          <w:rtl/>
        </w:rPr>
        <w:t>عدد السكان، والوحدات السكنية، وعدد الأسر المعيشية التي يتم انجازها يوميا في فترة العد حسب المنطقة الجغرافية.</w:t>
      </w:r>
    </w:p>
    <w:p w:rsidR="00E16559" w:rsidRPr="007A62D1" w:rsidRDefault="00E16559" w:rsidP="00E16559">
      <w:pPr>
        <w:pStyle w:val="ListParagraph"/>
        <w:jc w:val="both"/>
        <w:rPr>
          <w:rFonts w:asciiTheme="majorBidi" w:hAnsiTheme="majorBidi" w:cstheme="majorBidi"/>
          <w:sz w:val="24"/>
          <w:szCs w:val="24"/>
        </w:rPr>
      </w:pPr>
    </w:p>
    <w:p w:rsidR="00E16559" w:rsidRPr="007A62D1" w:rsidRDefault="00E16559" w:rsidP="001763FB">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ايضا مكننا نظام ادارة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السكان الذي تم الحصول عليه بشكل يومي اقل </w:t>
      </w:r>
      <w:r w:rsidR="001763FB">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w:t>
      </w:r>
      <w:r w:rsidR="001763FB">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على من المتوقع، نسبة الجنس، ونسبة السكان في فئات عمرية محددة كالاطفال والشباب وكبار السن.  كذلك عدد الوحدات السكنية التي تم </w:t>
      </w:r>
      <w:r w:rsidR="001763FB">
        <w:rPr>
          <w:rFonts w:ascii="Simplified Arabic" w:hAnsi="Simplified Arabic" w:cs="Simplified Arabic" w:hint="cs"/>
          <w:sz w:val="24"/>
          <w:szCs w:val="24"/>
          <w:rtl/>
        </w:rPr>
        <w:t>حصرها</w:t>
      </w:r>
      <w:r w:rsidRPr="007A62D1">
        <w:rPr>
          <w:rFonts w:ascii="Simplified Arabic" w:hAnsi="Simplified Arabic" w:cs="Simplified Arabic" w:hint="cs"/>
          <w:sz w:val="24"/>
          <w:szCs w:val="24"/>
          <w:rtl/>
        </w:rPr>
        <w:t xml:space="preserve"> هل هي اقل من المتوقع ام اعلى.</w:t>
      </w:r>
    </w:p>
    <w:p w:rsidR="00E16559" w:rsidRPr="007A62D1" w:rsidRDefault="00E16559" w:rsidP="00E16559">
      <w:pPr>
        <w:ind w:left="360"/>
        <w:jc w:val="both"/>
        <w:rPr>
          <w:rFonts w:ascii="Simplified Arabic" w:hAnsi="Simplified Arabic" w:cs="Simplified Arabic"/>
          <w:sz w:val="24"/>
          <w:szCs w:val="24"/>
          <w:rtl/>
        </w:rPr>
      </w:pPr>
    </w:p>
    <w:p w:rsidR="00E16559" w:rsidRPr="007A62D1" w:rsidRDefault="00F3185F" w:rsidP="004F6EC9">
      <w:pPr>
        <w:jc w:val="both"/>
        <w:rPr>
          <w:rFonts w:ascii="Simplified Arabic" w:hAnsi="Simplified Arabic" w:cs="Simplified Arabic"/>
          <w:sz w:val="24"/>
          <w:szCs w:val="24"/>
          <w:rtl/>
        </w:rPr>
      </w:pPr>
      <w:r>
        <w:rPr>
          <w:rFonts w:ascii="Simplified Arabic" w:hAnsi="Simplified Arabic" w:cs="Simplified Arabic" w:hint="cs"/>
          <w:sz w:val="24"/>
          <w:szCs w:val="24"/>
          <w:rtl/>
        </w:rPr>
        <w:t>تم</w:t>
      </w:r>
      <w:r w:rsidR="00E16559" w:rsidRPr="007A62D1">
        <w:rPr>
          <w:rFonts w:ascii="Simplified Arabic" w:hAnsi="Simplified Arabic" w:cs="Simplified Arabic"/>
          <w:sz w:val="24"/>
          <w:szCs w:val="24"/>
          <w:rtl/>
        </w:rPr>
        <w:t xml:space="preserve"> توثيق عمليات العمل الميداني التي تصف العقبات </w:t>
      </w:r>
      <w:r w:rsidR="00E16559" w:rsidRPr="007A62D1">
        <w:rPr>
          <w:rFonts w:ascii="Simplified Arabic" w:hAnsi="Simplified Arabic" w:cs="Simplified Arabic" w:hint="cs"/>
          <w:sz w:val="24"/>
          <w:szCs w:val="24"/>
          <w:rtl/>
        </w:rPr>
        <w:t>وفقاً لل</w:t>
      </w:r>
      <w:r w:rsidR="00E16559" w:rsidRPr="007A62D1">
        <w:rPr>
          <w:rFonts w:ascii="Simplified Arabic" w:hAnsi="Simplified Arabic" w:cs="Simplified Arabic"/>
          <w:sz w:val="24"/>
          <w:szCs w:val="24"/>
          <w:rtl/>
        </w:rPr>
        <w:t>تق</w:t>
      </w:r>
      <w:r w:rsidR="00E16559" w:rsidRPr="007A62D1">
        <w:rPr>
          <w:rFonts w:ascii="Simplified Arabic" w:hAnsi="Simplified Arabic" w:cs="Simplified Arabic" w:hint="cs"/>
          <w:sz w:val="24"/>
          <w:szCs w:val="24"/>
          <w:rtl/>
        </w:rPr>
        <w:t>ا</w:t>
      </w:r>
      <w:r w:rsidR="00E16559" w:rsidRPr="007A62D1">
        <w:rPr>
          <w:rFonts w:ascii="Simplified Arabic" w:hAnsi="Simplified Arabic" w:cs="Simplified Arabic"/>
          <w:sz w:val="24"/>
          <w:szCs w:val="24"/>
          <w:rtl/>
        </w:rPr>
        <w:t xml:space="preserve">رير </w:t>
      </w:r>
      <w:r w:rsidR="00E16559" w:rsidRPr="007A62D1">
        <w:rPr>
          <w:rFonts w:ascii="Simplified Arabic" w:hAnsi="Simplified Arabic" w:cs="Simplified Arabic" w:hint="cs"/>
          <w:sz w:val="24"/>
          <w:szCs w:val="24"/>
          <w:rtl/>
        </w:rPr>
        <w:t>ال</w:t>
      </w:r>
      <w:r w:rsidR="00E16559" w:rsidRPr="007A62D1">
        <w:rPr>
          <w:rFonts w:ascii="Simplified Arabic" w:hAnsi="Simplified Arabic" w:cs="Simplified Arabic"/>
          <w:sz w:val="24"/>
          <w:szCs w:val="24"/>
          <w:rtl/>
        </w:rPr>
        <w:t>يومي</w:t>
      </w:r>
      <w:r w:rsidR="00E16559" w:rsidRPr="007A62D1">
        <w:rPr>
          <w:rFonts w:ascii="Simplified Arabic" w:hAnsi="Simplified Arabic" w:cs="Simplified Arabic" w:hint="cs"/>
          <w:sz w:val="24"/>
          <w:szCs w:val="24"/>
          <w:rtl/>
        </w:rPr>
        <w:t>ة</w:t>
      </w:r>
      <w:r w:rsidR="00E16559" w:rsidRPr="007A62D1">
        <w:rPr>
          <w:rFonts w:ascii="Simplified Arabic" w:hAnsi="Simplified Arabic" w:cs="Simplified Arabic"/>
          <w:sz w:val="24"/>
          <w:szCs w:val="24"/>
          <w:rtl/>
        </w:rPr>
        <w:t xml:space="preserve"> المستخرجة </w:t>
      </w:r>
      <w:r w:rsidR="00E16559" w:rsidRPr="007A62D1">
        <w:rPr>
          <w:rFonts w:ascii="Simplified Arabic" w:hAnsi="Simplified Arabic" w:cs="Simplified Arabic" w:hint="cs"/>
          <w:sz w:val="24"/>
          <w:szCs w:val="24"/>
          <w:rtl/>
        </w:rPr>
        <w:t>وتحديد الحلول لمثل هذه المشاكل والعقبات</w:t>
      </w:r>
      <w:r w:rsidR="004F6EC9">
        <w:rPr>
          <w:rFonts w:ascii="Simplified Arabic" w:hAnsi="Simplified Arabic" w:cs="Simplified Arabic" w:hint="cs"/>
          <w:sz w:val="24"/>
          <w:szCs w:val="24"/>
          <w:rtl/>
        </w:rPr>
        <w:t>،</w:t>
      </w:r>
      <w:r w:rsidR="00E16559" w:rsidRPr="007A62D1">
        <w:rPr>
          <w:rFonts w:ascii="Simplified Arabic" w:hAnsi="Simplified Arabic" w:cs="Simplified Arabic"/>
          <w:sz w:val="24"/>
          <w:szCs w:val="24"/>
          <w:rtl/>
        </w:rPr>
        <w:t xml:space="preserve"> </w:t>
      </w:r>
      <w:r w:rsidR="004F6EC9">
        <w:rPr>
          <w:rFonts w:ascii="Simplified Arabic" w:hAnsi="Simplified Arabic" w:cs="Simplified Arabic" w:hint="cs"/>
          <w:sz w:val="24"/>
          <w:szCs w:val="24"/>
          <w:rtl/>
        </w:rPr>
        <w:t>و</w:t>
      </w:r>
      <w:r w:rsidR="00E16559" w:rsidRPr="007A62D1">
        <w:rPr>
          <w:rFonts w:ascii="Simplified Arabic" w:hAnsi="Simplified Arabic" w:cs="Simplified Arabic" w:hint="cs"/>
          <w:sz w:val="24"/>
          <w:szCs w:val="24"/>
          <w:rtl/>
        </w:rPr>
        <w:t>تحويلها</w:t>
      </w:r>
      <w:r w:rsidR="00E16559" w:rsidRPr="007A62D1">
        <w:rPr>
          <w:rFonts w:ascii="Simplified Arabic" w:hAnsi="Simplified Arabic" w:cs="Simplified Arabic"/>
          <w:sz w:val="24"/>
          <w:szCs w:val="24"/>
          <w:rtl/>
        </w:rPr>
        <w:t xml:space="preserve"> إلى تعليمات مباشرة ترسل إلى جميع موظفي العمل الميداني </w:t>
      </w:r>
      <w:r w:rsidR="00E16559" w:rsidRPr="007A62D1">
        <w:rPr>
          <w:rFonts w:ascii="Simplified Arabic" w:hAnsi="Simplified Arabic" w:cs="Simplified Arabic" w:hint="cs"/>
          <w:sz w:val="24"/>
          <w:szCs w:val="24"/>
          <w:rtl/>
        </w:rPr>
        <w:t>وعكس ذلك اما على</w:t>
      </w:r>
      <w:r w:rsidR="00E16559" w:rsidRPr="007A62D1">
        <w:rPr>
          <w:rFonts w:ascii="Simplified Arabic" w:hAnsi="Simplified Arabic" w:cs="Simplified Arabic"/>
          <w:sz w:val="24"/>
          <w:szCs w:val="24"/>
          <w:rtl/>
        </w:rPr>
        <w:t xml:space="preserve"> كتيبات العمل والمبادئ التوجيهية</w:t>
      </w:r>
      <w:r w:rsidR="00E16559" w:rsidRPr="007A62D1">
        <w:rPr>
          <w:rFonts w:ascii="Simplified Arabic" w:hAnsi="Simplified Arabic" w:cs="Simplified Arabic" w:hint="cs"/>
          <w:sz w:val="24"/>
          <w:szCs w:val="24"/>
          <w:rtl/>
        </w:rPr>
        <w:t xml:space="preserve"> للعمل في حال تطلب الامر ذلك</w:t>
      </w:r>
      <w:r w:rsidR="00E16559" w:rsidRPr="007A62D1">
        <w:rPr>
          <w:rFonts w:ascii="Simplified Arabic" w:hAnsi="Simplified Arabic" w:cs="Simplified Arabic"/>
          <w:sz w:val="24"/>
          <w:szCs w:val="24"/>
          <w:rtl/>
        </w:rPr>
        <w:t xml:space="preserve">. </w:t>
      </w:r>
      <w:r w:rsidR="00E16559" w:rsidRPr="007A62D1">
        <w:rPr>
          <w:rFonts w:ascii="Simplified Arabic" w:hAnsi="Simplified Arabic" w:cs="Simplified Arabic" w:hint="cs"/>
          <w:sz w:val="24"/>
          <w:szCs w:val="24"/>
          <w:rtl/>
        </w:rPr>
        <w:t>وقد</w:t>
      </w:r>
      <w:r w:rsidR="00E16559" w:rsidRPr="007A62D1">
        <w:rPr>
          <w:rFonts w:ascii="Simplified Arabic" w:hAnsi="Simplified Arabic" w:cs="Simplified Arabic"/>
          <w:sz w:val="24"/>
          <w:szCs w:val="24"/>
          <w:rtl/>
        </w:rPr>
        <w:t xml:space="preserve"> تراكمت هذه العملية في كل مرحلة من مراحل التعداد ثم نقلت إلى المرحلة التالية للاستفادة من تجربة المرحلة السابقة. </w:t>
      </w:r>
    </w:p>
    <w:p w:rsidR="00E16559" w:rsidRPr="007A62D1" w:rsidRDefault="00E16559" w:rsidP="00E16559">
      <w:pPr>
        <w:pStyle w:val="HTMLPreformatted"/>
        <w:shd w:val="clear" w:color="auto" w:fill="FFFFFF"/>
        <w:bidi/>
        <w:rPr>
          <w:rFonts w:ascii="Simplified Arabic" w:hAnsi="Simplified Arabic" w:cs="Simplified Arabic"/>
          <w:b/>
          <w:bCs/>
          <w:sz w:val="24"/>
          <w:szCs w:val="24"/>
          <w:rtl/>
        </w:rPr>
      </w:pPr>
    </w:p>
    <w:p w:rsidR="00E16559" w:rsidRPr="007A62D1" w:rsidRDefault="00E16559" w:rsidP="00E16559">
      <w:pPr>
        <w:pStyle w:val="HTMLPreformatted"/>
        <w:shd w:val="clear" w:color="auto" w:fill="FFFFFF"/>
        <w:bidi/>
        <w:jc w:val="both"/>
        <w:rPr>
          <w:rFonts w:ascii="Simplified Arabic" w:hAnsi="Simplified Arabic" w:cs="Simplified Arabic"/>
          <w:b/>
          <w:bCs/>
          <w:sz w:val="24"/>
          <w:szCs w:val="24"/>
          <w:rtl/>
        </w:rPr>
      </w:pPr>
      <w:r w:rsidRPr="007A62D1">
        <w:rPr>
          <w:rFonts w:ascii="Simplified Arabic" w:hAnsi="Simplified Arabic" w:cs="Simplified Arabic" w:hint="cs"/>
          <w:b/>
          <w:bCs/>
          <w:sz w:val="24"/>
          <w:szCs w:val="24"/>
          <w:rtl/>
        </w:rPr>
        <w:t>8. نظام معلومات ادارية مؤقت:</w:t>
      </w:r>
    </w:p>
    <w:p w:rsidR="00E16559" w:rsidRPr="007A62D1" w:rsidRDefault="00E16559" w:rsidP="00E165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تم انشاء نظام إدارة خاص بالموارد البشرية؛ بهدف:</w:t>
      </w:r>
    </w:p>
    <w:p w:rsidR="001763FB" w:rsidRPr="007A62D1" w:rsidRDefault="001763FB" w:rsidP="001763FB">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1763FB" w:rsidRPr="007A62D1" w:rsidRDefault="001763FB" w:rsidP="001763FB">
      <w:pPr>
        <w:pStyle w:val="HTMLPreformatted"/>
        <w:numPr>
          <w:ilvl w:val="0"/>
          <w:numId w:val="30"/>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E16559" w:rsidRPr="007A62D1" w:rsidRDefault="00E16559" w:rsidP="00186FD4">
      <w:pPr>
        <w:pStyle w:val="HTMLPreformatted"/>
        <w:numPr>
          <w:ilvl w:val="0"/>
          <w:numId w:val="30"/>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الاجهزة اللوحية التي يستخدمها الموظفين الميدانيين.</w:t>
      </w:r>
    </w:p>
    <w:p w:rsidR="00E16559" w:rsidRPr="007A62D1" w:rsidRDefault="00E16559" w:rsidP="00186FD4">
      <w:pPr>
        <w:pStyle w:val="HTMLPreformatted"/>
        <w:numPr>
          <w:ilvl w:val="0"/>
          <w:numId w:val="30"/>
        </w:numPr>
        <w:shd w:val="clear" w:color="auto" w:fill="FFFFFF"/>
        <w:tabs>
          <w:tab w:val="right" w:pos="282"/>
          <w:tab w:val="right" w:pos="707"/>
        </w:tabs>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ضمان دفع رواتب الموظفين الميدانيين في الوقت المناسب.</w:t>
      </w:r>
    </w:p>
    <w:p w:rsidR="00E16559" w:rsidRPr="007A62D1" w:rsidRDefault="00E16559" w:rsidP="00E16559">
      <w:pPr>
        <w:ind w:left="-1"/>
        <w:jc w:val="both"/>
        <w:rPr>
          <w:rFonts w:cs="Simplified Arabic"/>
          <w:sz w:val="24"/>
          <w:szCs w:val="24"/>
          <w:rtl/>
        </w:rPr>
      </w:pPr>
    </w:p>
    <w:p w:rsidR="00E16559" w:rsidRPr="00054E86" w:rsidRDefault="00E16559" w:rsidP="00054E86">
      <w:pPr>
        <w:pStyle w:val="ListParagraph"/>
        <w:numPr>
          <w:ilvl w:val="0"/>
          <w:numId w:val="22"/>
        </w:numPr>
        <w:tabs>
          <w:tab w:val="clear" w:pos="720"/>
        </w:tabs>
        <w:ind w:left="281" w:hanging="283"/>
        <w:jc w:val="both"/>
        <w:rPr>
          <w:rFonts w:cs="Simplified Arabic"/>
          <w:b/>
          <w:bCs/>
          <w:sz w:val="24"/>
          <w:szCs w:val="24"/>
          <w:rtl/>
        </w:rPr>
      </w:pPr>
      <w:r w:rsidRPr="00054E86">
        <w:rPr>
          <w:rFonts w:cs="Simplified Arabic"/>
          <w:b/>
          <w:bCs/>
          <w:sz w:val="24"/>
          <w:szCs w:val="24"/>
          <w:rtl/>
        </w:rPr>
        <w:t>نظام غرفة العمليات</w:t>
      </w:r>
    </w:p>
    <w:p w:rsidR="00E16559" w:rsidRPr="007A62D1" w:rsidRDefault="00E16559" w:rsidP="00EA1DF5">
      <w:pPr>
        <w:pStyle w:val="NoSpacing"/>
        <w:jc w:val="both"/>
        <w:rPr>
          <w:rFonts w:ascii="Simplified Arabic" w:hAnsi="Simplified Arabic" w:cs="Simplified Arabic"/>
          <w:rtl/>
          <w:lang w:bidi="ar-JO"/>
        </w:rPr>
      </w:pPr>
      <w:r w:rsidRPr="007A62D1">
        <w:rPr>
          <w:rFonts w:ascii="Simplified Arabic" w:hAnsi="Simplified Arabic" w:cs="Simplified Arabic"/>
          <w:rtl/>
          <w:lang w:bidi="ar-JO"/>
        </w:rPr>
        <w:t xml:space="preserve">لعب نظام غرفة العمليات (وهو جزء من نظام إدارة العمل الميداني) دوراً رئيسياً في مراقبة ومتابعة النشاطات التي </w:t>
      </w:r>
      <w:r w:rsidR="0065764F">
        <w:rPr>
          <w:rFonts w:ascii="Simplified Arabic" w:hAnsi="Simplified Arabic" w:cs="Simplified Arabic" w:hint="cs"/>
          <w:rtl/>
          <w:lang w:bidi="ar-JO"/>
        </w:rPr>
        <w:t>قام</w:t>
      </w:r>
      <w:r w:rsidRPr="007A62D1">
        <w:rPr>
          <w:rFonts w:ascii="Simplified Arabic" w:hAnsi="Simplified Arabic" w:cs="Simplified Arabic"/>
          <w:rtl/>
          <w:lang w:bidi="ar-JO"/>
        </w:rPr>
        <w:t xml:space="preserve"> بها العاملون في الميدان من مشرفين ومراقبين</w:t>
      </w:r>
      <w:r w:rsidRPr="007A62D1">
        <w:rPr>
          <w:rFonts w:ascii="Simplified Arabic" w:hAnsi="Simplified Arabic" w:cs="Simplified Arabic" w:hint="cs"/>
          <w:rtl/>
          <w:lang w:bidi="ar-JO"/>
        </w:rPr>
        <w:t xml:space="preserve"> وعدادين</w:t>
      </w:r>
      <w:r w:rsidRPr="007A62D1">
        <w:rPr>
          <w:rFonts w:ascii="Simplified Arabic" w:hAnsi="Simplified Arabic" w:cs="Simplified Arabic"/>
          <w:rtl/>
          <w:lang w:bidi="ar-JO"/>
        </w:rPr>
        <w:t xml:space="preserve">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w:t>
      </w:r>
      <w:r w:rsidR="00C67ABD">
        <w:rPr>
          <w:rFonts w:ascii="Simplified Arabic" w:hAnsi="Simplified Arabic" w:cs="Simplified Arabic" w:hint="cs"/>
          <w:rtl/>
          <w:lang w:bidi="ar-JO"/>
        </w:rPr>
        <w:t>وتم تدعيم</w:t>
      </w:r>
      <w:r w:rsidRPr="007A62D1">
        <w:rPr>
          <w:rFonts w:ascii="Simplified Arabic" w:hAnsi="Simplified Arabic" w:cs="Simplified Arabic"/>
          <w:rtl/>
          <w:lang w:bidi="ar-JO"/>
        </w:rPr>
        <w:t xml:space="preserve"> نظام غرفة العمليات </w:t>
      </w:r>
      <w:r w:rsidR="00C67ABD">
        <w:rPr>
          <w:rFonts w:ascii="Simplified Arabic" w:hAnsi="Simplified Arabic" w:cs="Simplified Arabic" w:hint="cs"/>
          <w:rtl/>
          <w:lang w:bidi="ar-JO"/>
        </w:rPr>
        <w:t>ب</w:t>
      </w:r>
      <w:r w:rsidRPr="007A62D1">
        <w:rPr>
          <w:rFonts w:ascii="Simplified Arabic" w:hAnsi="Simplified Arabic" w:cs="Simplified Arabic"/>
          <w:rtl/>
          <w:lang w:bidi="ar-JO"/>
        </w:rPr>
        <w:t xml:space="preserve">عدد من التقارير </w:t>
      </w:r>
      <w:r w:rsidR="00C67ABD">
        <w:rPr>
          <w:rFonts w:ascii="Simplified Arabic" w:hAnsi="Simplified Arabic" w:cs="Simplified Arabic" w:hint="cs"/>
          <w:rtl/>
          <w:lang w:bidi="ar-JO"/>
        </w:rPr>
        <w:t>تمثلت</w:t>
      </w:r>
      <w:r w:rsidRPr="007A62D1">
        <w:rPr>
          <w:rFonts w:ascii="Simplified Arabic" w:hAnsi="Simplified Arabic" w:cs="Simplified Arabic"/>
          <w:rtl/>
          <w:lang w:bidi="ar-JO"/>
        </w:rPr>
        <w:t xml:space="preserve"> </w:t>
      </w:r>
      <w:r w:rsidR="00C67ABD">
        <w:rPr>
          <w:rFonts w:ascii="Simplified Arabic" w:hAnsi="Simplified Arabic" w:cs="Simplified Arabic" w:hint="cs"/>
          <w:rtl/>
          <w:lang w:bidi="ar-JO"/>
        </w:rPr>
        <w:t>ب</w:t>
      </w:r>
      <w:r w:rsidRPr="007A62D1">
        <w:rPr>
          <w:rFonts w:ascii="Simplified Arabic" w:hAnsi="Simplified Arabic" w:cs="Simplified Arabic"/>
          <w:rtl/>
          <w:lang w:bidi="ar-JO"/>
        </w:rPr>
        <w:t xml:space="preserve">الأشكال </w:t>
      </w:r>
      <w:r w:rsidRPr="007A62D1">
        <w:rPr>
          <w:rFonts w:ascii="Simplified Arabic" w:hAnsi="Simplified Arabic" w:cs="Simplified Arabic" w:hint="cs"/>
          <w:rtl/>
          <w:lang w:bidi="ar-JO"/>
        </w:rPr>
        <w:t>الآتية</w:t>
      </w:r>
      <w:r w:rsidRPr="007A62D1">
        <w:rPr>
          <w:rFonts w:ascii="Simplified Arabic" w:hAnsi="Simplified Arabic" w:cs="Simplified Arabic"/>
          <w:rtl/>
          <w:lang w:bidi="ar-JO"/>
        </w:rPr>
        <w:t>:</w:t>
      </w:r>
    </w:p>
    <w:p w:rsidR="00E16559" w:rsidRPr="007A62D1" w:rsidRDefault="00E16559" w:rsidP="00E16559">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lastRenderedPageBreak/>
        <w:t>مؤشرات قياس الأداء</w:t>
      </w:r>
      <w:r w:rsidRPr="007A62D1">
        <w:rPr>
          <w:rFonts w:cs="Simplified Arabic" w:hint="cs"/>
          <w:sz w:val="24"/>
          <w:szCs w:val="24"/>
          <w:rtl/>
        </w:rPr>
        <w:t xml:space="preserve"> والانجاز</w:t>
      </w:r>
      <w:r w:rsidRPr="007A62D1">
        <w:rPr>
          <w:rFonts w:cs="Simplified Arabic"/>
          <w:sz w:val="24"/>
          <w:szCs w:val="24"/>
          <w:rtl/>
        </w:rPr>
        <w:t xml:space="preserve"> </w:t>
      </w:r>
      <w:r w:rsidRPr="007A62D1">
        <w:rPr>
          <w:rFonts w:cs="Simplified Arabic" w:hint="cs"/>
          <w:sz w:val="24"/>
          <w:szCs w:val="24"/>
          <w:rtl/>
        </w:rPr>
        <w:t>و</w:t>
      </w:r>
      <w:r w:rsidRPr="007A62D1">
        <w:rPr>
          <w:rFonts w:cs="Simplified Arabic"/>
          <w:sz w:val="24"/>
          <w:szCs w:val="24"/>
          <w:rtl/>
        </w:rPr>
        <w:t>تسل</w:t>
      </w:r>
      <w:r w:rsidRPr="007A62D1">
        <w:rPr>
          <w:rFonts w:cs="Simplified Arabic" w:hint="cs"/>
          <w:sz w:val="24"/>
          <w:szCs w:val="24"/>
          <w:rtl/>
        </w:rPr>
        <w:t>ي</w:t>
      </w:r>
      <w:r w:rsidRPr="007A62D1">
        <w:rPr>
          <w:rFonts w:cs="Simplified Arabic"/>
          <w:sz w:val="24"/>
          <w:szCs w:val="24"/>
          <w:rtl/>
        </w:rPr>
        <w:t>ط الضوء على بعض المؤشرات الهامة بهدف توفير صورة شاملة لمتخذ القرار حول سير العمليات في الميدان</w:t>
      </w:r>
      <w:r w:rsidRPr="007A62D1">
        <w:rPr>
          <w:rFonts w:cs="Simplified Arabic" w:hint="cs"/>
          <w:sz w:val="24"/>
          <w:szCs w:val="24"/>
          <w:rtl/>
        </w:rPr>
        <w:t>؛</w:t>
      </w:r>
      <w:r w:rsidRPr="007A62D1">
        <w:rPr>
          <w:rFonts w:cs="Simplified Arabic"/>
          <w:sz w:val="24"/>
          <w:szCs w:val="24"/>
          <w:rtl/>
        </w:rPr>
        <w:t xml:space="preserve"> لغايات التأكد من تنفيذها حسب الجدول</w:t>
      </w:r>
      <w:r w:rsidRPr="007A62D1">
        <w:rPr>
          <w:rFonts w:cs="Simplified Arabic" w:hint="cs"/>
          <w:sz w:val="24"/>
          <w:szCs w:val="24"/>
          <w:rtl/>
        </w:rPr>
        <w:t xml:space="preserve"> الزمني</w:t>
      </w:r>
      <w:r w:rsidRPr="007A62D1">
        <w:rPr>
          <w:rFonts w:cs="Simplified Arabic"/>
          <w:sz w:val="24"/>
          <w:szCs w:val="24"/>
          <w:rtl/>
        </w:rPr>
        <w:t xml:space="preserve"> المطلوب.</w:t>
      </w:r>
    </w:p>
    <w:p w:rsidR="00E16559" w:rsidRDefault="00E16559" w:rsidP="00E16559">
      <w:pPr>
        <w:numPr>
          <w:ilvl w:val="0"/>
          <w:numId w:val="24"/>
        </w:numPr>
        <w:tabs>
          <w:tab w:val="clear" w:pos="720"/>
          <w:tab w:val="num" w:pos="406"/>
        </w:tabs>
        <w:ind w:left="420" w:right="0" w:hanging="364"/>
        <w:jc w:val="both"/>
        <w:rPr>
          <w:rFonts w:cs="Simplified Arabic"/>
          <w:sz w:val="24"/>
          <w:szCs w:val="24"/>
        </w:rPr>
      </w:pPr>
      <w:r w:rsidRPr="007A62D1">
        <w:rPr>
          <w:rFonts w:cs="Simplified Arabic"/>
          <w:sz w:val="24"/>
          <w:szCs w:val="24"/>
          <w:rtl/>
        </w:rPr>
        <w:t xml:space="preserve">تقارير إحصائية تبين مدى </w:t>
      </w:r>
      <w:r w:rsidRPr="007A62D1">
        <w:rPr>
          <w:rFonts w:cs="Simplified Arabic" w:hint="cs"/>
          <w:sz w:val="24"/>
          <w:szCs w:val="24"/>
          <w:rtl/>
        </w:rPr>
        <w:t xml:space="preserve">الاتساق </w:t>
      </w:r>
      <w:r w:rsidR="005D6788">
        <w:rPr>
          <w:rFonts w:cs="Simplified Arabic" w:hint="cs"/>
          <w:sz w:val="24"/>
          <w:szCs w:val="24"/>
          <w:rtl/>
        </w:rPr>
        <w:t>في ا</w:t>
      </w:r>
      <w:r w:rsidRPr="007A62D1">
        <w:rPr>
          <w:rFonts w:cs="Simplified Arabic" w:hint="cs"/>
          <w:sz w:val="24"/>
          <w:szCs w:val="24"/>
          <w:rtl/>
        </w:rPr>
        <w:t>لبيانات التي تم جمعها</w:t>
      </w:r>
      <w:r w:rsidRPr="007A62D1">
        <w:rPr>
          <w:rFonts w:cs="Simplified Arabic"/>
          <w:sz w:val="24"/>
          <w:szCs w:val="24"/>
          <w:rtl/>
        </w:rPr>
        <w:t xml:space="preserve"> </w:t>
      </w:r>
      <w:r w:rsidR="005D6788">
        <w:rPr>
          <w:rFonts w:cs="Simplified Arabic" w:hint="cs"/>
          <w:sz w:val="24"/>
          <w:szCs w:val="24"/>
          <w:rtl/>
        </w:rPr>
        <w:t xml:space="preserve">من قبل </w:t>
      </w:r>
      <w:r w:rsidRPr="007A62D1">
        <w:rPr>
          <w:rFonts w:cs="Simplified Arabic"/>
          <w:sz w:val="24"/>
          <w:szCs w:val="24"/>
          <w:rtl/>
        </w:rPr>
        <w:t>العاملين في الميدان.</w:t>
      </w:r>
    </w:p>
    <w:p w:rsidR="00CE624F" w:rsidRPr="00CE624F" w:rsidRDefault="00CE624F" w:rsidP="00CE624F">
      <w:pPr>
        <w:ind w:left="420" w:right="720"/>
        <w:jc w:val="both"/>
        <w:rPr>
          <w:rFonts w:ascii="Simplified Arabic" w:hAnsi="Simplified Arabic" w:cs="Simplified Arabic"/>
          <w:sz w:val="24"/>
          <w:szCs w:val="24"/>
        </w:rPr>
      </w:pPr>
    </w:p>
    <w:p w:rsidR="00E16559" w:rsidRPr="007A62D1" w:rsidRDefault="00E16559" w:rsidP="002841B9">
      <w:pPr>
        <w:ind w:left="-1" w:right="894"/>
        <w:jc w:val="both"/>
        <w:rPr>
          <w:rFonts w:cs="Simplified Arabic"/>
          <w:b/>
          <w:bCs/>
          <w:sz w:val="24"/>
          <w:szCs w:val="24"/>
          <w:rtl/>
        </w:rPr>
      </w:pPr>
      <w:r w:rsidRPr="007A62D1">
        <w:rPr>
          <w:rFonts w:cs="Simplified Arabic" w:hint="cs"/>
          <w:b/>
          <w:bCs/>
          <w:sz w:val="24"/>
          <w:szCs w:val="24"/>
          <w:rtl/>
        </w:rPr>
        <w:t xml:space="preserve">3.2.4 </w:t>
      </w:r>
      <w:r w:rsidR="002841B9">
        <w:rPr>
          <w:rFonts w:cs="Simplified Arabic" w:hint="cs"/>
          <w:b/>
          <w:bCs/>
          <w:sz w:val="24"/>
          <w:szCs w:val="24"/>
          <w:rtl/>
        </w:rPr>
        <w:t>آ</w:t>
      </w:r>
      <w:r w:rsidRPr="007A62D1">
        <w:rPr>
          <w:rFonts w:cs="Simplified Arabic" w:hint="cs"/>
          <w:b/>
          <w:bCs/>
          <w:sz w:val="24"/>
          <w:szCs w:val="24"/>
          <w:rtl/>
        </w:rPr>
        <w:t>لية الضبط في مرحلة معالجة البيانات</w:t>
      </w:r>
    </w:p>
    <w:p w:rsidR="00E16559" w:rsidRPr="007A62D1" w:rsidRDefault="00E16559" w:rsidP="00E16559">
      <w:pPr>
        <w:ind w:left="-1"/>
        <w:jc w:val="both"/>
        <w:rPr>
          <w:rFonts w:cs="Simplified Arabic"/>
          <w:sz w:val="24"/>
          <w:szCs w:val="24"/>
          <w:rtl/>
        </w:rPr>
      </w:pPr>
      <w:r w:rsidRPr="007A62D1">
        <w:rPr>
          <w:rFonts w:cs="Simplified Arabic" w:hint="cs"/>
          <w:sz w:val="24"/>
          <w:szCs w:val="24"/>
          <w:rtl/>
        </w:rPr>
        <w:t>تم العمل على عدة محاور في مرحلة معالجة البيانات في جميع مراحل التعداد حيث تم بطرق مختلفة منها:</w:t>
      </w:r>
    </w:p>
    <w:p w:rsidR="00E16559" w:rsidRPr="006F1E99" w:rsidRDefault="00E16559" w:rsidP="00E16559">
      <w:pPr>
        <w:ind w:left="-1"/>
        <w:jc w:val="both"/>
        <w:rPr>
          <w:rFonts w:cs="Simplified Arabic"/>
          <w:color w:val="000000" w:themeColor="text1"/>
          <w:sz w:val="24"/>
          <w:szCs w:val="24"/>
          <w:rtl/>
        </w:rPr>
      </w:pPr>
    </w:p>
    <w:p w:rsidR="00E16559" w:rsidRPr="006F1E99" w:rsidRDefault="00E16559" w:rsidP="00E16559">
      <w:pPr>
        <w:ind w:left="56"/>
        <w:jc w:val="lowKashida"/>
        <w:rPr>
          <w:rFonts w:ascii="Simplified Arabic" w:hAnsi="Simplified Arabic" w:cs="Simplified Arabic"/>
          <w:color w:val="000000" w:themeColor="text1"/>
          <w:sz w:val="24"/>
          <w:szCs w:val="24"/>
          <w:rtl/>
        </w:rPr>
      </w:pPr>
      <w:r w:rsidRPr="006F1E99">
        <w:rPr>
          <w:rFonts w:cs="Simplified Arabic" w:hint="cs"/>
          <w:b/>
          <w:bCs/>
          <w:color w:val="000000" w:themeColor="text1"/>
          <w:sz w:val="24"/>
          <w:szCs w:val="24"/>
          <w:rtl/>
        </w:rPr>
        <w:t>1.3.2.4</w:t>
      </w:r>
      <w:r w:rsidRPr="006F1E99">
        <w:rPr>
          <w:rFonts w:ascii="Simplified Arabic" w:hAnsi="Simplified Arabic" w:cs="Simplified Arabic"/>
          <w:color w:val="000000" w:themeColor="text1"/>
          <w:sz w:val="24"/>
          <w:szCs w:val="24"/>
          <w:rtl/>
        </w:rPr>
        <w:t xml:space="preserve"> </w:t>
      </w:r>
      <w:r w:rsidRPr="00832E1D">
        <w:rPr>
          <w:rFonts w:ascii="Simplified Arabic" w:hAnsi="Simplified Arabic" w:cs="Simplified Arabic"/>
          <w:b/>
          <w:bCs/>
          <w:color w:val="000000" w:themeColor="text1"/>
          <w:sz w:val="24"/>
          <w:szCs w:val="24"/>
          <w:rtl/>
        </w:rPr>
        <w:t>معالجة البيانات في مرحلة العمل الميداني</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16559" w:rsidRPr="006F1E99" w:rsidRDefault="00E16559" w:rsidP="00782183">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اسقاط في وحدات العد (المبنى، المسكن، </w:t>
      </w:r>
      <w:r w:rsidR="00782183" w:rsidRPr="006F1E99">
        <w:rPr>
          <w:rFonts w:ascii="Simplified Arabic" w:hAnsi="Simplified Arabic" w:cs="Simplified Arabic"/>
          <w:color w:val="000000" w:themeColor="text1"/>
          <w:sz w:val="24"/>
          <w:szCs w:val="24"/>
          <w:rtl/>
        </w:rPr>
        <w:t>المنشأة</w:t>
      </w:r>
      <w:r w:rsidR="00782183">
        <w:rPr>
          <w:rFonts w:ascii="Simplified Arabic" w:hAnsi="Simplified Arabic" w:cs="Simplified Arabic" w:hint="cs"/>
          <w:color w:val="000000" w:themeColor="text1"/>
          <w:sz w:val="24"/>
          <w:szCs w:val="24"/>
          <w:rtl/>
        </w:rPr>
        <w:t xml:space="preserve">، </w:t>
      </w:r>
      <w:r w:rsidR="00782183" w:rsidRPr="006F1E99">
        <w:rPr>
          <w:rFonts w:ascii="Simplified Arabic" w:hAnsi="Simplified Arabic" w:cs="Simplified Arabic"/>
          <w:color w:val="000000" w:themeColor="text1"/>
          <w:sz w:val="24"/>
          <w:szCs w:val="24"/>
          <w:rtl/>
        </w:rPr>
        <w:t>و</w:t>
      </w:r>
      <w:r w:rsidR="00C2722C">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Pr="006F1E99">
        <w:rPr>
          <w:rFonts w:ascii="Simplified Arabic" w:hAnsi="Simplified Arabic" w:cs="Simplified Arabic"/>
          <w:color w:val="000000" w:themeColor="text1"/>
          <w:sz w:val="24"/>
          <w:szCs w:val="24"/>
          <w:rtl/>
        </w:rPr>
        <w:t xml:space="preserve">لتأكد منها. </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الامكان في الحصول على البيانات من الوثائق الرسمية.</w:t>
      </w:r>
    </w:p>
    <w:p w:rsidR="00E16559" w:rsidRPr="006F1E99" w:rsidRDefault="00E16559" w:rsidP="00E16559">
      <w:pPr>
        <w:pStyle w:val="ListParagraph"/>
        <w:numPr>
          <w:ilvl w:val="0"/>
          <w:numId w:val="26"/>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lang w:eastAsia="ar-SA"/>
        </w:rPr>
      </w:pPr>
      <w:r w:rsidRPr="006F1E99">
        <w:rPr>
          <w:rFonts w:ascii="Simplified Arabic" w:hAnsi="Simplified Arabic" w:cs="Simplified Arabic"/>
          <w:color w:val="000000" w:themeColor="text1"/>
          <w:sz w:val="24"/>
          <w:szCs w:val="24"/>
          <w:rtl/>
        </w:rPr>
        <w:t xml:space="preserve">اعداد الشاشات الخاصة بالترميز مسبقاً وتحميل ادلة الترميز عليها وفحصها من قبل المختصين في الجهاز واختيار وتدريب فريق المرمزين من الاشخاص ذوي الكفاءة والخبرة في هذا المجال، حيث تم العمل مركزيا على ترميز </w:t>
      </w:r>
      <w:r w:rsidRPr="006F1E99">
        <w:rPr>
          <w:rFonts w:ascii="Simplified Arabic" w:hAnsi="Simplified Arabic" w:cs="Simplified Arabic"/>
          <w:color w:val="000000" w:themeColor="text1"/>
          <w:sz w:val="24"/>
          <w:szCs w:val="24"/>
          <w:rtl/>
          <w:lang w:eastAsia="ar-SA"/>
        </w:rPr>
        <w:t>النشاط الاقتصادي، والمهن، والدول والجنسيات، والتخصصات التعليمية، والتجمعات السكانية.</w:t>
      </w:r>
    </w:p>
    <w:p w:rsidR="00E16559" w:rsidRPr="006F1E99" w:rsidRDefault="00E16559" w:rsidP="00E16559">
      <w:pPr>
        <w:tabs>
          <w:tab w:val="num" w:pos="424"/>
        </w:tabs>
        <w:ind w:left="424" w:right="720" w:hanging="284"/>
        <w:jc w:val="lowKashida"/>
        <w:rPr>
          <w:rFonts w:cs="Simplified Arabic"/>
          <w:color w:val="00B050"/>
          <w:sz w:val="24"/>
          <w:szCs w:val="24"/>
          <w:rtl/>
        </w:rPr>
      </w:pPr>
    </w:p>
    <w:p w:rsidR="00E16559" w:rsidRPr="006F1E99" w:rsidRDefault="00E16559" w:rsidP="00E16559">
      <w:pPr>
        <w:ind w:left="-1"/>
        <w:jc w:val="both"/>
        <w:rPr>
          <w:rFonts w:cs="Simplified Arabic"/>
          <w:b/>
          <w:bCs/>
          <w:color w:val="000000" w:themeColor="text1"/>
          <w:sz w:val="24"/>
          <w:szCs w:val="24"/>
          <w:rtl/>
        </w:rPr>
      </w:pPr>
      <w:r w:rsidRPr="006F1E99">
        <w:rPr>
          <w:rFonts w:cs="Simplified Arabic" w:hint="cs"/>
          <w:b/>
          <w:bCs/>
          <w:color w:val="000000" w:themeColor="text1"/>
          <w:sz w:val="24"/>
          <w:szCs w:val="24"/>
          <w:rtl/>
        </w:rPr>
        <w:t>2.3.2.4 معالجة البيانات بعد الانتهاء من مراحل التعداد</w:t>
      </w:r>
    </w:p>
    <w:p w:rsidR="00E16559" w:rsidRPr="006F1E99" w:rsidRDefault="00E16559" w:rsidP="000D1D60">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 xml:space="preserve">تم في هذه المرحلة استلام ملف بيانات نهائي وتم العمل على إجراء فحص دقيق </w:t>
      </w:r>
      <w:r w:rsidR="00782183">
        <w:rPr>
          <w:rFonts w:cs="Simplified Arabic" w:hint="cs"/>
          <w:sz w:val="24"/>
          <w:szCs w:val="24"/>
          <w:rtl/>
        </w:rPr>
        <w:t xml:space="preserve">لكافة </w:t>
      </w:r>
      <w:r w:rsidRPr="006F1E99">
        <w:rPr>
          <w:rFonts w:cs="Simplified Arabic" w:hint="cs"/>
          <w:sz w:val="24"/>
          <w:szCs w:val="24"/>
          <w:rtl/>
        </w:rPr>
        <w:t>الاسئلة والمتغيرات والتأكد من استيفاء جميع البنود المطلوبة، فحص الانتقالات والتوقفات، فحص الروابط بين الاسئلة واتساقها ومنطقية الاجابات.</w:t>
      </w:r>
    </w:p>
    <w:p w:rsidR="00E16559" w:rsidRPr="006F1E99" w:rsidRDefault="00E16559" w:rsidP="00E16559">
      <w:pPr>
        <w:numPr>
          <w:ilvl w:val="0"/>
          <w:numId w:val="25"/>
        </w:numPr>
        <w:tabs>
          <w:tab w:val="clear" w:pos="720"/>
          <w:tab w:val="num" w:pos="406"/>
        </w:tabs>
        <w:ind w:left="420" w:right="0" w:hanging="364"/>
        <w:jc w:val="lowKashida"/>
        <w:rPr>
          <w:rFonts w:cs="Simplified Arabic"/>
          <w:sz w:val="24"/>
          <w:szCs w:val="24"/>
        </w:rPr>
      </w:pPr>
      <w:r w:rsidRPr="006F1E99">
        <w:rPr>
          <w:rFonts w:cs="Simplified Arabic" w:hint="cs"/>
          <w:sz w:val="24"/>
          <w:szCs w:val="24"/>
          <w:rtl/>
        </w:rPr>
        <w:t>تم العمل على استخراج كشوف بالأخطاء وتعديلها، كما تم العمل على توثيق جميع الكشوف.</w:t>
      </w:r>
    </w:p>
    <w:p w:rsidR="002376F4" w:rsidRPr="006F1E99" w:rsidRDefault="002376F4" w:rsidP="002376F4">
      <w:pPr>
        <w:ind w:right="720"/>
        <w:jc w:val="both"/>
        <w:rPr>
          <w:rFonts w:ascii="Simplified Arabic" w:hAnsi="Simplified Arabic" w:cs="Simplified Arabic"/>
          <w:sz w:val="24"/>
          <w:szCs w:val="24"/>
        </w:rPr>
      </w:pPr>
    </w:p>
    <w:p w:rsidR="002376F4" w:rsidRPr="00054E86" w:rsidRDefault="00054E86" w:rsidP="0059191C">
      <w:pPr>
        <w:ind w:left="-1" w:right="894"/>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3.4</w:t>
      </w:r>
      <w:r w:rsidR="002376F4" w:rsidRPr="00054E86">
        <w:rPr>
          <w:rFonts w:ascii="Simplified Arabic" w:hAnsi="Simplified Arabic" w:cs="Simplified Arabic"/>
          <w:b/>
          <w:bCs/>
          <w:sz w:val="24"/>
          <w:szCs w:val="24"/>
          <w:rtl/>
        </w:rPr>
        <w:t xml:space="preserve"> تقييم </w:t>
      </w:r>
      <w:r w:rsidR="0059191C">
        <w:rPr>
          <w:rFonts w:ascii="Simplified Arabic" w:hAnsi="Simplified Arabic" w:cs="Simplified Arabic" w:hint="cs"/>
          <w:b/>
          <w:bCs/>
          <w:sz w:val="24"/>
          <w:szCs w:val="24"/>
          <w:rtl/>
        </w:rPr>
        <w:t>جودة</w:t>
      </w:r>
      <w:r w:rsidR="002376F4" w:rsidRPr="00054E86">
        <w:rPr>
          <w:rFonts w:ascii="Simplified Arabic" w:hAnsi="Simplified Arabic" w:cs="Simplified Arabic"/>
          <w:b/>
          <w:bCs/>
          <w:sz w:val="24"/>
          <w:szCs w:val="24"/>
          <w:rtl/>
        </w:rPr>
        <w:t xml:space="preserve"> البيانات </w:t>
      </w:r>
    </w:p>
    <w:p w:rsidR="002376F4" w:rsidRPr="00054E86" w:rsidRDefault="002376F4" w:rsidP="00B76941">
      <w:pPr>
        <w:jc w:val="both"/>
        <w:rPr>
          <w:rFonts w:ascii="Simplified Arabic" w:hAnsi="Simplified Arabic" w:cs="Simplified Arabic"/>
          <w:sz w:val="24"/>
          <w:szCs w:val="24"/>
          <w:rtl/>
        </w:rPr>
      </w:pPr>
      <w:r w:rsidRPr="00054E86">
        <w:rPr>
          <w:rFonts w:ascii="Simplified Arabic" w:hAnsi="Simplified Arabic" w:cs="Simplified Arabic"/>
          <w:sz w:val="24"/>
          <w:szCs w:val="24"/>
          <w:rtl/>
        </w:rPr>
        <w:t xml:space="preserve">عملية تقييم </w:t>
      </w:r>
      <w:r w:rsidR="00EA1DF5">
        <w:rPr>
          <w:rFonts w:ascii="Simplified Arabic" w:hAnsi="Simplified Arabic" w:cs="Simplified Arabic" w:hint="cs"/>
          <w:sz w:val="24"/>
          <w:szCs w:val="24"/>
          <w:rtl/>
        </w:rPr>
        <w:t xml:space="preserve">جودة </w:t>
      </w:r>
      <w:r w:rsidRPr="00054E86">
        <w:rPr>
          <w:rFonts w:ascii="Simplified Arabic" w:hAnsi="Simplified Arabic" w:cs="Simplified Arabic"/>
          <w:sz w:val="24"/>
          <w:szCs w:val="24"/>
          <w:rtl/>
        </w:rPr>
        <w:t xml:space="preserve">نتائج التعداد من خلال تقدير قيم الأخطاء واتجاهاتها </w:t>
      </w:r>
      <w:r w:rsidR="0065764F" w:rsidRPr="00054E86">
        <w:rPr>
          <w:rFonts w:ascii="Simplified Arabic" w:hAnsi="Simplified Arabic" w:cs="Simplified Arabic"/>
          <w:sz w:val="24"/>
          <w:szCs w:val="24"/>
          <w:rtl/>
        </w:rPr>
        <w:t xml:space="preserve">تعتبر </w:t>
      </w:r>
      <w:r w:rsidRPr="00054E86">
        <w:rPr>
          <w:rFonts w:ascii="Simplified Arabic" w:hAnsi="Simplified Arabic" w:cs="Simplified Arabic"/>
          <w:sz w:val="24"/>
          <w:szCs w:val="24"/>
          <w:rtl/>
        </w:rPr>
        <w:t xml:space="preserve">عملية ضرورية للإجابة </w:t>
      </w:r>
      <w:r w:rsidR="00B76941">
        <w:rPr>
          <w:rFonts w:ascii="Simplified Arabic" w:hAnsi="Simplified Arabic" w:cs="Simplified Arabic" w:hint="cs"/>
          <w:sz w:val="24"/>
          <w:szCs w:val="24"/>
          <w:rtl/>
        </w:rPr>
        <w:t>عن</w:t>
      </w:r>
      <w:r w:rsidRPr="00054E86">
        <w:rPr>
          <w:rFonts w:ascii="Simplified Arabic" w:hAnsi="Simplified Arabic" w:cs="Simplified Arabic"/>
          <w:sz w:val="24"/>
          <w:szCs w:val="24"/>
          <w:rtl/>
        </w:rPr>
        <w:t xml:space="preserve"> الأسئلة المتعلقة بدقة وشمول بيانات التعداد وذلك للدفاع عن مصداقية النتائج</w:t>
      </w:r>
      <w:r w:rsidR="00782183">
        <w:rPr>
          <w:rFonts w:ascii="Simplified Arabic" w:hAnsi="Simplified Arabic" w:cs="Simplified Arabic" w:hint="cs"/>
          <w:sz w:val="24"/>
          <w:szCs w:val="24"/>
          <w:rtl/>
        </w:rPr>
        <w:t>.</w:t>
      </w:r>
      <w:r w:rsidRPr="00054E86">
        <w:rPr>
          <w:rFonts w:ascii="Simplified Arabic" w:hAnsi="Simplified Arabic" w:cs="Simplified Arabic"/>
          <w:sz w:val="24"/>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الإجمالية. </w:t>
      </w:r>
    </w:p>
    <w:p w:rsidR="002376F4" w:rsidRPr="006F1E99" w:rsidRDefault="002376F4" w:rsidP="002376F4">
      <w:pPr>
        <w:jc w:val="both"/>
        <w:rPr>
          <w:rFonts w:ascii="Simplified Arabic" w:hAnsi="Simplified Arabic" w:cs="Simplified Arabic"/>
          <w:color w:val="000000" w:themeColor="text1"/>
          <w:sz w:val="24"/>
          <w:szCs w:val="24"/>
          <w:rtl/>
        </w:rPr>
      </w:pPr>
      <w:r w:rsidRPr="006F1E99">
        <w:rPr>
          <w:rFonts w:ascii="Simplified Arabic" w:hAnsi="Simplified Arabic" w:cs="Simplified Arabic"/>
          <w:color w:val="000000" w:themeColor="text1"/>
          <w:sz w:val="24"/>
          <w:szCs w:val="24"/>
          <w:rtl/>
        </w:rPr>
        <w:t xml:space="preserve"> </w:t>
      </w:r>
    </w:p>
    <w:p w:rsidR="002376F4" w:rsidRPr="00054E86" w:rsidRDefault="002376F4" w:rsidP="002376F4">
      <w:pPr>
        <w:jc w:val="both"/>
        <w:rPr>
          <w:rFonts w:ascii="Simplified Arabic" w:hAnsi="Simplified Arabic" w:cs="Simplified Arabic"/>
          <w:sz w:val="24"/>
          <w:szCs w:val="24"/>
          <w:rtl/>
        </w:rPr>
      </w:pPr>
      <w:r w:rsidRPr="00054E86">
        <w:rPr>
          <w:rFonts w:ascii="Simplified Arabic" w:hAnsi="Simplified Arabic" w:cs="Simplified Arabic"/>
          <w:sz w:val="24"/>
          <w:szCs w:val="24"/>
          <w:rtl/>
        </w:rPr>
        <w:t>تضمنت عملية فحص جودة</w:t>
      </w:r>
      <w:r w:rsidR="00B76941">
        <w:rPr>
          <w:rFonts w:ascii="Simplified Arabic" w:hAnsi="Simplified Arabic" w:cs="Simplified Arabic" w:hint="cs"/>
          <w:sz w:val="24"/>
          <w:szCs w:val="24"/>
          <w:rtl/>
        </w:rPr>
        <w:t xml:space="preserve"> بيانات</w:t>
      </w:r>
      <w:r w:rsidRPr="00054E86">
        <w:rPr>
          <w:rFonts w:ascii="Simplified Arabic" w:hAnsi="Simplified Arabic" w:cs="Simplified Arabic"/>
          <w:sz w:val="24"/>
          <w:szCs w:val="24"/>
          <w:rtl/>
        </w:rPr>
        <w:t xml:space="preserve"> تعداد 2017 تطبيق عدة أساليب لقياس شمولية ونوعية البيانات واتجاهاتها وجودتها، والتي تركزت في عدة مجالات أهمها تنفيذ الدراسة البعدية، فحص الاتساق الداخلي للبيانات، مقارنة النتائج مع مصادر أخرى، التعامل مع غير المبين، وإجراء التحليلات الديموغرافية.  فيما يلي شرح مفصل لهذه المجالات:</w:t>
      </w:r>
    </w:p>
    <w:p w:rsidR="002376F4" w:rsidRDefault="002376F4" w:rsidP="002376F4">
      <w:pPr>
        <w:jc w:val="both"/>
        <w:rPr>
          <w:rFonts w:ascii="Simplified Arabic" w:hAnsi="Simplified Arabic" w:cs="Simplified Arabic"/>
          <w:sz w:val="24"/>
          <w:szCs w:val="24"/>
          <w:rtl/>
        </w:rPr>
      </w:pPr>
    </w:p>
    <w:p w:rsidR="00186FD4" w:rsidRPr="00054E86" w:rsidRDefault="00186FD4" w:rsidP="002376F4">
      <w:pPr>
        <w:jc w:val="both"/>
        <w:rPr>
          <w:rFonts w:ascii="Simplified Arabic" w:hAnsi="Simplified Arabic" w:cs="Simplified Arabic"/>
          <w:sz w:val="24"/>
          <w:szCs w:val="24"/>
          <w:rtl/>
        </w:rPr>
      </w:pPr>
    </w:p>
    <w:p w:rsidR="002376F4" w:rsidRPr="002376F4" w:rsidRDefault="00054E86" w:rsidP="002376F4">
      <w:pPr>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1.3.4</w:t>
      </w:r>
      <w:r w:rsidR="002376F4" w:rsidRPr="002376F4">
        <w:rPr>
          <w:rFonts w:ascii="Simplified Arabic" w:hAnsi="Simplified Arabic" w:cs="Simplified Arabic"/>
          <w:b/>
          <w:bCs/>
          <w:color w:val="000000" w:themeColor="text1"/>
          <w:sz w:val="24"/>
          <w:szCs w:val="24"/>
          <w:rtl/>
        </w:rPr>
        <w:t xml:space="preserve"> الدراسة البعدية</w:t>
      </w:r>
    </w:p>
    <w:p w:rsidR="002376F4" w:rsidRDefault="002376F4" w:rsidP="00D60B3B">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ال</w:t>
      </w:r>
      <w:r w:rsidR="0065764F">
        <w:rPr>
          <w:rFonts w:ascii="Simplified Arabic" w:hAnsi="Simplified Arabic" w:cs="Simplified Arabic"/>
          <w:color w:val="000000" w:themeColor="text1"/>
          <w:sz w:val="24"/>
          <w:szCs w:val="24"/>
          <w:rtl/>
        </w:rPr>
        <w:t xml:space="preserve">دراسة البعدية هي عملية ميدانية </w:t>
      </w:r>
      <w:r w:rsidR="0065764F">
        <w:rPr>
          <w:rFonts w:ascii="Simplified Arabic" w:hAnsi="Simplified Arabic" w:cs="Simplified Arabic" w:hint="cs"/>
          <w:color w:val="000000" w:themeColor="text1"/>
          <w:sz w:val="24"/>
          <w:szCs w:val="24"/>
          <w:rtl/>
        </w:rPr>
        <w:t>ت</w:t>
      </w:r>
      <w:r w:rsidRPr="002376F4">
        <w:rPr>
          <w:rFonts w:ascii="Simplified Arabic" w:hAnsi="Simplified Arabic" w:cs="Simplified Arabic"/>
          <w:color w:val="000000" w:themeColor="text1"/>
          <w:sz w:val="24"/>
          <w:szCs w:val="24"/>
          <w:rtl/>
        </w:rPr>
        <w:t xml:space="preserve">م تنفيذها ضمن سلسلة الأعمال الميدانية الخاصة بالتعداد العام للسكان والمساكن، حيث </w:t>
      </w:r>
      <w:r w:rsidR="0065764F">
        <w:rPr>
          <w:rFonts w:ascii="Simplified Arabic" w:hAnsi="Simplified Arabic" w:cs="Simplified Arabic" w:hint="cs"/>
          <w:color w:val="000000" w:themeColor="text1"/>
          <w:sz w:val="24"/>
          <w:szCs w:val="24"/>
          <w:rtl/>
        </w:rPr>
        <w:t>تمت</w:t>
      </w:r>
      <w:r w:rsidRPr="002376F4">
        <w:rPr>
          <w:rFonts w:ascii="Simplified Arabic" w:hAnsi="Simplified Arabic" w:cs="Simplified Arabic"/>
          <w:color w:val="000000" w:themeColor="text1"/>
          <w:sz w:val="24"/>
          <w:szCs w:val="24"/>
          <w:rtl/>
        </w:rPr>
        <w:t xml:space="preserve"> بعد انتهاء مرحلة عد السكان والمساكن، و</w:t>
      </w:r>
      <w:r w:rsidR="006E61E4">
        <w:rPr>
          <w:rFonts w:ascii="Simplified Arabic" w:hAnsi="Simplified Arabic" w:cs="Simplified Arabic" w:hint="cs"/>
          <w:color w:val="000000" w:themeColor="text1"/>
          <w:sz w:val="24"/>
          <w:szCs w:val="24"/>
          <w:rtl/>
        </w:rPr>
        <w:t xml:space="preserve">تم </w:t>
      </w:r>
      <w:r w:rsidRPr="002376F4">
        <w:rPr>
          <w:rFonts w:ascii="Simplified Arabic" w:hAnsi="Simplified Arabic" w:cs="Simplified Arabic"/>
          <w:color w:val="000000" w:themeColor="text1"/>
          <w:sz w:val="24"/>
          <w:szCs w:val="24"/>
          <w:rtl/>
        </w:rPr>
        <w:t>تنف</w:t>
      </w:r>
      <w:r w:rsidR="006E61E4">
        <w:rPr>
          <w:rFonts w:ascii="Simplified Arabic" w:hAnsi="Simplified Arabic" w:cs="Simplified Arabic" w:hint="cs"/>
          <w:color w:val="000000" w:themeColor="text1"/>
          <w:sz w:val="24"/>
          <w:szCs w:val="24"/>
          <w:rtl/>
        </w:rPr>
        <w:t>ي</w:t>
      </w:r>
      <w:r w:rsidRPr="002376F4">
        <w:rPr>
          <w:rFonts w:ascii="Simplified Arabic" w:hAnsi="Simplified Arabic" w:cs="Simplified Arabic"/>
          <w:color w:val="000000" w:themeColor="text1"/>
          <w:sz w:val="24"/>
          <w:szCs w:val="24"/>
          <w:rtl/>
        </w:rPr>
        <w:t>ذ</w:t>
      </w:r>
      <w:r w:rsidR="006E61E4">
        <w:rPr>
          <w:rFonts w:ascii="Simplified Arabic" w:hAnsi="Simplified Arabic" w:cs="Simplified Arabic" w:hint="cs"/>
          <w:color w:val="000000" w:themeColor="text1"/>
          <w:sz w:val="24"/>
          <w:szCs w:val="24"/>
          <w:rtl/>
        </w:rPr>
        <w:t>ها</w:t>
      </w:r>
      <w:r w:rsidRPr="002376F4">
        <w:rPr>
          <w:rFonts w:ascii="Simplified Arabic" w:hAnsi="Simplified Arabic" w:cs="Simplified Arabic"/>
          <w:color w:val="000000" w:themeColor="text1"/>
          <w:sz w:val="24"/>
          <w:szCs w:val="24"/>
          <w:rtl/>
        </w:rPr>
        <w:t xml:space="preserve"> ميدا</w:t>
      </w:r>
      <w:r w:rsidR="00EC0B53">
        <w:rPr>
          <w:rFonts w:ascii="Simplified Arabic" w:hAnsi="Simplified Arabic" w:cs="Simplified Arabic"/>
          <w:color w:val="000000" w:themeColor="text1"/>
          <w:sz w:val="24"/>
          <w:szCs w:val="24"/>
          <w:rtl/>
        </w:rPr>
        <w:t>نياً من خلال فريق من العدادين ا</w:t>
      </w:r>
      <w:r w:rsidRPr="002376F4">
        <w:rPr>
          <w:rFonts w:ascii="Simplified Arabic" w:hAnsi="Simplified Arabic" w:cs="Simplified Arabic"/>
          <w:color w:val="000000" w:themeColor="text1"/>
          <w:sz w:val="24"/>
          <w:szCs w:val="24"/>
          <w:rtl/>
        </w:rPr>
        <w:t xml:space="preserve">لذين سبق لهم العمل في وظيفة مشرف أثناء عملية عد السكان والمساكن، </w:t>
      </w:r>
      <w:r w:rsidR="006E61E4">
        <w:rPr>
          <w:rFonts w:ascii="Simplified Arabic" w:hAnsi="Simplified Arabic" w:cs="Simplified Arabic" w:hint="cs"/>
          <w:color w:val="000000" w:themeColor="text1"/>
          <w:sz w:val="24"/>
          <w:szCs w:val="24"/>
          <w:rtl/>
        </w:rPr>
        <w:t>وقد قام</w:t>
      </w:r>
      <w:r w:rsidRPr="002376F4">
        <w:rPr>
          <w:rFonts w:ascii="Simplified Arabic" w:hAnsi="Simplified Arabic" w:cs="Simplified Arabic"/>
          <w:color w:val="000000" w:themeColor="text1"/>
          <w:sz w:val="24"/>
          <w:szCs w:val="24"/>
          <w:rtl/>
        </w:rPr>
        <w:t xml:space="preserve"> كل منهم بالعمل في منطقة عد غير تلك التي عمل بها في التعداد، حيث </w:t>
      </w:r>
      <w:r w:rsidR="006E61E4">
        <w:rPr>
          <w:rFonts w:ascii="Simplified Arabic" w:hAnsi="Simplified Arabic" w:cs="Simplified Arabic" w:hint="cs"/>
          <w:color w:val="000000" w:themeColor="text1"/>
          <w:sz w:val="24"/>
          <w:szCs w:val="24"/>
          <w:rtl/>
        </w:rPr>
        <w:t>تم</w:t>
      </w:r>
      <w:r w:rsidRPr="002376F4">
        <w:rPr>
          <w:rFonts w:ascii="Simplified Arabic" w:hAnsi="Simplified Arabic" w:cs="Simplified Arabic"/>
          <w:color w:val="000000" w:themeColor="text1"/>
          <w:sz w:val="24"/>
          <w:szCs w:val="24"/>
          <w:rtl/>
        </w:rPr>
        <w:t xml:space="preserve"> عد الأفراد المتواجدون في الأسرة ليلة الدراسة البعدية (ليلة 01/02 من شهر 01/2018).</w:t>
      </w:r>
    </w:p>
    <w:p w:rsidR="003A560B" w:rsidRPr="002376F4" w:rsidRDefault="003A560B" w:rsidP="002376F4">
      <w:pPr>
        <w:jc w:val="both"/>
        <w:rPr>
          <w:rFonts w:ascii="Simplified Arabic" w:hAnsi="Simplified Arabic" w:cs="Simplified Arabic"/>
          <w:color w:val="000000" w:themeColor="text1"/>
          <w:sz w:val="24"/>
          <w:szCs w:val="24"/>
          <w:rtl/>
        </w:rPr>
      </w:pPr>
    </w:p>
    <w:p w:rsidR="002376F4" w:rsidRPr="002376F4" w:rsidRDefault="0037057E" w:rsidP="006E61E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هدفت</w:t>
      </w:r>
      <w:r w:rsidR="002376F4" w:rsidRPr="002376F4">
        <w:rPr>
          <w:rFonts w:ascii="Simplified Arabic" w:hAnsi="Simplified Arabic" w:cs="Simplified Arabic"/>
          <w:color w:val="000000" w:themeColor="text1"/>
          <w:sz w:val="24"/>
          <w:szCs w:val="24"/>
          <w:rtl/>
        </w:rPr>
        <w:t xml:space="preserve"> الدراسة البعدية الى قياس نسبة شمول وجودة البيانات بعد انتهاء عملية جمع بيانات التعداد، وذلك من خلال إعادة زيارة الأسر والأفراد وجمع بعض البيانات حول أفراد الأسرة باستخدام نفس تعريف الأسرة الذي سبق اتباعه في التعداد، وتم السؤال عن بعض البيانات لخصائص أفراد الأسرة والتي تشمل العلاقة برب الأسرة والجنس والعمر وحالة اللجوء مع بعض الأسئلة الأخرى مثل مكان تواجد الفرد أثناء عملية عد السكان والمساكن.</w:t>
      </w:r>
    </w:p>
    <w:p w:rsidR="002376F4" w:rsidRP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65764F">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مقارنة البيانات الواردة من الدراسة البعدية مع بيانات التعداد لتحديد حالة المطابقة للأسرة والأفراد، حيث تمت عملية المطابقة مكتبياً لأقسام استمارة الدراسة البعدية الثلاث لتحديد حالة المطابقة بالنسبة للأفراد المتواجدين في الأسرة ليلة الدراسة البعدية، الأفراد غير المتواجدين في الأسرة ليلة الدراسة البعدية وتم عدهم ليلة التعداد، والأفراد الذين تم عدهم في استمارة التعداد ولم يتم عدهم في استمارة الدراسة البعدية، ثم تم تحليل نتائج المقارنات للتعرف على نسب شمول التعداد لكل من الأسر والأفراد.</w:t>
      </w:r>
    </w:p>
    <w:p w:rsidR="002376F4" w:rsidRP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2376F4">
      <w:pPr>
        <w:ind w:right="720"/>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وصف الإطار المستخدم</w:t>
      </w:r>
    </w:p>
    <w:p w:rsidR="002376F4" w:rsidRPr="002376F4" w:rsidRDefault="002376F4" w:rsidP="00591F55">
      <w:pPr>
        <w:ind w:left="-46"/>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إطار عينة الدراسة البعدية </w:t>
      </w:r>
      <w:r w:rsidR="006A453D" w:rsidRPr="002376F4">
        <w:rPr>
          <w:rFonts w:ascii="Simplified Arabic" w:hAnsi="Simplified Arabic" w:cs="Simplified Arabic"/>
          <w:color w:val="000000" w:themeColor="text1"/>
          <w:sz w:val="24"/>
          <w:szCs w:val="24"/>
          <w:rtl/>
        </w:rPr>
        <w:t xml:space="preserve">مثل </w:t>
      </w:r>
      <w:r w:rsidRPr="002376F4">
        <w:rPr>
          <w:rFonts w:ascii="Simplified Arabic" w:hAnsi="Simplified Arabic" w:cs="Simplified Arabic"/>
          <w:color w:val="000000" w:themeColor="text1"/>
          <w:sz w:val="24"/>
          <w:szCs w:val="24"/>
          <w:rtl/>
        </w:rPr>
        <w:t>جميع مناطق عد التعداد العام للسكان والمساكن والمنشآت 2017, حيث بلغ عدد مناطق العد 6,831  منطقة عد موزعة على كافة محافظات الضفة الغربية وقطاع غزة</w:t>
      </w:r>
      <w:r w:rsidR="006A453D">
        <w:rPr>
          <w:rFonts w:ascii="Simplified Arabic" w:hAnsi="Simplified Arabic" w:cs="Simplified Arabic" w:hint="cs"/>
          <w:color w:val="000000" w:themeColor="text1"/>
          <w:sz w:val="24"/>
          <w:szCs w:val="24"/>
          <w:rtl/>
        </w:rPr>
        <w:t xml:space="preserve"> باستثناء منطقة </w:t>
      </w:r>
      <w:r w:rsidR="006A453D">
        <w:rPr>
          <w:rFonts w:ascii="Simplified Arabic" w:hAnsi="Simplified Arabic" w:cs="Simplified Arabic"/>
          <w:color w:val="000000" w:themeColor="text1"/>
          <w:sz w:val="24"/>
          <w:szCs w:val="24"/>
        </w:rPr>
        <w:t>J1</w:t>
      </w:r>
      <w:r w:rsidR="006A453D">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ولتنفيذ الدراسة البعدية تم اختيار 288 منطقة عد كعينة طبقية عنقودية ذات مرحلة واحدة بطريقة تضمن تغطية كافة طبقات التصميم سواء الطبقات الفعلية أو الضمنية، حيث تم حصر جميع الأسر في مناطق العد المختارة في العينة والبالغ عددها 150 أسرة تقريبا</w:t>
      </w:r>
      <w:r w:rsidR="00B478AD">
        <w:rPr>
          <w:rFonts w:ascii="Simplified Arabic" w:hAnsi="Simplified Arabic" w:cs="Simplified Arabic" w:hint="cs"/>
          <w:color w:val="000000" w:themeColor="text1"/>
          <w:sz w:val="24"/>
          <w:szCs w:val="24"/>
          <w:rtl/>
        </w:rPr>
        <w:t xml:space="preserve"> لكل منطقة عد</w:t>
      </w:r>
      <w:r w:rsidRPr="002376F4">
        <w:rPr>
          <w:rFonts w:ascii="Simplified Arabic" w:hAnsi="Simplified Arabic" w:cs="Simplified Arabic"/>
          <w:color w:val="000000" w:themeColor="text1"/>
          <w:sz w:val="24"/>
          <w:szCs w:val="24"/>
          <w:rtl/>
        </w:rPr>
        <w:t>.</w:t>
      </w:r>
    </w:p>
    <w:p w:rsidR="002376F4" w:rsidRDefault="002376F4" w:rsidP="002376F4">
      <w:pPr>
        <w:jc w:val="both"/>
        <w:rPr>
          <w:rFonts w:ascii="Simplified Arabic" w:hAnsi="Simplified Arabic" w:cs="Simplified Arabic"/>
          <w:color w:val="000000" w:themeColor="text1"/>
          <w:sz w:val="24"/>
          <w:szCs w:val="24"/>
          <w:rtl/>
        </w:rPr>
      </w:pPr>
    </w:p>
    <w:p w:rsidR="002376F4" w:rsidRPr="002376F4" w:rsidRDefault="002376F4" w:rsidP="002376F4">
      <w:pPr>
        <w:pStyle w:val="Header"/>
        <w:tabs>
          <w:tab w:val="clear" w:pos="4153"/>
          <w:tab w:val="clear" w:pos="8306"/>
        </w:tabs>
        <w:jc w:val="both"/>
        <w:rPr>
          <w:rFonts w:ascii="Simplified Arabic" w:hAnsi="Simplified Arabic" w:cs="Simplified Arabic"/>
          <w:b/>
          <w:bCs/>
          <w:color w:val="000000" w:themeColor="text1"/>
          <w:sz w:val="24"/>
          <w:szCs w:val="24"/>
          <w:rtl/>
        </w:rPr>
      </w:pPr>
      <w:r w:rsidRPr="002376F4">
        <w:rPr>
          <w:rFonts w:ascii="Simplified Arabic" w:hAnsi="Simplified Arabic" w:cs="Simplified Arabic"/>
          <w:b/>
          <w:bCs/>
          <w:color w:val="000000" w:themeColor="text1"/>
          <w:sz w:val="24"/>
          <w:szCs w:val="24"/>
          <w:rtl/>
        </w:rPr>
        <w:t>تقييم الشمول بناءً على الدراسة البعدية</w:t>
      </w:r>
    </w:p>
    <w:p w:rsidR="002376F4" w:rsidRDefault="002376F4" w:rsidP="006A453D">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تم تقدير نسب شمول الأفراد على مستوى كافة محافظات الضفة الغربية وقطاع غزة</w:t>
      </w:r>
      <w:r w:rsidR="006A453D" w:rsidRPr="006A453D">
        <w:rPr>
          <w:rFonts w:ascii="Simplified Arabic" w:hAnsi="Simplified Arabic" w:cs="Simplified Arabic" w:hint="cs"/>
          <w:color w:val="000000" w:themeColor="text1"/>
          <w:sz w:val="24"/>
          <w:szCs w:val="24"/>
          <w:rtl/>
        </w:rPr>
        <w:t xml:space="preserve"> </w:t>
      </w:r>
      <w:r w:rsidR="006A453D">
        <w:rPr>
          <w:rFonts w:ascii="Simplified Arabic" w:hAnsi="Simplified Arabic" w:cs="Simplified Arabic" w:hint="cs"/>
          <w:color w:val="000000" w:themeColor="text1"/>
          <w:sz w:val="24"/>
          <w:szCs w:val="24"/>
          <w:rtl/>
        </w:rPr>
        <w:t xml:space="preserve">باستثناء منطقة </w:t>
      </w:r>
      <w:r w:rsidR="006A453D">
        <w:rPr>
          <w:rFonts w:ascii="Simplified Arabic" w:hAnsi="Simplified Arabic" w:cs="Simplified Arabic"/>
          <w:color w:val="000000" w:themeColor="text1"/>
          <w:sz w:val="24"/>
          <w:szCs w:val="24"/>
        </w:rPr>
        <w:t>J1</w:t>
      </w:r>
      <w:r w:rsidR="006A453D">
        <w:rPr>
          <w:rFonts w:ascii="Simplified Arabic" w:hAnsi="Simplified Arabic" w:cs="Simplified Arabic" w:hint="cs"/>
          <w:color w:val="000000" w:themeColor="text1"/>
          <w:sz w:val="24"/>
          <w:szCs w:val="24"/>
          <w:rtl/>
        </w:rPr>
        <w:t xml:space="preserve"> في محافظة القدس</w:t>
      </w:r>
      <w:r w:rsidRPr="002376F4">
        <w:rPr>
          <w:rFonts w:ascii="Simplified Arabic" w:hAnsi="Simplified Arabic" w:cs="Simplified Arabic"/>
          <w:color w:val="000000" w:themeColor="text1"/>
          <w:sz w:val="24"/>
          <w:szCs w:val="24"/>
          <w:rtl/>
        </w:rPr>
        <w:t>، حيث جاءت نسب الشمول ونقص الشمول كالآتي:</w:t>
      </w:r>
    </w:p>
    <w:p w:rsidR="00012FCD" w:rsidRDefault="00012FCD" w:rsidP="002376F4">
      <w:pPr>
        <w:pStyle w:val="Header"/>
        <w:tabs>
          <w:tab w:val="clear" w:pos="4153"/>
          <w:tab w:val="clear" w:pos="8306"/>
        </w:tabs>
        <w:jc w:val="both"/>
        <w:rPr>
          <w:rFonts w:ascii="Simplified Arabic" w:hAnsi="Simplified Arabic" w:cs="Simplified Arabic"/>
          <w:color w:val="000000" w:themeColor="text1"/>
          <w:sz w:val="24"/>
          <w:szCs w:val="24"/>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E37223" w:rsidRDefault="00E37223"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p>
    <w:p w:rsidR="002376F4" w:rsidRDefault="002376F4" w:rsidP="00FD239C">
      <w:pPr>
        <w:pStyle w:val="Header"/>
        <w:tabs>
          <w:tab w:val="clear" w:pos="4153"/>
          <w:tab w:val="clear" w:pos="8306"/>
        </w:tabs>
        <w:jc w:val="center"/>
        <w:rPr>
          <w:rFonts w:ascii="Simplified Arabic" w:hAnsi="Simplified Arabic" w:cs="Simplified Arabic"/>
          <w:b/>
          <w:bCs/>
          <w:color w:val="000000" w:themeColor="text1"/>
          <w:sz w:val="22"/>
          <w:szCs w:val="22"/>
          <w:rtl/>
        </w:rPr>
      </w:pPr>
      <w:r w:rsidRPr="002376F4">
        <w:rPr>
          <w:rFonts w:ascii="Simplified Arabic" w:hAnsi="Simplified Arabic" w:cs="Simplified Arabic"/>
          <w:b/>
          <w:bCs/>
          <w:color w:val="000000" w:themeColor="text1"/>
          <w:sz w:val="22"/>
          <w:szCs w:val="22"/>
          <w:rtl/>
        </w:rPr>
        <w:lastRenderedPageBreak/>
        <w:t xml:space="preserve">نسب الشمول ونقص الشمول للأفراد </w:t>
      </w:r>
      <w:r w:rsidR="00FD239C">
        <w:rPr>
          <w:rFonts w:ascii="Simplified Arabic" w:hAnsi="Simplified Arabic" w:cs="Simplified Arabic" w:hint="cs"/>
          <w:b/>
          <w:bCs/>
          <w:color w:val="000000" w:themeColor="text1"/>
          <w:sz w:val="22"/>
          <w:szCs w:val="22"/>
          <w:rtl/>
        </w:rPr>
        <w:t xml:space="preserve">حسب </w:t>
      </w:r>
      <w:r w:rsidRPr="002376F4">
        <w:rPr>
          <w:rFonts w:ascii="Simplified Arabic" w:hAnsi="Simplified Arabic" w:cs="Simplified Arabic"/>
          <w:b/>
          <w:bCs/>
          <w:color w:val="000000" w:themeColor="text1"/>
          <w:sz w:val="22"/>
          <w:szCs w:val="22"/>
          <w:rtl/>
        </w:rPr>
        <w:t>المحافظة في فلسطين</w:t>
      </w:r>
    </w:p>
    <w:p w:rsidR="002376F4" w:rsidRPr="002376F4" w:rsidRDefault="002376F4" w:rsidP="002376F4">
      <w:pPr>
        <w:pStyle w:val="Header"/>
        <w:tabs>
          <w:tab w:val="clear" w:pos="4153"/>
          <w:tab w:val="clear" w:pos="8306"/>
        </w:tabs>
        <w:jc w:val="center"/>
        <w:rPr>
          <w:rFonts w:ascii="Simplified Arabic" w:hAnsi="Simplified Arabic" w:cs="Simplified Arabic"/>
          <w:b/>
          <w:bCs/>
          <w:color w:val="000000" w:themeColor="text1"/>
          <w:sz w:val="8"/>
          <w:szCs w:val="8"/>
          <w:rtl/>
        </w:rPr>
      </w:pPr>
    </w:p>
    <w:tbl>
      <w:tblPr>
        <w:bidiVisual/>
        <w:tblW w:w="8505" w:type="dxa"/>
        <w:jc w:val="center"/>
        <w:tblLayout w:type="fixed"/>
        <w:tblCellMar>
          <w:left w:w="0" w:type="dxa"/>
          <w:right w:w="0" w:type="dxa"/>
        </w:tblCellMar>
        <w:tblLook w:val="0000"/>
      </w:tblPr>
      <w:tblGrid>
        <w:gridCol w:w="2910"/>
        <w:gridCol w:w="2462"/>
        <w:gridCol w:w="3133"/>
      </w:tblGrid>
      <w:tr w:rsidR="002376F4" w:rsidRPr="002376F4" w:rsidTr="002376F4">
        <w:trPr>
          <w:trHeight w:val="340"/>
          <w:tblHeader/>
          <w:jc w:val="center"/>
        </w:trPr>
        <w:tc>
          <w:tcPr>
            <w:tcW w:w="29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المحافظة</w:t>
            </w:r>
          </w:p>
        </w:tc>
        <w:tc>
          <w:tcPr>
            <w:tcW w:w="246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125B65">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 xml:space="preserve">نسبة شمول الأفراد </w:t>
            </w:r>
          </w:p>
        </w:tc>
        <w:tc>
          <w:tcPr>
            <w:tcW w:w="31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2376F4" w:rsidRPr="002376F4" w:rsidRDefault="002376F4" w:rsidP="00125B65">
            <w:pPr>
              <w:jc w:val="center"/>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نسبة نقص الشمول للأفراد</w:t>
            </w:r>
          </w:p>
        </w:tc>
      </w:tr>
      <w:tr w:rsidR="002376F4" w:rsidRPr="002376F4" w:rsidTr="002376F4">
        <w:trPr>
          <w:trHeight w:val="340"/>
          <w:jc w:val="center"/>
        </w:trPr>
        <w:tc>
          <w:tcPr>
            <w:tcW w:w="2910"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فلسطين</w:t>
            </w:r>
          </w:p>
        </w:tc>
        <w:tc>
          <w:tcPr>
            <w:tcW w:w="2462" w:type="dxa"/>
            <w:tcBorders>
              <w:top w:val="single" w:sz="4" w:space="0" w:color="auto"/>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98.3</w:t>
            </w:r>
          </w:p>
        </w:tc>
        <w:tc>
          <w:tcPr>
            <w:tcW w:w="3133" w:type="dxa"/>
            <w:tcBorders>
              <w:top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1.7</w:t>
            </w:r>
          </w:p>
        </w:tc>
      </w:tr>
      <w:tr w:rsidR="002376F4" w:rsidRPr="002376F4" w:rsidTr="002376F4">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tl/>
              </w:rPr>
              <w:t>الضفة الغربية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2.0</w:t>
            </w:r>
          </w:p>
        </w:tc>
      </w:tr>
      <w:tr w:rsidR="002376F4" w:rsidRPr="002376F4" w:rsidTr="002376F4">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جنين</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2.0</w:t>
            </w:r>
          </w:p>
        </w:tc>
      </w:tr>
      <w:tr w:rsidR="002376F4" w:rsidRPr="002376F4" w:rsidTr="00E37223">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طوباس</w:t>
            </w:r>
            <w:r w:rsidR="00186FD4">
              <w:rPr>
                <w:rFonts w:asciiTheme="minorBidi" w:hAnsiTheme="minorBidi" w:cstheme="minorBidi" w:hint="cs"/>
                <w:color w:val="000000" w:themeColor="text1"/>
                <w:sz w:val="18"/>
                <w:szCs w:val="18"/>
                <w:rtl/>
              </w:rPr>
              <w:t xml:space="preserve"> والأغ</w:t>
            </w:r>
            <w:r w:rsidR="00943562">
              <w:rPr>
                <w:rFonts w:asciiTheme="minorBidi" w:hAnsiTheme="minorBidi" w:cstheme="minorBidi" w:hint="cs"/>
                <w:color w:val="000000" w:themeColor="text1"/>
                <w:sz w:val="18"/>
                <w:szCs w:val="18"/>
                <w:rtl/>
              </w:rPr>
              <w:t>وار الشمالية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2376F4" w:rsidRPr="002376F4" w:rsidTr="00E37223">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طولكرم</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98.1</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1.9</w:t>
            </w:r>
          </w:p>
        </w:tc>
      </w:tr>
      <w:tr w:rsidR="002376F4" w:rsidRPr="002376F4" w:rsidTr="00E37223">
        <w:trPr>
          <w:trHeight w:val="340"/>
          <w:jc w:val="center"/>
        </w:trPr>
        <w:tc>
          <w:tcPr>
            <w:tcW w:w="2910" w:type="dxa"/>
            <w:tcBorders>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نابلس</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قلقيلية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96.2</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3.8</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سلفيت</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97.7</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2.3</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رام الله والبير</w:t>
            </w:r>
            <w:r w:rsidR="00943562">
              <w:rPr>
                <w:rFonts w:asciiTheme="minorBidi" w:hAnsiTheme="minorBidi" w:cstheme="minorBidi" w:hint="cs"/>
                <w:color w:val="000000" w:themeColor="text1"/>
                <w:sz w:val="18"/>
                <w:szCs w:val="18"/>
                <w:rtl/>
              </w:rPr>
              <w:t>ة</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97.9</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2.1</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أريحا والاغوار</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100.0</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0.0</w:t>
            </w:r>
          </w:p>
        </w:tc>
      </w:tr>
      <w:tr w:rsidR="002376F4" w:rsidRPr="002376F4" w:rsidTr="002376F4">
        <w:trPr>
          <w:trHeight w:val="340"/>
          <w:jc w:val="center"/>
        </w:trPr>
        <w:tc>
          <w:tcPr>
            <w:tcW w:w="2910" w:type="dxa"/>
            <w:tcBorders>
              <w:left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A4355">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القدس</w:t>
            </w:r>
            <w:r w:rsidR="00125B65">
              <w:rPr>
                <w:rFonts w:asciiTheme="minorBidi" w:hAnsiTheme="minorBidi" w:cstheme="minorBidi" w:hint="cs"/>
                <w:color w:val="000000" w:themeColor="text1"/>
                <w:sz w:val="18"/>
                <w:szCs w:val="18"/>
                <w:rtl/>
              </w:rPr>
              <w:t xml:space="preserve"> (</w:t>
            </w:r>
            <w:r w:rsidR="00FA4355">
              <w:rPr>
                <w:rFonts w:asciiTheme="minorBidi" w:hAnsiTheme="minorBidi" w:cstheme="minorBidi"/>
                <w:color w:val="000000" w:themeColor="text1"/>
                <w:sz w:val="18"/>
                <w:szCs w:val="18"/>
              </w:rPr>
              <w:t>J2</w:t>
            </w:r>
            <w:r w:rsidR="00125B65">
              <w:rPr>
                <w:rFonts w:asciiTheme="minorBidi" w:hAnsiTheme="minorBidi" w:cstheme="minorBidi" w:hint="cs"/>
                <w:color w:val="000000" w:themeColor="text1"/>
                <w:sz w:val="18"/>
                <w:szCs w:val="18"/>
                <w:rtl/>
              </w:rPr>
              <w:t>)</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Pr>
              <w:t>84.5</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15.5</w:t>
            </w:r>
          </w:p>
        </w:tc>
      </w:tr>
      <w:tr w:rsidR="002376F4" w:rsidRPr="002376F4" w:rsidTr="002376F4">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بيت لحم</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98.9</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1.1</w:t>
            </w:r>
          </w:p>
        </w:tc>
      </w:tr>
      <w:tr w:rsidR="002376F4" w:rsidRPr="002376F4" w:rsidTr="00B76941">
        <w:trPr>
          <w:trHeight w:val="340"/>
          <w:jc w:val="center"/>
        </w:trPr>
        <w:tc>
          <w:tcPr>
            <w:tcW w:w="2910" w:type="dxa"/>
            <w:tcBorders>
              <w:top w:val="nil"/>
              <w:left w:val="single" w:sz="4" w:space="0" w:color="auto"/>
              <w:right w:val="single" w:sz="4" w:space="0" w:color="auto"/>
            </w:tcBorders>
            <w:tcMar>
              <w:top w:w="15" w:type="dxa"/>
              <w:left w:w="15" w:type="dxa"/>
              <w:bottom w:w="0" w:type="dxa"/>
              <w:right w:w="15" w:type="dxa"/>
            </w:tcMar>
            <w:vAlign w:val="center"/>
          </w:tcPr>
          <w:p w:rsidR="002376F4" w:rsidRPr="002376F4" w:rsidRDefault="002376F4" w:rsidP="002376F4">
            <w:pPr>
              <w:ind w:left="187"/>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tl/>
              </w:rPr>
              <w:t>الخليل</w:t>
            </w:r>
          </w:p>
        </w:tc>
        <w:tc>
          <w:tcPr>
            <w:tcW w:w="2462" w:type="dxa"/>
            <w:tcBorders>
              <w:top w:val="nil"/>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99.4</w:t>
            </w:r>
          </w:p>
        </w:tc>
        <w:tc>
          <w:tcPr>
            <w:tcW w:w="3133" w:type="dxa"/>
            <w:tcBorders>
              <w:top w:val="nil"/>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0.6</w:t>
            </w:r>
          </w:p>
        </w:tc>
      </w:tr>
      <w:tr w:rsidR="002376F4" w:rsidRPr="002376F4" w:rsidTr="00B76941">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b/>
                <w:bCs/>
                <w:color w:val="000000" w:themeColor="text1"/>
                <w:sz w:val="18"/>
                <w:szCs w:val="18"/>
                <w:rtl/>
              </w:rPr>
            </w:pPr>
            <w:r w:rsidRPr="002376F4">
              <w:rPr>
                <w:rFonts w:asciiTheme="minorBidi" w:hAnsiTheme="minorBidi" w:cstheme="minorBidi"/>
                <w:b/>
                <w:bCs/>
                <w:color w:val="000000" w:themeColor="text1"/>
                <w:sz w:val="18"/>
                <w:szCs w:val="18"/>
                <w:rtl/>
              </w:rPr>
              <w:t>قطاع 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b/>
                <w:bCs/>
                <w:color w:val="000000" w:themeColor="text1"/>
                <w:sz w:val="18"/>
                <w:szCs w:val="18"/>
              </w:rPr>
            </w:pPr>
            <w:r w:rsidRPr="002376F4">
              <w:rPr>
                <w:rFonts w:asciiTheme="minorBidi" w:hAnsiTheme="minorBidi" w:cstheme="minorBidi"/>
                <w:b/>
                <w:bCs/>
                <w:color w:val="000000" w:themeColor="text1"/>
                <w:sz w:val="18"/>
                <w:szCs w:val="18"/>
              </w:rPr>
              <w:t>1.3</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شمال 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98.7</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1.3</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غزة</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98.2</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1.8</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دير البلح</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98.8</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1.2</w:t>
            </w:r>
          </w:p>
        </w:tc>
      </w:tr>
      <w:tr w:rsidR="002376F4" w:rsidRPr="002376F4" w:rsidTr="002376F4">
        <w:trPr>
          <w:trHeight w:val="340"/>
          <w:jc w:val="center"/>
        </w:trPr>
        <w:tc>
          <w:tcPr>
            <w:tcW w:w="2910" w:type="dxa"/>
            <w:tcBorders>
              <w:left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خانيونس</w:t>
            </w:r>
          </w:p>
        </w:tc>
        <w:tc>
          <w:tcPr>
            <w:tcW w:w="2462" w:type="dxa"/>
            <w:tcBorders>
              <w:lef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99.0</w:t>
            </w:r>
          </w:p>
        </w:tc>
        <w:tc>
          <w:tcPr>
            <w:tcW w:w="3133" w:type="dxa"/>
            <w:tcBorders>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1.0</w:t>
            </w:r>
          </w:p>
        </w:tc>
      </w:tr>
      <w:tr w:rsidR="002376F4" w:rsidRPr="002376F4" w:rsidTr="002376F4">
        <w:trPr>
          <w:trHeight w:val="340"/>
          <w:jc w:val="center"/>
        </w:trPr>
        <w:tc>
          <w:tcPr>
            <w:tcW w:w="2910" w:type="dxa"/>
            <w:tcBorders>
              <w:left w:val="single" w:sz="4" w:space="0" w:color="auto"/>
              <w:bottom w:val="single" w:sz="4" w:space="0" w:color="auto"/>
              <w:right w:val="single" w:sz="4" w:space="0" w:color="auto"/>
            </w:tcBorders>
            <w:vAlign w:val="center"/>
          </w:tcPr>
          <w:p w:rsidR="002376F4" w:rsidRPr="002376F4" w:rsidRDefault="002376F4" w:rsidP="002376F4">
            <w:pPr>
              <w:ind w:left="187"/>
              <w:jc w:val="both"/>
              <w:rPr>
                <w:rFonts w:asciiTheme="minorBidi" w:hAnsiTheme="minorBidi" w:cstheme="minorBidi"/>
                <w:color w:val="000000" w:themeColor="text1"/>
                <w:sz w:val="18"/>
                <w:szCs w:val="18"/>
                <w:rtl/>
              </w:rPr>
            </w:pPr>
            <w:r w:rsidRPr="002376F4">
              <w:rPr>
                <w:rFonts w:asciiTheme="minorBidi" w:hAnsiTheme="minorBidi" w:cstheme="minorBidi"/>
                <w:color w:val="000000" w:themeColor="text1"/>
                <w:sz w:val="18"/>
                <w:szCs w:val="18"/>
                <w:rtl/>
              </w:rPr>
              <w:t>رفح</w:t>
            </w:r>
          </w:p>
        </w:tc>
        <w:tc>
          <w:tcPr>
            <w:tcW w:w="2462" w:type="dxa"/>
            <w:tcBorders>
              <w:left w:val="single" w:sz="4" w:space="0" w:color="auto"/>
              <w:bottom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99.7</w:t>
            </w:r>
          </w:p>
        </w:tc>
        <w:tc>
          <w:tcPr>
            <w:tcW w:w="3133" w:type="dxa"/>
            <w:tcBorders>
              <w:bottom w:val="single" w:sz="4" w:space="0" w:color="auto"/>
              <w:right w:val="single" w:sz="4" w:space="0" w:color="auto"/>
            </w:tcBorders>
            <w:noWrap/>
            <w:tcMar>
              <w:top w:w="15" w:type="dxa"/>
              <w:left w:w="15" w:type="dxa"/>
              <w:bottom w:w="0" w:type="dxa"/>
              <w:right w:w="15" w:type="dxa"/>
            </w:tcMar>
            <w:vAlign w:val="center"/>
          </w:tcPr>
          <w:p w:rsidR="002376F4" w:rsidRPr="002376F4" w:rsidRDefault="002376F4" w:rsidP="00F65506">
            <w:pPr>
              <w:ind w:firstLine="920"/>
              <w:jc w:val="both"/>
              <w:rPr>
                <w:rFonts w:asciiTheme="minorBidi" w:hAnsiTheme="minorBidi" w:cstheme="minorBidi"/>
                <w:color w:val="000000" w:themeColor="text1"/>
                <w:sz w:val="18"/>
                <w:szCs w:val="18"/>
              </w:rPr>
            </w:pPr>
            <w:r w:rsidRPr="002376F4">
              <w:rPr>
                <w:rFonts w:asciiTheme="minorBidi" w:hAnsiTheme="minorBidi" w:cstheme="minorBidi"/>
                <w:color w:val="000000" w:themeColor="text1"/>
                <w:sz w:val="18"/>
                <w:szCs w:val="18"/>
              </w:rPr>
              <w:t>0.3</w:t>
            </w:r>
          </w:p>
        </w:tc>
      </w:tr>
    </w:tbl>
    <w:p w:rsidR="002376F4" w:rsidRPr="002376F4" w:rsidRDefault="002376F4" w:rsidP="002376F4">
      <w:pPr>
        <w:pStyle w:val="Header"/>
        <w:tabs>
          <w:tab w:val="clear" w:pos="4153"/>
          <w:tab w:val="clear" w:pos="8306"/>
        </w:tabs>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 </w:t>
      </w:r>
    </w:p>
    <w:p w:rsidR="002376F4" w:rsidRPr="002376F4" w:rsidRDefault="00054E86" w:rsidP="00081765">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2.3.4</w:t>
      </w:r>
      <w:r w:rsidR="002376F4" w:rsidRPr="002376F4">
        <w:rPr>
          <w:rFonts w:ascii="Simplified Arabic" w:hAnsi="Simplified Arabic"/>
          <w:color w:val="000000" w:themeColor="text1"/>
          <w:sz w:val="24"/>
          <w:szCs w:val="24"/>
          <w:rtl/>
        </w:rPr>
        <w:t xml:space="preserve"> فحص الاتساق الداخلي للبيانات</w:t>
      </w:r>
    </w:p>
    <w:p w:rsidR="002376F4" w:rsidRPr="00B2070D" w:rsidRDefault="002376F4" w:rsidP="00081765">
      <w:pPr>
        <w:pStyle w:val="BlockText"/>
        <w:ind w:left="-2" w:right="0" w:firstLine="0"/>
        <w:jc w:val="both"/>
        <w:rPr>
          <w:rFonts w:ascii="Simplified Arabic" w:hAnsi="Simplified Arabic"/>
          <w:color w:val="000000" w:themeColor="text1"/>
          <w:sz w:val="24"/>
          <w:szCs w:val="24"/>
          <w:rtl/>
        </w:rPr>
      </w:pPr>
      <w:r w:rsidRPr="00B2070D">
        <w:rPr>
          <w:rFonts w:ascii="Simplified Arabic" w:hAnsi="Simplified Arabic"/>
          <w:color w:val="000000" w:themeColor="text1"/>
          <w:sz w:val="24"/>
          <w:szCs w:val="24"/>
          <w:rtl/>
        </w:rPr>
        <w:t>نظراً لكون التعداد العام للسكان والمساكن والمنشآت هو التعداد الشامل الثالث المتعلق بالسكان والأسر والأفراد والمباني والوحدات السكنية وخصائصها التفصيلية، فقد تم إعطاء أهمية قصوى لموضوع فحص البيانات وجودتها بكافة الوسائل الممكنة والتي من أهمها الاتساق الداخلي للبيانات ومقارنة النتائج مع مسوح أخرى.</w:t>
      </w:r>
    </w:p>
    <w:p w:rsidR="002376F4" w:rsidRPr="00012FCD" w:rsidRDefault="002376F4" w:rsidP="00081765">
      <w:pPr>
        <w:pStyle w:val="BlockText"/>
        <w:ind w:left="-2" w:right="0"/>
        <w:jc w:val="both"/>
        <w:rPr>
          <w:rFonts w:ascii="Simplified Arabic" w:hAnsi="Simplified Arabic"/>
          <w:color w:val="000000" w:themeColor="text1"/>
          <w:sz w:val="24"/>
          <w:szCs w:val="24"/>
          <w:rtl/>
        </w:rPr>
      </w:pPr>
    </w:p>
    <w:p w:rsidR="002376F4" w:rsidRPr="002376F4" w:rsidRDefault="002376F4" w:rsidP="00B2070D">
      <w:pPr>
        <w:pStyle w:val="BlockText"/>
        <w:ind w:left="-2" w:right="0" w:firstLine="0"/>
        <w:jc w:val="both"/>
        <w:rPr>
          <w:rFonts w:ascii="Simplified Arabic" w:hAnsi="Simplified Arabic"/>
          <w:i/>
          <w:iCs/>
          <w:color w:val="000000" w:themeColor="text1"/>
          <w:sz w:val="24"/>
          <w:szCs w:val="24"/>
          <w:rtl/>
        </w:rPr>
      </w:pPr>
      <w:r w:rsidRPr="002376F4">
        <w:rPr>
          <w:rFonts w:ascii="Simplified Arabic" w:hAnsi="Simplified Arabic"/>
          <w:color w:val="000000" w:themeColor="text1"/>
          <w:sz w:val="24"/>
          <w:szCs w:val="24"/>
          <w:rtl/>
        </w:rPr>
        <w:t>بناءً على التجربة المتميزة</w:t>
      </w:r>
      <w:r w:rsidR="00B2070D">
        <w:rPr>
          <w:rFonts w:ascii="Simplified Arabic" w:hAnsi="Simplified Arabic" w:hint="cs"/>
          <w:color w:val="000000" w:themeColor="text1"/>
          <w:sz w:val="24"/>
          <w:szCs w:val="24"/>
          <w:rtl/>
        </w:rPr>
        <w:t xml:space="preserve"> في تنفيذ</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التعداد</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باستخدام</w:t>
      </w:r>
      <w:r w:rsidRPr="002376F4">
        <w:rPr>
          <w:rFonts w:ascii="Simplified Arabic" w:hAnsi="Simplified Arabic"/>
          <w:color w:val="000000" w:themeColor="text1"/>
          <w:sz w:val="24"/>
          <w:szCs w:val="24"/>
          <w:rtl/>
        </w:rPr>
        <w:t xml:space="preserve"> الأجهزة اللوحية في مرحلة جمع البيانات</w:t>
      </w:r>
      <w:r w:rsidR="00B2070D">
        <w:rPr>
          <w:rFonts w:ascii="Simplified Arabic" w:hAnsi="Simplified Arabic" w:hint="cs"/>
          <w:color w:val="000000" w:themeColor="text1"/>
          <w:sz w:val="24"/>
          <w:szCs w:val="24"/>
          <w:rtl/>
        </w:rPr>
        <w:t xml:space="preserve"> مما ساعد في</w:t>
      </w:r>
      <w:r w:rsidRPr="002376F4">
        <w:rPr>
          <w:rFonts w:ascii="Simplified Arabic" w:hAnsi="Simplified Arabic"/>
          <w:color w:val="000000" w:themeColor="text1"/>
          <w:sz w:val="24"/>
          <w:szCs w:val="24"/>
          <w:rtl/>
        </w:rPr>
        <w:t xml:space="preserve"> الحصول على بيانات ذات نوعية وجودة عالية، </w:t>
      </w:r>
      <w:r w:rsidR="009C6DB2" w:rsidRPr="002376F4">
        <w:rPr>
          <w:rFonts w:ascii="Simplified Arabic" w:hAnsi="Simplified Arabic" w:hint="cs"/>
          <w:color w:val="000000" w:themeColor="text1"/>
          <w:sz w:val="24"/>
          <w:szCs w:val="24"/>
          <w:rtl/>
        </w:rPr>
        <w:t>بالإضافة</w:t>
      </w:r>
      <w:r w:rsidRPr="002376F4">
        <w:rPr>
          <w:rFonts w:ascii="Simplified Arabic" w:hAnsi="Simplified Arabic"/>
          <w:color w:val="000000" w:themeColor="text1"/>
          <w:sz w:val="24"/>
          <w:szCs w:val="24"/>
          <w:rtl/>
        </w:rPr>
        <w:t xml:space="preserve"> إلى</w:t>
      </w:r>
      <w:r w:rsidR="00B2070D">
        <w:rPr>
          <w:rFonts w:ascii="Simplified Arabic" w:hAnsi="Simplified Arabic" w:hint="cs"/>
          <w:color w:val="000000" w:themeColor="text1"/>
          <w:sz w:val="24"/>
          <w:szCs w:val="24"/>
          <w:rtl/>
        </w:rPr>
        <w:t xml:space="preserve"> ضمان ضبط دقة ومنطقية</w:t>
      </w:r>
      <w:r w:rsidRPr="002376F4">
        <w:rPr>
          <w:rFonts w:ascii="Simplified Arabic" w:hAnsi="Simplified Arabic"/>
          <w:color w:val="000000" w:themeColor="text1"/>
          <w:sz w:val="24"/>
          <w:szCs w:val="24"/>
          <w:rtl/>
        </w:rPr>
        <w:t xml:space="preserve"> البيانات أولاً بأول لكل عداد من خلال</w:t>
      </w:r>
      <w:r w:rsidR="00B2070D">
        <w:rPr>
          <w:rFonts w:ascii="Simplified Arabic" w:hAnsi="Simplified Arabic" w:hint="cs"/>
          <w:color w:val="000000" w:themeColor="text1"/>
          <w:sz w:val="24"/>
          <w:szCs w:val="24"/>
          <w:rtl/>
        </w:rPr>
        <w:t xml:space="preserve"> آليات التدقيق الألي المحملة على الاجهزة اللوحية</w:t>
      </w:r>
      <w:r w:rsidRPr="002376F4">
        <w:rPr>
          <w:rFonts w:ascii="Simplified Arabic" w:hAnsi="Simplified Arabic"/>
          <w:color w:val="000000" w:themeColor="text1"/>
          <w:sz w:val="24"/>
          <w:szCs w:val="24"/>
          <w:rtl/>
        </w:rPr>
        <w:t xml:space="preserve"> </w:t>
      </w:r>
      <w:r w:rsidR="00B2070D">
        <w:rPr>
          <w:rFonts w:ascii="Simplified Arabic" w:hAnsi="Simplified Arabic" w:hint="cs"/>
          <w:color w:val="000000" w:themeColor="text1"/>
          <w:sz w:val="24"/>
          <w:szCs w:val="24"/>
          <w:rtl/>
        </w:rPr>
        <w:t xml:space="preserve">كذلك فحص البيانات المدخله يوميا </w:t>
      </w:r>
      <w:r w:rsidRPr="002376F4">
        <w:rPr>
          <w:rFonts w:ascii="Simplified Arabic" w:hAnsi="Simplified Arabic"/>
          <w:color w:val="000000" w:themeColor="text1"/>
          <w:sz w:val="24"/>
          <w:szCs w:val="24"/>
          <w:rtl/>
        </w:rPr>
        <w:t xml:space="preserve">من قبل مدير </w:t>
      </w:r>
      <w:r w:rsidR="00D401E4">
        <w:rPr>
          <w:rFonts w:ascii="Simplified Arabic" w:hAnsi="Simplified Arabic" w:hint="cs"/>
          <w:color w:val="000000" w:themeColor="text1"/>
          <w:sz w:val="24"/>
          <w:szCs w:val="24"/>
          <w:rtl/>
        </w:rPr>
        <w:t xml:space="preserve">التعداد في </w:t>
      </w:r>
      <w:r w:rsidRPr="002376F4">
        <w:rPr>
          <w:rFonts w:ascii="Simplified Arabic" w:hAnsi="Simplified Arabic"/>
          <w:color w:val="000000" w:themeColor="text1"/>
          <w:sz w:val="24"/>
          <w:szCs w:val="24"/>
          <w:rtl/>
        </w:rPr>
        <w:t>المحافظة ومساعديه</w:t>
      </w:r>
      <w:r w:rsidR="00B2070D">
        <w:rPr>
          <w:rFonts w:ascii="Simplified Arabic" w:hAnsi="Simplified Arabic" w:hint="cs"/>
          <w:color w:val="000000" w:themeColor="text1"/>
          <w:sz w:val="24"/>
          <w:szCs w:val="24"/>
          <w:rtl/>
        </w:rPr>
        <w:t xml:space="preserve"> من خلال</w:t>
      </w:r>
      <w:r w:rsidR="00B2070D" w:rsidRPr="00B2070D">
        <w:rPr>
          <w:rFonts w:ascii="Simplified Arabic" w:hAnsi="Simplified Arabic"/>
          <w:color w:val="000000" w:themeColor="text1"/>
          <w:sz w:val="24"/>
          <w:szCs w:val="24"/>
          <w:rtl/>
        </w:rPr>
        <w:t xml:space="preserve"> </w:t>
      </w:r>
      <w:r w:rsidR="00B2070D" w:rsidRPr="002376F4">
        <w:rPr>
          <w:rFonts w:ascii="Simplified Arabic" w:hAnsi="Simplified Arabic"/>
          <w:color w:val="000000" w:themeColor="text1"/>
          <w:sz w:val="24"/>
          <w:szCs w:val="24"/>
          <w:rtl/>
        </w:rPr>
        <w:t>نظام إدارة العمل الميداني</w:t>
      </w:r>
      <w:r w:rsidRPr="002376F4">
        <w:rPr>
          <w:rFonts w:ascii="Simplified Arabic" w:hAnsi="Simplified Arabic"/>
          <w:color w:val="000000" w:themeColor="text1"/>
          <w:sz w:val="24"/>
          <w:szCs w:val="24"/>
          <w:rtl/>
        </w:rPr>
        <w:t>.</w:t>
      </w:r>
    </w:p>
    <w:p w:rsidR="002376F4" w:rsidRPr="003A560B" w:rsidRDefault="002376F4" w:rsidP="002376F4">
      <w:pPr>
        <w:pStyle w:val="BlockText"/>
        <w:jc w:val="both"/>
        <w:rPr>
          <w:rFonts w:ascii="Simplified Arabic" w:hAnsi="Simplified Arabic"/>
          <w:color w:val="000000" w:themeColor="text1"/>
          <w:sz w:val="24"/>
          <w:szCs w:val="24"/>
          <w:rtl/>
        </w:rPr>
      </w:pPr>
    </w:p>
    <w:p w:rsidR="002376F4" w:rsidRPr="002376F4" w:rsidRDefault="002376F4" w:rsidP="002376F4">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تم فحص الاتساق الداخلي لبيانات الأفراد، حيث تمثلت الآلية المتبعة باستخراج كشوف الأخطاء الاتساقية التي يجب تصحيحها أو بالبيانات المشكوك فيها للفحص من قبل مسؤولي مواضيع استمارة السكان والظروف السكنية، وتسلم هذه الكشوف إلى خيرة المراجعين تحت إشراف كامل من العمليات الفنية في إدارة التعداد.</w:t>
      </w:r>
    </w:p>
    <w:p w:rsidR="002376F4" w:rsidRPr="002376F4" w:rsidRDefault="002376F4" w:rsidP="002376F4">
      <w:pPr>
        <w:pStyle w:val="BodyText"/>
        <w:jc w:val="both"/>
        <w:rPr>
          <w:rFonts w:ascii="Simplified Arabic" w:hAnsi="Simplified Arabic"/>
          <w:color w:val="000000" w:themeColor="text1"/>
          <w:sz w:val="24"/>
          <w:szCs w:val="24"/>
          <w:rtl/>
        </w:rPr>
      </w:pPr>
    </w:p>
    <w:p w:rsidR="002376F4" w:rsidRPr="002376F4" w:rsidRDefault="00054E86" w:rsidP="00081765">
      <w:pPr>
        <w:pStyle w:val="Heading3"/>
        <w:ind w:left="-2" w:right="0"/>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lastRenderedPageBreak/>
        <w:t>3.3.4</w:t>
      </w:r>
      <w:r w:rsidR="002376F4" w:rsidRPr="002376F4">
        <w:rPr>
          <w:rFonts w:ascii="Simplified Arabic" w:hAnsi="Simplified Arabic"/>
          <w:color w:val="000000" w:themeColor="text1"/>
          <w:sz w:val="24"/>
          <w:szCs w:val="24"/>
          <w:rtl/>
        </w:rPr>
        <w:t xml:space="preserve"> مقارنة النتائج مع مصادر أخرى</w:t>
      </w:r>
    </w:p>
    <w:p w:rsidR="002376F4" w:rsidRPr="00081765" w:rsidRDefault="002376F4" w:rsidP="00D401E4">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تم إجراء مقارنة بين بيانات ومؤشرات من تعداد 2017 مع بيانات ومؤشرات من تعدادات ومسوح سابقة والتي تحوي مؤشرات مشتركة، حيث تم إجراء مقارنة بين المؤشرات الرئيسية والنسب المشتقة من بيانات التعداد في مجالات عدة، وقد تمت المقارنة مع</w:t>
      </w:r>
      <w:r w:rsidR="00D401E4">
        <w:rPr>
          <w:rFonts w:ascii="Simplified Arabic" w:hAnsi="Simplified Arabic"/>
          <w:color w:val="000000" w:themeColor="text1"/>
          <w:sz w:val="24"/>
          <w:szCs w:val="24"/>
          <w:rtl/>
        </w:rPr>
        <w:t xml:space="preserve"> مؤشرات مسح</w:t>
      </w:r>
      <w:r w:rsidR="00B71CB5">
        <w:rPr>
          <w:rFonts w:ascii="Simplified Arabic" w:hAnsi="Simplified Arabic"/>
          <w:color w:val="000000" w:themeColor="text1"/>
          <w:sz w:val="24"/>
          <w:szCs w:val="24"/>
          <w:rtl/>
        </w:rPr>
        <w:t xml:space="preserve"> القوى العاملة 2017</w:t>
      </w:r>
      <w:r w:rsidRPr="00081765">
        <w:rPr>
          <w:rFonts w:ascii="Simplified Arabic" w:hAnsi="Simplified Arabic"/>
          <w:color w:val="000000" w:themeColor="text1"/>
          <w:sz w:val="24"/>
          <w:szCs w:val="24"/>
          <w:rtl/>
        </w:rPr>
        <w:t xml:space="preserve">، إضافة للمقارنة مع نتائج </w:t>
      </w:r>
      <w:r w:rsidR="00D401E4">
        <w:rPr>
          <w:rFonts w:ascii="Simplified Arabic" w:hAnsi="Simplified Arabic" w:hint="cs"/>
          <w:color w:val="000000" w:themeColor="text1"/>
          <w:sz w:val="24"/>
          <w:szCs w:val="24"/>
          <w:rtl/>
        </w:rPr>
        <w:t>تعداد</w:t>
      </w:r>
      <w:r w:rsidRPr="00081765">
        <w:rPr>
          <w:rFonts w:ascii="Simplified Arabic" w:hAnsi="Simplified Arabic"/>
          <w:color w:val="000000" w:themeColor="text1"/>
          <w:sz w:val="24"/>
          <w:szCs w:val="24"/>
          <w:rtl/>
        </w:rPr>
        <w:t xml:space="preserve"> 1997 و2007، وخاصة فيما يتعلق بالسكان وتوزيعهم النوعي والعمري، ومتوسط حجم الأسرة والتركيب الأسري، حيث أشارت النتائج إلى وجود اتساق بينهما.</w:t>
      </w:r>
    </w:p>
    <w:p w:rsidR="002376F4" w:rsidRPr="00081765" w:rsidRDefault="002376F4" w:rsidP="00081765">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فيما يتعلق ببيانات المسكن والظروف السكنية فقد تمت مقارنة مؤشرات التعداد مع المؤشرات المشتركة مع المسوح الأسرية، خاصة في مؤشرات عدد الغرف للمسكن، وكثافة المسكن، وبشكل عام كانت معظم النتائج متقاربة وتسير باتجاه منطقي.</w:t>
      </w:r>
    </w:p>
    <w:p w:rsidR="002376F4" w:rsidRPr="00F6161F" w:rsidRDefault="002376F4" w:rsidP="002376F4">
      <w:pPr>
        <w:pStyle w:val="BlockText"/>
        <w:jc w:val="both"/>
        <w:rPr>
          <w:rFonts w:ascii="Simplified Arabic" w:hAnsi="Simplified Arabic"/>
          <w:color w:val="000000" w:themeColor="text1"/>
          <w:sz w:val="24"/>
          <w:szCs w:val="24"/>
          <w:rtl/>
        </w:rPr>
      </w:pPr>
    </w:p>
    <w:p w:rsidR="002376F4" w:rsidRDefault="002376F4" w:rsidP="00D11FE3">
      <w:pPr>
        <w:pStyle w:val="BodyText"/>
        <w:jc w:val="both"/>
        <w:rPr>
          <w:rFonts w:ascii="Simplified Arabic" w:hAnsi="Simplified Arabic"/>
          <w:color w:val="000000" w:themeColor="text1"/>
          <w:sz w:val="24"/>
          <w:szCs w:val="24"/>
          <w:rtl/>
        </w:rPr>
      </w:pPr>
      <w:r w:rsidRPr="002376F4">
        <w:rPr>
          <w:rFonts w:ascii="Simplified Arabic" w:hAnsi="Simplified Arabic"/>
          <w:color w:val="000000" w:themeColor="text1"/>
          <w:sz w:val="24"/>
          <w:szCs w:val="24"/>
          <w:rtl/>
        </w:rPr>
        <w:t>تشير بيانات التركيب العمري والنوعي، التوزيع النسبي للأسر حسب نوع الأسرة، ومتوسط حجم الأسرة، إلى أن البيانات ذات جودة عالية وذلك عند مقارنة مؤشرات التعداد 2017 مع تعداد 1997 و2007 وبعض المسوح المختارة، وأن الاختلافات منطقية ومبررة وأن هناك اتساق بين المؤشرات المستخلصة من المصادر المخ</w:t>
      </w:r>
      <w:r w:rsidR="00213F22">
        <w:rPr>
          <w:rFonts w:ascii="Simplified Arabic" w:hAnsi="Simplified Arabic"/>
          <w:color w:val="000000" w:themeColor="text1"/>
          <w:sz w:val="24"/>
          <w:szCs w:val="24"/>
          <w:rtl/>
        </w:rPr>
        <w:t>تلفة مع مراعاة الإسناد ومنهجيات</w:t>
      </w:r>
      <w:r w:rsidR="00213F22">
        <w:rPr>
          <w:rFonts w:ascii="Simplified Arabic" w:hAnsi="Simplified Arabic" w:hint="cs"/>
          <w:color w:val="000000" w:themeColor="text1"/>
          <w:sz w:val="24"/>
          <w:szCs w:val="24"/>
          <w:rtl/>
        </w:rPr>
        <w:t xml:space="preserve"> </w:t>
      </w:r>
      <w:r w:rsidRPr="002376F4">
        <w:rPr>
          <w:rFonts w:ascii="Simplified Arabic" w:hAnsi="Simplified Arabic"/>
          <w:color w:val="000000" w:themeColor="text1"/>
          <w:sz w:val="24"/>
          <w:szCs w:val="24"/>
          <w:rtl/>
        </w:rPr>
        <w:t>العمل بالتالي يمكن تفسير الاختلافات في حال وجدت.</w:t>
      </w:r>
    </w:p>
    <w:p w:rsidR="00004C14" w:rsidRDefault="00004C14" w:rsidP="00213F22">
      <w:pPr>
        <w:pStyle w:val="BodyText"/>
        <w:jc w:val="both"/>
        <w:rPr>
          <w:rFonts w:ascii="Simplified Arabic" w:hAnsi="Simplified Arabic"/>
          <w:color w:val="000000" w:themeColor="text1"/>
          <w:sz w:val="24"/>
          <w:szCs w:val="24"/>
          <w:rtl/>
        </w:rPr>
      </w:pPr>
    </w:p>
    <w:tbl>
      <w:tblPr>
        <w:bidiVisual/>
        <w:tblW w:w="8505" w:type="dxa"/>
        <w:jc w:val="center"/>
        <w:tblCellMar>
          <w:left w:w="0" w:type="dxa"/>
          <w:right w:w="0" w:type="dxa"/>
        </w:tblCellMar>
        <w:tblLook w:val="04A0"/>
      </w:tblPr>
      <w:tblGrid>
        <w:gridCol w:w="2264"/>
        <w:gridCol w:w="1704"/>
        <w:gridCol w:w="1559"/>
        <w:gridCol w:w="1418"/>
        <w:gridCol w:w="1560"/>
      </w:tblGrid>
      <w:tr w:rsidR="00004C14" w:rsidRPr="002376F4" w:rsidTr="00E10ECC">
        <w:trPr>
          <w:trHeight w:val="312"/>
          <w:jc w:val="center"/>
        </w:trPr>
        <w:tc>
          <w:tcPr>
            <w:tcW w:w="8505" w:type="dxa"/>
            <w:gridSpan w:val="5"/>
            <w:tcBorders>
              <w:bottom w:val="single" w:sz="8" w:space="0" w:color="auto"/>
            </w:tcBorders>
            <w:tcMar>
              <w:top w:w="0" w:type="dxa"/>
              <w:left w:w="108" w:type="dxa"/>
              <w:bottom w:w="0" w:type="dxa"/>
              <w:right w:w="108" w:type="dxa"/>
            </w:tcMar>
            <w:vAlign w:val="center"/>
            <w:hideMark/>
          </w:tcPr>
          <w:p w:rsidR="00004C14" w:rsidRPr="00081765" w:rsidRDefault="00004C14" w:rsidP="009E4420">
            <w:pPr>
              <w:pStyle w:val="Header"/>
              <w:tabs>
                <w:tab w:val="clear" w:pos="4153"/>
                <w:tab w:val="clear" w:pos="8306"/>
              </w:tabs>
              <w:jc w:val="center"/>
              <w:rPr>
                <w:rFonts w:ascii="Simplified Arabic" w:hAnsi="Simplified Arabic" w:cs="Simplified Arabic"/>
                <w:b/>
                <w:bCs/>
                <w:color w:val="000000" w:themeColor="text1"/>
                <w:sz w:val="8"/>
                <w:szCs w:val="8"/>
                <w:rtl/>
              </w:rPr>
            </w:pPr>
            <w:r w:rsidRPr="00081765">
              <w:rPr>
                <w:rFonts w:ascii="Simplified Arabic" w:hAnsi="Simplified Arabic" w:cs="Simplified Arabic"/>
                <w:b/>
                <w:bCs/>
                <w:color w:val="000000" w:themeColor="text1"/>
                <w:sz w:val="22"/>
                <w:szCs w:val="22"/>
                <w:rtl/>
              </w:rPr>
              <w:t xml:space="preserve">مقارنة مؤشرات مختارة </w:t>
            </w:r>
          </w:p>
        </w:tc>
      </w:tr>
      <w:tr w:rsidR="00004C14" w:rsidRPr="002376F4" w:rsidTr="00E10ECC">
        <w:trPr>
          <w:trHeight w:val="568"/>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7743E0" w:rsidRDefault="00004C14" w:rsidP="00004C14">
            <w:pPr>
              <w:pStyle w:val="Header"/>
              <w:tabs>
                <w:tab w:val="clear" w:pos="4153"/>
                <w:tab w:val="clear" w:pos="8306"/>
              </w:tabs>
              <w:jc w:val="both"/>
              <w:rPr>
                <w:rFonts w:ascii="Simplified Arabic" w:hAnsi="Simplified Arabic" w:cs="Simplified Arabic"/>
                <w:b/>
                <w:bCs/>
                <w:color w:val="000000" w:themeColor="text1"/>
                <w:sz w:val="18"/>
                <w:szCs w:val="18"/>
              </w:rPr>
            </w:pPr>
            <w:r w:rsidRPr="007743E0">
              <w:rPr>
                <w:rFonts w:ascii="Simplified Arabic" w:hAnsi="Simplified Arabic" w:cs="Simplified Arabic"/>
                <w:b/>
                <w:bCs/>
                <w:color w:val="000000" w:themeColor="text1"/>
                <w:sz w:val="18"/>
                <w:szCs w:val="18"/>
                <w:rtl/>
              </w:rPr>
              <w:t>المؤشر</w:t>
            </w:r>
          </w:p>
        </w:tc>
        <w:tc>
          <w:tcPr>
            <w:tcW w:w="17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1997</w:t>
            </w:r>
          </w:p>
        </w:tc>
        <w:tc>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2007</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مسح القوى العاملة</w:t>
            </w:r>
            <w:r w:rsidRPr="00E10ECC">
              <w:rPr>
                <w:rFonts w:asciiTheme="minorBidi" w:hAnsiTheme="minorBidi" w:cstheme="minorBidi"/>
                <w:b/>
                <w:bCs/>
                <w:color w:val="000000" w:themeColor="text1"/>
                <w:sz w:val="18"/>
                <w:szCs w:val="18"/>
                <w:rtl/>
              </w:rPr>
              <w:t xml:space="preserve"> 2017</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pStyle w:val="Header"/>
              <w:tabs>
                <w:tab w:val="clear" w:pos="4153"/>
                <w:tab w:val="clear" w:pos="8306"/>
              </w:tabs>
              <w:jc w:val="center"/>
              <w:rPr>
                <w:rFonts w:asciiTheme="minorBidi" w:hAnsiTheme="minorBidi" w:cstheme="minorBidi"/>
                <w:b/>
                <w:bCs/>
                <w:color w:val="000000" w:themeColor="text1"/>
                <w:sz w:val="18"/>
                <w:szCs w:val="18"/>
              </w:rPr>
            </w:pPr>
            <w:r w:rsidRPr="007743E0">
              <w:rPr>
                <w:rFonts w:ascii="Simplified Arabic" w:hAnsi="Simplified Arabic" w:cs="Simplified Arabic"/>
                <w:b/>
                <w:bCs/>
                <w:color w:val="000000" w:themeColor="text1"/>
                <w:sz w:val="18"/>
                <w:szCs w:val="18"/>
                <w:rtl/>
              </w:rPr>
              <w:t>تعداد</w:t>
            </w:r>
            <w:r w:rsidRPr="00E10ECC">
              <w:rPr>
                <w:rFonts w:asciiTheme="minorBidi" w:hAnsiTheme="minorBidi" w:cstheme="minorBidi"/>
                <w:b/>
                <w:bCs/>
                <w:color w:val="000000" w:themeColor="text1"/>
                <w:sz w:val="18"/>
                <w:szCs w:val="18"/>
                <w:rtl/>
              </w:rPr>
              <w:t xml:space="preserve"> </w:t>
            </w:r>
            <w:r w:rsidRPr="00E10ECC">
              <w:rPr>
                <w:rFonts w:asciiTheme="minorBidi" w:hAnsiTheme="minorBidi" w:cstheme="minorBidi"/>
                <w:b/>
                <w:bCs/>
                <w:color w:val="000000" w:themeColor="text1"/>
                <w:sz w:val="18"/>
                <w:szCs w:val="18"/>
              </w:rPr>
              <w:t>2017</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نسبة الجنس</w:t>
            </w:r>
          </w:p>
        </w:tc>
        <w:tc>
          <w:tcPr>
            <w:tcW w:w="1704"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103.2</w:t>
            </w:r>
          </w:p>
        </w:tc>
        <w:tc>
          <w:tcPr>
            <w:tcW w:w="1559" w:type="dxa"/>
            <w:tcMar>
              <w:top w:w="0" w:type="dxa"/>
              <w:left w:w="108" w:type="dxa"/>
              <w:bottom w:w="0" w:type="dxa"/>
              <w:right w:w="108" w:type="dxa"/>
            </w:tcMar>
            <w:vAlign w:val="center"/>
            <w:hideMark/>
          </w:tcPr>
          <w:p w:rsidR="00004C14" w:rsidRPr="00EE5CF4" w:rsidRDefault="00412208" w:rsidP="00004C14">
            <w:pPr>
              <w:spacing w:line="276" w:lineRule="auto"/>
              <w:jc w:val="both"/>
              <w:rPr>
                <w:rFonts w:ascii="Arial" w:hAnsi="Arial" w:cs="Arial"/>
                <w:sz w:val="18"/>
                <w:szCs w:val="18"/>
              </w:rPr>
            </w:pPr>
            <w:r w:rsidRPr="00EE5CF4">
              <w:rPr>
                <w:rFonts w:ascii="Arial" w:hAnsi="Arial" w:cs="Arial"/>
                <w:sz w:val="18"/>
                <w:szCs w:val="18"/>
              </w:rPr>
              <w:t>103.0</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103.4</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E5CF4" w:rsidRDefault="00004C14" w:rsidP="00004C14">
            <w:pPr>
              <w:spacing w:line="276" w:lineRule="auto"/>
              <w:ind w:left="284"/>
              <w:jc w:val="both"/>
              <w:rPr>
                <w:rFonts w:ascii="Arial" w:hAnsi="Arial" w:cs="Arial"/>
                <w:sz w:val="18"/>
                <w:szCs w:val="18"/>
              </w:rPr>
            </w:pPr>
            <w:r w:rsidRPr="00EE5CF4">
              <w:rPr>
                <w:rFonts w:ascii="Arial" w:hAnsi="Arial" w:cs="Arial"/>
                <w:sz w:val="18"/>
                <w:szCs w:val="18"/>
                <w:rtl/>
              </w:rPr>
              <w:t>103.6</w:t>
            </w:r>
          </w:p>
        </w:tc>
      </w:tr>
      <w:tr w:rsidR="00004C14" w:rsidRPr="002376F4" w:rsidTr="00E10ECC">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العمر الوسيط</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1C0A54" w:rsidP="00004C14">
            <w:pPr>
              <w:spacing w:line="276" w:lineRule="auto"/>
              <w:jc w:val="both"/>
              <w:rPr>
                <w:rFonts w:ascii="Arial" w:hAnsi="Arial" w:cs="Arial"/>
                <w:sz w:val="18"/>
                <w:szCs w:val="18"/>
                <w:rtl/>
              </w:rPr>
            </w:pPr>
            <w:r w:rsidRPr="00EE5CF4">
              <w:rPr>
                <w:rFonts w:ascii="Arial" w:hAnsi="Arial" w:cs="Arial"/>
                <w:sz w:val="18"/>
                <w:szCs w:val="18"/>
                <w:rtl/>
              </w:rPr>
              <w:t>16</w:t>
            </w:r>
            <w:r w:rsidR="00004C14" w:rsidRPr="00EE5CF4">
              <w:rPr>
                <w:rFonts w:ascii="Arial" w:hAnsi="Arial" w:cs="Arial"/>
                <w:sz w:val="18"/>
                <w:szCs w:val="18"/>
                <w:rtl/>
              </w:rPr>
              <w:t>.0</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7E2D25" w:rsidP="00004C14">
            <w:pPr>
              <w:spacing w:line="276" w:lineRule="auto"/>
              <w:jc w:val="both"/>
              <w:rPr>
                <w:rFonts w:ascii="Arial" w:hAnsi="Arial" w:cs="Arial"/>
                <w:sz w:val="18"/>
                <w:szCs w:val="18"/>
              </w:rPr>
            </w:pPr>
            <w:r w:rsidRPr="00EE5CF4">
              <w:rPr>
                <w:rFonts w:ascii="Arial" w:hAnsi="Arial" w:cs="Arial"/>
                <w:sz w:val="18"/>
                <w:szCs w:val="18"/>
                <w:rtl/>
              </w:rPr>
              <w:t>17</w:t>
            </w:r>
            <w:r w:rsidR="00004C14" w:rsidRPr="00EE5CF4">
              <w:rPr>
                <w:rFonts w:ascii="Arial" w:hAnsi="Arial" w:cs="Arial"/>
                <w:sz w:val="18"/>
                <w:szCs w:val="18"/>
                <w:rtl/>
              </w:rPr>
              <w:t>.0</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18.2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E5CF4" w:rsidRDefault="00004C14" w:rsidP="00004C14">
            <w:pPr>
              <w:spacing w:line="276" w:lineRule="auto"/>
              <w:ind w:left="284"/>
              <w:jc w:val="both"/>
              <w:rPr>
                <w:rFonts w:ascii="Arial" w:hAnsi="Arial" w:cs="Arial"/>
                <w:sz w:val="18"/>
                <w:szCs w:val="18"/>
              </w:rPr>
            </w:pPr>
            <w:r w:rsidRPr="00EE5CF4">
              <w:rPr>
                <w:rFonts w:ascii="Arial" w:hAnsi="Arial" w:cs="Arial"/>
                <w:sz w:val="18"/>
                <w:szCs w:val="18"/>
                <w:rtl/>
              </w:rPr>
              <w:t>20.0</w:t>
            </w:r>
          </w:p>
        </w:tc>
      </w:tr>
      <w:tr w:rsidR="00004C14" w:rsidRPr="002376F4" w:rsidTr="00E10ECC">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Simplified Arabic" w:hAnsi="Simplified Arabic" w:cs="Simplified Arabic"/>
                <w:b/>
                <w:bCs/>
                <w:sz w:val="18"/>
                <w:szCs w:val="18"/>
              </w:rPr>
            </w:pPr>
            <w:r w:rsidRPr="00EE5CF4">
              <w:rPr>
                <w:rFonts w:ascii="Simplified Arabic" w:hAnsi="Simplified Arabic" w:cs="Simplified Arabic"/>
                <w:b/>
                <w:bCs/>
                <w:sz w:val="18"/>
                <w:szCs w:val="18"/>
                <w:rtl/>
              </w:rPr>
              <w:t>التوزيع النسبي للأعمار</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pStyle w:val="Foote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0</w:t>
            </w:r>
            <w:r w:rsidR="001F45EB">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w:t>
            </w:r>
            <w:r w:rsidR="001F45EB">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14</w:t>
            </w:r>
            <w:r w:rsidR="001F45EB">
              <w:rPr>
                <w:rFonts w:asciiTheme="minorBidi" w:hAnsiTheme="minorBidi" w:cstheme="minorBidi" w:hint="cs"/>
                <w:color w:val="000000" w:themeColor="text1"/>
                <w:sz w:val="18"/>
                <w:szCs w:val="18"/>
                <w:rtl/>
              </w:rPr>
              <w:t xml:space="preserve"> </w:t>
            </w:r>
          </w:p>
        </w:tc>
        <w:tc>
          <w:tcPr>
            <w:tcW w:w="1704" w:type="dxa"/>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tl/>
              </w:rPr>
            </w:pPr>
            <w:r w:rsidRPr="00EE5CF4">
              <w:rPr>
                <w:rFonts w:ascii="Arial" w:hAnsi="Arial" w:cs="Arial"/>
                <w:sz w:val="18"/>
                <w:szCs w:val="18"/>
                <w:rtl/>
              </w:rPr>
              <w:t>47.0</w:t>
            </w:r>
          </w:p>
        </w:tc>
        <w:tc>
          <w:tcPr>
            <w:tcW w:w="1559" w:type="dxa"/>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Pr>
            </w:pPr>
            <w:r w:rsidRPr="00EE5CF4">
              <w:rPr>
                <w:rFonts w:ascii="Arial" w:hAnsi="Arial" w:cs="Arial"/>
                <w:sz w:val="18"/>
                <w:szCs w:val="18"/>
                <w:rtl/>
              </w:rPr>
              <w:t>41.9</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38.8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E5CF4" w:rsidRDefault="007D2BBD" w:rsidP="00004C14">
            <w:pPr>
              <w:spacing w:line="276" w:lineRule="auto"/>
              <w:ind w:left="284"/>
              <w:jc w:val="both"/>
              <w:rPr>
                <w:rFonts w:ascii="Arial" w:hAnsi="Arial" w:cs="Arial"/>
                <w:sz w:val="18"/>
                <w:szCs w:val="18"/>
              </w:rPr>
            </w:pPr>
            <w:r w:rsidRPr="00EE5CF4">
              <w:rPr>
                <w:rFonts w:ascii="Arial" w:hAnsi="Arial" w:cs="Arial"/>
                <w:sz w:val="18"/>
                <w:szCs w:val="18"/>
                <w:rtl/>
              </w:rPr>
              <w:t>38.6</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15-</w:t>
            </w:r>
            <w:r w:rsidR="001F45EB">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64</w:t>
            </w:r>
          </w:p>
        </w:tc>
        <w:tc>
          <w:tcPr>
            <w:tcW w:w="1704" w:type="dxa"/>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Pr>
            </w:pPr>
            <w:r w:rsidRPr="00EE5CF4">
              <w:rPr>
                <w:rFonts w:ascii="Arial" w:hAnsi="Arial" w:cs="Arial"/>
                <w:sz w:val="18"/>
                <w:szCs w:val="18"/>
                <w:rtl/>
              </w:rPr>
              <w:t>49.5</w:t>
            </w:r>
          </w:p>
        </w:tc>
        <w:tc>
          <w:tcPr>
            <w:tcW w:w="1559" w:type="dxa"/>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Pr>
            </w:pPr>
            <w:r w:rsidRPr="00EE5CF4">
              <w:rPr>
                <w:rFonts w:ascii="Arial" w:hAnsi="Arial" w:cs="Arial"/>
                <w:sz w:val="18"/>
                <w:szCs w:val="18"/>
                <w:rtl/>
              </w:rPr>
              <w:t>53.4</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58.2</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E5CF4" w:rsidRDefault="007D2BBD" w:rsidP="00004C14">
            <w:pPr>
              <w:spacing w:line="276" w:lineRule="auto"/>
              <w:ind w:left="284"/>
              <w:jc w:val="both"/>
              <w:rPr>
                <w:rFonts w:ascii="Arial" w:hAnsi="Arial" w:cs="Arial"/>
                <w:sz w:val="18"/>
                <w:szCs w:val="18"/>
              </w:rPr>
            </w:pPr>
            <w:r w:rsidRPr="00EE5CF4">
              <w:rPr>
                <w:rFonts w:ascii="Arial" w:hAnsi="Arial" w:cs="Arial"/>
                <w:sz w:val="18"/>
                <w:szCs w:val="18"/>
                <w:rtl/>
              </w:rPr>
              <w:t>57.5</w:t>
            </w:r>
          </w:p>
        </w:tc>
      </w:tr>
      <w:tr w:rsidR="00004C14" w:rsidRPr="002376F4" w:rsidTr="007D2BBD">
        <w:trPr>
          <w:trHeight w:hRule="exact" w:val="340"/>
          <w:jc w:val="center"/>
        </w:trPr>
        <w:tc>
          <w:tcPr>
            <w:tcW w:w="2264" w:type="dxa"/>
            <w:tcBorders>
              <w:top w:val="nil"/>
              <w:left w:val="single" w:sz="8" w:space="0" w:color="auto"/>
              <w:right w:val="single" w:sz="8" w:space="0" w:color="auto"/>
            </w:tcBorders>
            <w:tcMar>
              <w:top w:w="0" w:type="dxa"/>
              <w:left w:w="108" w:type="dxa"/>
              <w:bottom w:w="0" w:type="dxa"/>
              <w:right w:w="108" w:type="dxa"/>
            </w:tcMar>
            <w:vAlign w:val="center"/>
            <w:hideMark/>
          </w:tcPr>
          <w:p w:rsidR="00004C14" w:rsidRPr="00E10ECC" w:rsidRDefault="00004C14" w:rsidP="00004C14">
            <w:pPr>
              <w:spacing w:line="276" w:lineRule="auto"/>
              <w:jc w:val="both"/>
              <w:rPr>
                <w:rFonts w:asciiTheme="minorBidi" w:hAnsiTheme="minorBidi" w:cstheme="minorBidi"/>
                <w:color w:val="000000" w:themeColor="text1"/>
                <w:sz w:val="18"/>
                <w:szCs w:val="18"/>
              </w:rPr>
            </w:pPr>
            <w:r w:rsidRPr="00E10ECC">
              <w:rPr>
                <w:rFonts w:asciiTheme="minorBidi" w:hAnsiTheme="minorBidi" w:cstheme="minorBidi"/>
                <w:color w:val="000000" w:themeColor="text1"/>
                <w:sz w:val="18"/>
                <w:szCs w:val="18"/>
                <w:rtl/>
              </w:rPr>
              <w:t>65</w:t>
            </w:r>
            <w:r w:rsidR="001F45EB">
              <w:rPr>
                <w:rFonts w:asciiTheme="minorBidi" w:hAnsiTheme="minorBidi" w:cstheme="minorBidi" w:hint="cs"/>
                <w:color w:val="000000" w:themeColor="text1"/>
                <w:sz w:val="18"/>
                <w:szCs w:val="18"/>
                <w:rtl/>
              </w:rPr>
              <w:t xml:space="preserve"> </w:t>
            </w:r>
            <w:r w:rsidRPr="00E10ECC">
              <w:rPr>
                <w:rFonts w:asciiTheme="minorBidi" w:hAnsiTheme="minorBidi" w:cstheme="minorBidi"/>
                <w:color w:val="000000" w:themeColor="text1"/>
                <w:sz w:val="18"/>
                <w:szCs w:val="18"/>
                <w:rtl/>
              </w:rPr>
              <w:t>+</w:t>
            </w:r>
          </w:p>
        </w:tc>
        <w:tc>
          <w:tcPr>
            <w:tcW w:w="1704" w:type="dxa"/>
            <w:tcBorders>
              <w:top w:val="nil"/>
              <w:left w:val="nil"/>
              <w:right w:val="nil"/>
            </w:tcBorders>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Pr>
            </w:pPr>
            <w:r w:rsidRPr="00EE5CF4">
              <w:rPr>
                <w:rFonts w:ascii="Arial" w:hAnsi="Arial" w:cs="Arial"/>
                <w:sz w:val="18"/>
                <w:szCs w:val="18"/>
                <w:rtl/>
              </w:rPr>
              <w:t>3.5</w:t>
            </w:r>
          </w:p>
        </w:tc>
        <w:tc>
          <w:tcPr>
            <w:tcW w:w="1559" w:type="dxa"/>
            <w:tcBorders>
              <w:top w:val="nil"/>
              <w:left w:val="nil"/>
              <w:right w:val="nil"/>
            </w:tcBorders>
            <w:tcMar>
              <w:top w:w="0" w:type="dxa"/>
              <w:left w:w="108" w:type="dxa"/>
              <w:bottom w:w="0" w:type="dxa"/>
              <w:right w:w="108" w:type="dxa"/>
            </w:tcMar>
            <w:vAlign w:val="center"/>
            <w:hideMark/>
          </w:tcPr>
          <w:p w:rsidR="00004C14" w:rsidRPr="00EE5CF4" w:rsidRDefault="006E0422" w:rsidP="00004C14">
            <w:pPr>
              <w:spacing w:line="276" w:lineRule="auto"/>
              <w:jc w:val="both"/>
              <w:rPr>
                <w:rFonts w:ascii="Arial" w:hAnsi="Arial" w:cs="Arial"/>
                <w:sz w:val="18"/>
                <w:szCs w:val="18"/>
              </w:rPr>
            </w:pPr>
            <w:r w:rsidRPr="00EE5CF4">
              <w:rPr>
                <w:rFonts w:ascii="Arial" w:hAnsi="Arial" w:cs="Arial"/>
                <w:sz w:val="18"/>
                <w:szCs w:val="18"/>
                <w:rtl/>
              </w:rPr>
              <w:t>3.0</w:t>
            </w:r>
          </w:p>
        </w:tc>
        <w:tc>
          <w:tcPr>
            <w:tcW w:w="1418" w:type="dxa"/>
            <w:tcBorders>
              <w:top w:val="nil"/>
              <w:left w:val="nil"/>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3.0</w:t>
            </w:r>
          </w:p>
        </w:tc>
        <w:tc>
          <w:tcPr>
            <w:tcW w:w="1560" w:type="dxa"/>
            <w:tcBorders>
              <w:top w:val="nil"/>
              <w:left w:val="nil"/>
              <w:right w:val="single" w:sz="8" w:space="0" w:color="auto"/>
            </w:tcBorders>
            <w:tcMar>
              <w:top w:w="0" w:type="dxa"/>
              <w:left w:w="108" w:type="dxa"/>
              <w:bottom w:w="0" w:type="dxa"/>
              <w:right w:w="108" w:type="dxa"/>
            </w:tcMar>
            <w:vAlign w:val="center"/>
          </w:tcPr>
          <w:p w:rsidR="00004C14" w:rsidRPr="00EE5CF4" w:rsidRDefault="007D2BBD" w:rsidP="00004C14">
            <w:pPr>
              <w:spacing w:line="276" w:lineRule="auto"/>
              <w:ind w:left="284"/>
              <w:jc w:val="both"/>
              <w:rPr>
                <w:rFonts w:ascii="Arial" w:hAnsi="Arial" w:cs="Arial"/>
                <w:sz w:val="18"/>
                <w:szCs w:val="18"/>
              </w:rPr>
            </w:pPr>
            <w:r w:rsidRPr="00EE5CF4">
              <w:rPr>
                <w:rFonts w:ascii="Arial" w:hAnsi="Arial" w:cs="Arial"/>
                <w:sz w:val="18"/>
                <w:szCs w:val="18"/>
                <w:rtl/>
              </w:rPr>
              <w:t>3.2</w:t>
            </w:r>
          </w:p>
        </w:tc>
      </w:tr>
      <w:tr w:rsidR="007D2BBD" w:rsidRPr="002376F4" w:rsidTr="00E10ECC">
        <w:trPr>
          <w:trHeight w:hRule="exact" w:val="340"/>
          <w:jc w:val="center"/>
        </w:trPr>
        <w:tc>
          <w:tcPr>
            <w:tcW w:w="22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D2BBD" w:rsidRPr="00E10ECC" w:rsidRDefault="007D2BBD" w:rsidP="00004C14">
            <w:pPr>
              <w:spacing w:line="276" w:lineRule="auto"/>
              <w:jc w:val="both"/>
              <w:rPr>
                <w:rFonts w:asciiTheme="minorBidi" w:hAnsiTheme="minorBidi" w:cstheme="minorBidi"/>
                <w:color w:val="000000" w:themeColor="text1"/>
                <w:sz w:val="18"/>
                <w:szCs w:val="18"/>
                <w:rtl/>
              </w:rPr>
            </w:pPr>
            <w:r w:rsidRPr="00B86F54">
              <w:rPr>
                <w:rFonts w:ascii="Simplified Arabic" w:hAnsi="Simplified Arabic" w:cs="Simplified Arabic" w:hint="cs"/>
                <w:color w:val="000000" w:themeColor="text1"/>
                <w:sz w:val="18"/>
                <w:szCs w:val="18"/>
                <w:rtl/>
              </w:rPr>
              <w:t>غير مبين</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7D2BBD" w:rsidRPr="00EE5CF4" w:rsidRDefault="006E0422" w:rsidP="00004C14">
            <w:pPr>
              <w:spacing w:line="276" w:lineRule="auto"/>
              <w:jc w:val="both"/>
              <w:rPr>
                <w:rFonts w:ascii="Arial" w:hAnsi="Arial" w:cs="Arial"/>
                <w:sz w:val="18"/>
                <w:szCs w:val="18"/>
                <w:rtl/>
              </w:rPr>
            </w:pPr>
            <w:r w:rsidRPr="00EE5CF4">
              <w:rPr>
                <w:rFonts w:ascii="Arial" w:hAnsi="Arial" w:cs="Arial"/>
                <w:sz w:val="18"/>
                <w:szCs w:val="18"/>
                <w:rtl/>
              </w:rPr>
              <w:t>0.1</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7D2BBD" w:rsidRPr="00EE5CF4" w:rsidRDefault="006E0422" w:rsidP="00004C14">
            <w:pPr>
              <w:spacing w:line="276" w:lineRule="auto"/>
              <w:jc w:val="both"/>
              <w:rPr>
                <w:rFonts w:ascii="Arial" w:hAnsi="Arial" w:cs="Arial"/>
                <w:sz w:val="18"/>
                <w:szCs w:val="18"/>
                <w:rtl/>
              </w:rPr>
            </w:pPr>
            <w:r w:rsidRPr="00EE5CF4">
              <w:rPr>
                <w:rFonts w:ascii="Arial" w:hAnsi="Arial" w:cs="Arial"/>
                <w:sz w:val="18"/>
                <w:szCs w:val="18"/>
                <w:rtl/>
              </w:rPr>
              <w:t>1.6</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7D2BBD" w:rsidRPr="00EE5CF4" w:rsidRDefault="007D2BBD" w:rsidP="00004C14">
            <w:pPr>
              <w:spacing w:line="276" w:lineRule="auto"/>
              <w:jc w:val="both"/>
              <w:rPr>
                <w:rFonts w:ascii="Arial" w:hAnsi="Arial" w:cs="Arial"/>
                <w:sz w:val="18"/>
                <w:szCs w:val="18"/>
                <w:rtl/>
              </w:rPr>
            </w:pPr>
            <w:r w:rsidRPr="00EE5CF4">
              <w:rPr>
                <w:rFonts w:ascii="Arial" w:hAnsi="Arial" w:cs="Arial"/>
                <w:sz w:val="18"/>
                <w:szCs w:val="18"/>
                <w:rtl/>
              </w:rPr>
              <w:t>0.0</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7D2BBD" w:rsidRPr="00EE5CF4" w:rsidRDefault="007D2BBD" w:rsidP="00004C14">
            <w:pPr>
              <w:spacing w:line="276" w:lineRule="auto"/>
              <w:ind w:left="284"/>
              <w:jc w:val="both"/>
              <w:rPr>
                <w:rFonts w:ascii="Arial" w:hAnsi="Arial" w:cs="Arial"/>
                <w:sz w:val="18"/>
                <w:szCs w:val="18"/>
                <w:rtl/>
              </w:rPr>
            </w:pPr>
            <w:r w:rsidRPr="00EE5CF4">
              <w:rPr>
                <w:rFonts w:ascii="Arial" w:hAnsi="Arial" w:cs="Arial"/>
                <w:sz w:val="18"/>
                <w:szCs w:val="18"/>
                <w:rtl/>
              </w:rPr>
              <w:t>0.7</w:t>
            </w:r>
          </w:p>
        </w:tc>
      </w:tr>
      <w:tr w:rsidR="00004C14" w:rsidRPr="002376F4" w:rsidTr="00E10ECC">
        <w:trPr>
          <w:trHeight w:hRule="exact" w:val="340"/>
          <w:jc w:val="center"/>
        </w:trPr>
        <w:tc>
          <w:tcPr>
            <w:tcW w:w="850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Simplified Arabic" w:hAnsi="Simplified Arabic" w:cs="Simplified Arabic"/>
                <w:b/>
                <w:bCs/>
                <w:sz w:val="18"/>
                <w:szCs w:val="18"/>
              </w:rPr>
            </w:pPr>
            <w:r w:rsidRPr="00EE5CF4">
              <w:rPr>
                <w:rFonts w:ascii="Simplified Arabic" w:hAnsi="Simplified Arabic" w:cs="Simplified Arabic"/>
                <w:b/>
                <w:bCs/>
                <w:sz w:val="18"/>
                <w:szCs w:val="18"/>
                <w:rtl/>
              </w:rPr>
              <w:t xml:space="preserve">التوزيع النسبي للأسر </w:t>
            </w:r>
            <w:r w:rsidR="00DF3B05" w:rsidRPr="00EE5CF4">
              <w:rPr>
                <w:rFonts w:ascii="Simplified Arabic" w:hAnsi="Simplified Arabic" w:cs="Simplified Arabic"/>
                <w:b/>
                <w:bCs/>
                <w:sz w:val="18"/>
                <w:szCs w:val="18"/>
                <w:rtl/>
              </w:rPr>
              <w:t>حسب نوعها</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شخص واحد</w:t>
            </w:r>
          </w:p>
        </w:tc>
        <w:tc>
          <w:tcPr>
            <w:tcW w:w="1704" w:type="dxa"/>
            <w:tcMar>
              <w:top w:w="0" w:type="dxa"/>
              <w:left w:w="108" w:type="dxa"/>
              <w:bottom w:w="0" w:type="dxa"/>
              <w:right w:w="108" w:type="dxa"/>
            </w:tcMar>
            <w:vAlign w:val="center"/>
            <w:hideMark/>
          </w:tcPr>
          <w:p w:rsidR="00004C14" w:rsidRPr="00EE5CF4" w:rsidRDefault="00004C14" w:rsidP="001C0A54">
            <w:pPr>
              <w:spacing w:line="276" w:lineRule="auto"/>
              <w:jc w:val="both"/>
              <w:rPr>
                <w:rFonts w:ascii="Arial" w:hAnsi="Arial" w:cs="Arial"/>
                <w:sz w:val="18"/>
                <w:szCs w:val="18"/>
              </w:rPr>
            </w:pPr>
            <w:r w:rsidRPr="00EE5CF4">
              <w:rPr>
                <w:rFonts w:ascii="Arial" w:hAnsi="Arial" w:cs="Arial"/>
                <w:sz w:val="18"/>
                <w:szCs w:val="18"/>
                <w:rtl/>
              </w:rPr>
              <w:t>3.</w:t>
            </w:r>
            <w:r w:rsidR="001C0A54" w:rsidRPr="00EE5CF4">
              <w:rPr>
                <w:rFonts w:ascii="Arial" w:hAnsi="Arial" w:cs="Arial"/>
                <w:sz w:val="18"/>
                <w:szCs w:val="18"/>
                <w:rtl/>
              </w:rPr>
              <w:t>3</w:t>
            </w:r>
          </w:p>
        </w:tc>
        <w:tc>
          <w:tcPr>
            <w:tcW w:w="1559" w:type="dxa"/>
            <w:tcMar>
              <w:top w:w="0" w:type="dxa"/>
              <w:left w:w="108" w:type="dxa"/>
              <w:bottom w:w="0" w:type="dxa"/>
              <w:right w:w="108" w:type="dxa"/>
            </w:tcMar>
            <w:vAlign w:val="center"/>
            <w:hideMark/>
          </w:tcPr>
          <w:p w:rsidR="00004C14" w:rsidRPr="00EE5CF4" w:rsidRDefault="00B33298" w:rsidP="00004C14">
            <w:pPr>
              <w:spacing w:line="276" w:lineRule="auto"/>
              <w:jc w:val="both"/>
              <w:rPr>
                <w:rFonts w:ascii="Arial" w:hAnsi="Arial" w:cs="Arial"/>
                <w:sz w:val="18"/>
                <w:szCs w:val="18"/>
              </w:rPr>
            </w:pPr>
            <w:r w:rsidRPr="00EE5CF4">
              <w:rPr>
                <w:rFonts w:ascii="Arial" w:hAnsi="Arial" w:cs="Arial"/>
                <w:sz w:val="18"/>
                <w:szCs w:val="18"/>
                <w:rtl/>
              </w:rPr>
              <w:t>3.6</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6.7</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E5CF4" w:rsidRDefault="00B33298" w:rsidP="008C3407">
            <w:pPr>
              <w:spacing w:line="276" w:lineRule="auto"/>
              <w:ind w:left="284"/>
              <w:jc w:val="both"/>
              <w:rPr>
                <w:rFonts w:ascii="Arial" w:hAnsi="Arial" w:cs="Arial"/>
                <w:sz w:val="18"/>
                <w:szCs w:val="18"/>
              </w:rPr>
            </w:pPr>
            <w:r w:rsidRPr="00EE5CF4">
              <w:rPr>
                <w:rFonts w:ascii="Arial" w:hAnsi="Arial" w:cs="Arial"/>
                <w:sz w:val="18"/>
                <w:szCs w:val="18"/>
                <w:rtl/>
              </w:rPr>
              <w:t>4.</w:t>
            </w:r>
            <w:r w:rsidR="008C3407" w:rsidRPr="00EE5CF4">
              <w:rPr>
                <w:rFonts w:ascii="Arial" w:hAnsi="Arial" w:cs="Arial"/>
                <w:sz w:val="18"/>
                <w:szCs w:val="18"/>
                <w:rtl/>
              </w:rPr>
              <w:t>7</w:t>
            </w:r>
          </w:p>
        </w:tc>
      </w:tr>
      <w:tr w:rsidR="00004C14"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نووية</w:t>
            </w:r>
          </w:p>
        </w:tc>
        <w:tc>
          <w:tcPr>
            <w:tcW w:w="1704" w:type="dxa"/>
            <w:tcMar>
              <w:top w:w="0" w:type="dxa"/>
              <w:left w:w="108" w:type="dxa"/>
              <w:bottom w:w="0" w:type="dxa"/>
              <w:right w:w="108" w:type="dxa"/>
            </w:tcMar>
            <w:vAlign w:val="center"/>
            <w:hideMark/>
          </w:tcPr>
          <w:p w:rsidR="00004C14" w:rsidRPr="00EE5CF4" w:rsidRDefault="001C0A54" w:rsidP="001C0A54">
            <w:pPr>
              <w:spacing w:line="276" w:lineRule="auto"/>
              <w:jc w:val="both"/>
              <w:rPr>
                <w:rFonts w:ascii="Arial" w:hAnsi="Arial" w:cs="Arial"/>
                <w:sz w:val="18"/>
                <w:szCs w:val="18"/>
              </w:rPr>
            </w:pPr>
            <w:r w:rsidRPr="00EE5CF4">
              <w:rPr>
                <w:rFonts w:ascii="Arial" w:hAnsi="Arial" w:cs="Arial"/>
                <w:sz w:val="18"/>
                <w:szCs w:val="18"/>
                <w:rtl/>
              </w:rPr>
              <w:t>73</w:t>
            </w:r>
            <w:r w:rsidR="00004C14" w:rsidRPr="00EE5CF4">
              <w:rPr>
                <w:rFonts w:ascii="Arial" w:hAnsi="Arial" w:cs="Arial"/>
                <w:sz w:val="18"/>
                <w:szCs w:val="18"/>
                <w:rtl/>
              </w:rPr>
              <w:t>.</w:t>
            </w:r>
            <w:r w:rsidRPr="00EE5CF4">
              <w:rPr>
                <w:rFonts w:ascii="Arial" w:hAnsi="Arial" w:cs="Arial"/>
                <w:sz w:val="18"/>
                <w:szCs w:val="18"/>
                <w:rtl/>
              </w:rPr>
              <w:t>2</w:t>
            </w:r>
          </w:p>
        </w:tc>
        <w:tc>
          <w:tcPr>
            <w:tcW w:w="1559" w:type="dxa"/>
            <w:tcMar>
              <w:top w:w="0" w:type="dxa"/>
              <w:left w:w="108" w:type="dxa"/>
              <w:bottom w:w="0" w:type="dxa"/>
              <w:right w:w="108" w:type="dxa"/>
            </w:tcMar>
            <w:vAlign w:val="center"/>
            <w:hideMark/>
          </w:tcPr>
          <w:p w:rsidR="00004C14" w:rsidRPr="00EE5CF4" w:rsidRDefault="007E2D25" w:rsidP="00004C14">
            <w:pPr>
              <w:spacing w:line="276" w:lineRule="auto"/>
              <w:jc w:val="both"/>
              <w:rPr>
                <w:rFonts w:ascii="Arial" w:hAnsi="Arial" w:cs="Arial"/>
                <w:sz w:val="18"/>
                <w:szCs w:val="18"/>
              </w:rPr>
            </w:pPr>
            <w:r w:rsidRPr="00EE5CF4">
              <w:rPr>
                <w:rFonts w:ascii="Arial" w:hAnsi="Arial" w:cs="Arial"/>
                <w:sz w:val="18"/>
                <w:szCs w:val="18"/>
                <w:rtl/>
              </w:rPr>
              <w:t>80.5</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82.8</w:t>
            </w:r>
          </w:p>
        </w:tc>
        <w:tc>
          <w:tcPr>
            <w:tcW w:w="1560" w:type="dxa"/>
            <w:tcBorders>
              <w:top w:val="nil"/>
              <w:left w:val="nil"/>
              <w:bottom w:val="nil"/>
              <w:right w:val="single" w:sz="8" w:space="0" w:color="auto"/>
            </w:tcBorders>
            <w:tcMar>
              <w:top w:w="0" w:type="dxa"/>
              <w:left w:w="108" w:type="dxa"/>
              <w:bottom w:w="0" w:type="dxa"/>
              <w:right w:w="108" w:type="dxa"/>
            </w:tcMar>
            <w:vAlign w:val="center"/>
          </w:tcPr>
          <w:p w:rsidR="00004C14" w:rsidRPr="00EE5CF4" w:rsidRDefault="00B33298" w:rsidP="008C3407">
            <w:pPr>
              <w:spacing w:line="276" w:lineRule="auto"/>
              <w:ind w:left="284"/>
              <w:jc w:val="both"/>
              <w:rPr>
                <w:rFonts w:ascii="Arial" w:hAnsi="Arial" w:cs="Arial"/>
                <w:sz w:val="18"/>
                <w:szCs w:val="18"/>
              </w:rPr>
            </w:pPr>
            <w:r w:rsidRPr="00EE5CF4">
              <w:rPr>
                <w:rFonts w:ascii="Arial" w:hAnsi="Arial" w:cs="Arial"/>
                <w:sz w:val="18"/>
                <w:szCs w:val="18"/>
                <w:rtl/>
              </w:rPr>
              <w:t>84.</w:t>
            </w:r>
            <w:r w:rsidR="008C3407" w:rsidRPr="00EE5CF4">
              <w:rPr>
                <w:rFonts w:ascii="Arial" w:hAnsi="Arial" w:cs="Arial"/>
                <w:sz w:val="18"/>
                <w:szCs w:val="18"/>
                <w:rtl/>
              </w:rPr>
              <w:t>3</w:t>
            </w:r>
          </w:p>
        </w:tc>
      </w:tr>
      <w:tr w:rsidR="00004C14" w:rsidRPr="002376F4" w:rsidTr="00D9383E">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ممتدة</w:t>
            </w:r>
          </w:p>
        </w:tc>
        <w:tc>
          <w:tcPr>
            <w:tcW w:w="1704" w:type="dxa"/>
            <w:tcMar>
              <w:top w:w="0" w:type="dxa"/>
              <w:left w:w="108" w:type="dxa"/>
              <w:bottom w:w="0" w:type="dxa"/>
              <w:right w:w="108" w:type="dxa"/>
            </w:tcMar>
            <w:vAlign w:val="center"/>
            <w:hideMark/>
          </w:tcPr>
          <w:p w:rsidR="00004C14" w:rsidRPr="00EE5CF4" w:rsidRDefault="001C0A54" w:rsidP="001C0A54">
            <w:pPr>
              <w:spacing w:line="276" w:lineRule="auto"/>
              <w:jc w:val="both"/>
              <w:rPr>
                <w:rFonts w:ascii="Arial" w:hAnsi="Arial" w:cs="Arial"/>
                <w:sz w:val="18"/>
                <w:szCs w:val="18"/>
                <w:rtl/>
              </w:rPr>
            </w:pPr>
            <w:r w:rsidRPr="00EE5CF4">
              <w:rPr>
                <w:rFonts w:ascii="Arial" w:hAnsi="Arial" w:cs="Arial"/>
                <w:sz w:val="18"/>
                <w:szCs w:val="18"/>
                <w:rtl/>
              </w:rPr>
              <w:t>23</w:t>
            </w:r>
            <w:r w:rsidR="00004C14" w:rsidRPr="00EE5CF4">
              <w:rPr>
                <w:rFonts w:ascii="Arial" w:hAnsi="Arial" w:cs="Arial"/>
                <w:sz w:val="18"/>
                <w:szCs w:val="18"/>
                <w:rtl/>
              </w:rPr>
              <w:t>.</w:t>
            </w:r>
            <w:r w:rsidRPr="00EE5CF4">
              <w:rPr>
                <w:rFonts w:ascii="Arial" w:hAnsi="Arial" w:cs="Arial"/>
                <w:sz w:val="18"/>
                <w:szCs w:val="18"/>
                <w:rtl/>
              </w:rPr>
              <w:t>0</w:t>
            </w:r>
          </w:p>
        </w:tc>
        <w:tc>
          <w:tcPr>
            <w:tcW w:w="1559" w:type="dxa"/>
            <w:tcMar>
              <w:top w:w="0" w:type="dxa"/>
              <w:left w:w="108" w:type="dxa"/>
              <w:bottom w:w="0" w:type="dxa"/>
              <w:right w:w="108" w:type="dxa"/>
            </w:tcMar>
            <w:vAlign w:val="center"/>
            <w:hideMark/>
          </w:tcPr>
          <w:p w:rsidR="00004C14" w:rsidRPr="00EE5CF4" w:rsidRDefault="007E2D25" w:rsidP="00004C14">
            <w:pPr>
              <w:spacing w:line="276" w:lineRule="auto"/>
              <w:jc w:val="both"/>
              <w:rPr>
                <w:rFonts w:ascii="Arial" w:hAnsi="Arial" w:cs="Arial"/>
                <w:sz w:val="18"/>
                <w:szCs w:val="18"/>
                <w:rtl/>
              </w:rPr>
            </w:pPr>
            <w:r w:rsidRPr="00EE5CF4">
              <w:rPr>
                <w:rFonts w:ascii="Arial" w:hAnsi="Arial" w:cs="Arial"/>
                <w:sz w:val="18"/>
                <w:szCs w:val="18"/>
                <w:rtl/>
              </w:rPr>
              <w:t>14.7</w:t>
            </w:r>
          </w:p>
        </w:tc>
        <w:tc>
          <w:tcPr>
            <w:tcW w:w="1418" w:type="dxa"/>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10.4</w:t>
            </w:r>
          </w:p>
        </w:tc>
        <w:tc>
          <w:tcPr>
            <w:tcW w:w="1560" w:type="dxa"/>
            <w:tcBorders>
              <w:top w:val="nil"/>
              <w:left w:val="nil"/>
              <w:right w:val="single" w:sz="8" w:space="0" w:color="auto"/>
            </w:tcBorders>
            <w:tcMar>
              <w:top w:w="0" w:type="dxa"/>
              <w:left w:w="108" w:type="dxa"/>
              <w:bottom w:w="0" w:type="dxa"/>
              <w:right w:w="108" w:type="dxa"/>
            </w:tcMar>
            <w:vAlign w:val="center"/>
          </w:tcPr>
          <w:p w:rsidR="00004C14" w:rsidRPr="00EE5CF4" w:rsidRDefault="00004C14" w:rsidP="00B33298">
            <w:pPr>
              <w:spacing w:line="276" w:lineRule="auto"/>
              <w:ind w:left="284"/>
              <w:jc w:val="both"/>
              <w:rPr>
                <w:rFonts w:ascii="Arial" w:hAnsi="Arial" w:cs="Arial"/>
                <w:sz w:val="18"/>
                <w:szCs w:val="18"/>
              </w:rPr>
            </w:pPr>
            <w:r w:rsidRPr="00EE5CF4">
              <w:rPr>
                <w:rFonts w:ascii="Arial" w:hAnsi="Arial" w:cs="Arial"/>
                <w:sz w:val="18"/>
                <w:szCs w:val="18"/>
                <w:rtl/>
              </w:rPr>
              <w:t>10.</w:t>
            </w:r>
            <w:r w:rsidR="00B33298" w:rsidRPr="00EE5CF4">
              <w:rPr>
                <w:rFonts w:ascii="Arial" w:hAnsi="Arial" w:cs="Arial"/>
                <w:sz w:val="18"/>
                <w:szCs w:val="18"/>
                <w:rtl/>
              </w:rPr>
              <w:t>1</w:t>
            </w:r>
          </w:p>
        </w:tc>
      </w:tr>
      <w:tr w:rsidR="00004C14" w:rsidRPr="002376F4" w:rsidTr="00D9383E">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مركبة</w:t>
            </w:r>
          </w:p>
        </w:tc>
        <w:tc>
          <w:tcPr>
            <w:tcW w:w="1704" w:type="dxa"/>
            <w:tcBorders>
              <w:top w:val="nil"/>
              <w:left w:val="nil"/>
              <w:right w:val="nil"/>
            </w:tcBorders>
            <w:tcMar>
              <w:top w:w="0" w:type="dxa"/>
              <w:left w:w="108" w:type="dxa"/>
              <w:bottom w:w="0" w:type="dxa"/>
              <w:right w:w="108" w:type="dxa"/>
            </w:tcMar>
            <w:vAlign w:val="center"/>
            <w:hideMark/>
          </w:tcPr>
          <w:p w:rsidR="00004C14" w:rsidRPr="00EE5CF4" w:rsidRDefault="00004C14" w:rsidP="001C0A54">
            <w:pPr>
              <w:spacing w:line="276" w:lineRule="auto"/>
              <w:jc w:val="both"/>
              <w:rPr>
                <w:rFonts w:ascii="Arial" w:hAnsi="Arial" w:cs="Arial"/>
                <w:sz w:val="18"/>
                <w:szCs w:val="18"/>
              </w:rPr>
            </w:pPr>
            <w:r w:rsidRPr="00EE5CF4">
              <w:rPr>
                <w:rFonts w:ascii="Arial" w:hAnsi="Arial" w:cs="Arial"/>
                <w:sz w:val="18"/>
                <w:szCs w:val="18"/>
                <w:rtl/>
              </w:rPr>
              <w:t>0.</w:t>
            </w:r>
            <w:r w:rsidR="001C0A54" w:rsidRPr="00EE5CF4">
              <w:rPr>
                <w:rFonts w:ascii="Arial" w:hAnsi="Arial" w:cs="Arial"/>
                <w:sz w:val="18"/>
                <w:szCs w:val="18"/>
                <w:rtl/>
              </w:rPr>
              <w:t>5</w:t>
            </w:r>
          </w:p>
        </w:tc>
        <w:tc>
          <w:tcPr>
            <w:tcW w:w="1559" w:type="dxa"/>
            <w:tcBorders>
              <w:top w:val="nil"/>
              <w:left w:val="nil"/>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0.2</w:t>
            </w:r>
          </w:p>
        </w:tc>
        <w:tc>
          <w:tcPr>
            <w:tcW w:w="1418" w:type="dxa"/>
            <w:tcBorders>
              <w:top w:val="nil"/>
              <w:left w:val="nil"/>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0.1</w:t>
            </w:r>
          </w:p>
        </w:tc>
        <w:tc>
          <w:tcPr>
            <w:tcW w:w="1560" w:type="dxa"/>
            <w:tcBorders>
              <w:top w:val="nil"/>
              <w:left w:val="nil"/>
              <w:right w:val="single" w:sz="8" w:space="0" w:color="auto"/>
            </w:tcBorders>
            <w:tcMar>
              <w:top w:w="0" w:type="dxa"/>
              <w:left w:w="108" w:type="dxa"/>
              <w:bottom w:w="0" w:type="dxa"/>
              <w:right w:w="108" w:type="dxa"/>
            </w:tcMar>
            <w:vAlign w:val="center"/>
          </w:tcPr>
          <w:p w:rsidR="00004C14" w:rsidRPr="00EE5CF4" w:rsidRDefault="00004C14" w:rsidP="00004C14">
            <w:pPr>
              <w:spacing w:line="276" w:lineRule="auto"/>
              <w:ind w:left="284"/>
              <w:jc w:val="both"/>
              <w:rPr>
                <w:rFonts w:ascii="Arial" w:hAnsi="Arial" w:cs="Arial"/>
                <w:sz w:val="18"/>
                <w:szCs w:val="18"/>
              </w:rPr>
            </w:pPr>
            <w:r w:rsidRPr="00EE5CF4">
              <w:rPr>
                <w:rFonts w:ascii="Arial" w:hAnsi="Arial" w:cs="Arial"/>
                <w:sz w:val="18"/>
                <w:szCs w:val="18"/>
                <w:rtl/>
              </w:rPr>
              <w:t>0.2</w:t>
            </w:r>
          </w:p>
        </w:tc>
      </w:tr>
      <w:tr w:rsidR="00D9383E" w:rsidRPr="002376F4" w:rsidTr="00E10ECC">
        <w:trPr>
          <w:trHeight w:hRule="exact" w:val="340"/>
          <w:jc w:val="center"/>
        </w:trPr>
        <w:tc>
          <w:tcPr>
            <w:tcW w:w="226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D9383E" w:rsidRPr="007743E0" w:rsidRDefault="00D9383E" w:rsidP="00004C14">
            <w:pPr>
              <w:spacing w:line="276" w:lineRule="auto"/>
              <w:jc w:val="both"/>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غير مبين</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D9383E" w:rsidRPr="00EE5CF4" w:rsidRDefault="0057429E" w:rsidP="001C0A54">
            <w:pPr>
              <w:spacing w:line="276" w:lineRule="auto"/>
              <w:jc w:val="both"/>
              <w:rPr>
                <w:rFonts w:ascii="Arial" w:hAnsi="Arial" w:cs="Arial"/>
                <w:sz w:val="18"/>
                <w:szCs w:val="18"/>
                <w:rtl/>
              </w:rPr>
            </w:pPr>
            <w:r>
              <w:rPr>
                <w:rFonts w:ascii="Arial" w:hAnsi="Arial" w:cs="Arial" w:hint="cs"/>
                <w:sz w:val="18"/>
                <w:szCs w:val="18"/>
                <w:rtl/>
              </w:rPr>
              <w:t>0.0</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D9383E" w:rsidRPr="00EE5CF4" w:rsidRDefault="0057429E" w:rsidP="00004C14">
            <w:pPr>
              <w:spacing w:line="276" w:lineRule="auto"/>
              <w:jc w:val="both"/>
              <w:rPr>
                <w:rFonts w:ascii="Arial" w:hAnsi="Arial" w:cs="Arial"/>
                <w:sz w:val="18"/>
                <w:szCs w:val="18"/>
              </w:rPr>
            </w:pPr>
            <w:r>
              <w:rPr>
                <w:rFonts w:ascii="Arial" w:hAnsi="Arial" w:cs="Arial" w:hint="cs"/>
                <w:sz w:val="18"/>
                <w:szCs w:val="18"/>
                <w:rtl/>
              </w:rPr>
              <w:t>1.1</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D9383E" w:rsidRPr="00EE5CF4" w:rsidRDefault="00CF3D5D" w:rsidP="00004C14">
            <w:pPr>
              <w:spacing w:line="276" w:lineRule="auto"/>
              <w:jc w:val="both"/>
              <w:rPr>
                <w:rFonts w:ascii="Arial" w:hAnsi="Arial" w:cs="Arial"/>
                <w:sz w:val="18"/>
                <w:szCs w:val="18"/>
                <w:rtl/>
              </w:rPr>
            </w:pPr>
            <w:r>
              <w:rPr>
                <w:rFonts w:ascii="Arial" w:hAnsi="Arial" w:cs="Arial" w:hint="cs"/>
                <w:sz w:val="18"/>
                <w:szCs w:val="18"/>
                <w:rtl/>
              </w:rPr>
              <w:t>0.0</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D9383E" w:rsidRPr="00EE5CF4" w:rsidRDefault="00CF3D5D" w:rsidP="00004C14">
            <w:pPr>
              <w:spacing w:line="276" w:lineRule="auto"/>
              <w:ind w:left="284"/>
              <w:jc w:val="both"/>
              <w:rPr>
                <w:rFonts w:ascii="Arial" w:hAnsi="Arial" w:cs="Arial"/>
                <w:sz w:val="18"/>
                <w:szCs w:val="18"/>
                <w:rtl/>
              </w:rPr>
            </w:pPr>
            <w:r>
              <w:rPr>
                <w:rFonts w:ascii="Arial" w:hAnsi="Arial" w:cs="Arial" w:hint="cs"/>
                <w:sz w:val="18"/>
                <w:szCs w:val="18"/>
                <w:rtl/>
              </w:rPr>
              <w:t>0.7</w:t>
            </w:r>
          </w:p>
        </w:tc>
      </w:tr>
      <w:tr w:rsidR="00004C14" w:rsidRPr="002376F4" w:rsidTr="00E10ECC">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7743E0" w:rsidRDefault="00004C14"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متوسط حجم الأسرة</w:t>
            </w:r>
          </w:p>
        </w:tc>
        <w:tc>
          <w:tcPr>
            <w:tcW w:w="1704"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E95EB7">
            <w:pPr>
              <w:spacing w:line="276" w:lineRule="auto"/>
              <w:jc w:val="both"/>
              <w:rPr>
                <w:rFonts w:ascii="Arial" w:hAnsi="Arial" w:cs="Arial"/>
                <w:sz w:val="18"/>
                <w:szCs w:val="18"/>
              </w:rPr>
            </w:pPr>
            <w:r w:rsidRPr="00EE5CF4">
              <w:rPr>
                <w:rFonts w:ascii="Arial" w:hAnsi="Arial" w:cs="Arial"/>
                <w:sz w:val="18"/>
                <w:szCs w:val="18"/>
                <w:rtl/>
              </w:rPr>
              <w:t>6.</w:t>
            </w:r>
            <w:r w:rsidR="00E95EB7" w:rsidRPr="00EE5CF4">
              <w:rPr>
                <w:rFonts w:ascii="Arial" w:hAnsi="Arial" w:cs="Arial"/>
                <w:sz w:val="18"/>
                <w:szCs w:val="18"/>
                <w:rtl/>
              </w:rPr>
              <w:t>4</w:t>
            </w:r>
          </w:p>
        </w:tc>
        <w:tc>
          <w:tcPr>
            <w:tcW w:w="1559"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7E2D25">
            <w:pPr>
              <w:spacing w:line="276" w:lineRule="auto"/>
              <w:jc w:val="both"/>
              <w:rPr>
                <w:rFonts w:ascii="Arial" w:hAnsi="Arial" w:cs="Arial"/>
                <w:sz w:val="18"/>
                <w:szCs w:val="18"/>
              </w:rPr>
            </w:pPr>
            <w:r w:rsidRPr="00EE5CF4">
              <w:rPr>
                <w:rFonts w:ascii="Arial" w:hAnsi="Arial" w:cs="Arial"/>
                <w:sz w:val="18"/>
                <w:szCs w:val="18"/>
                <w:rtl/>
              </w:rPr>
              <w:t>5.</w:t>
            </w:r>
            <w:r w:rsidR="007E2D25" w:rsidRPr="00EE5CF4">
              <w:rPr>
                <w:rFonts w:ascii="Arial" w:hAnsi="Arial" w:cs="Arial"/>
                <w:sz w:val="18"/>
                <w:szCs w:val="18"/>
                <w:rtl/>
              </w:rPr>
              <w:t>8</w:t>
            </w:r>
          </w:p>
        </w:tc>
        <w:tc>
          <w:tcPr>
            <w:tcW w:w="1418" w:type="dxa"/>
            <w:tcBorders>
              <w:top w:val="nil"/>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5.2</w:t>
            </w:r>
          </w:p>
        </w:tc>
        <w:tc>
          <w:tcPr>
            <w:tcW w:w="1560" w:type="dxa"/>
            <w:tcBorders>
              <w:top w:val="nil"/>
              <w:left w:val="nil"/>
              <w:bottom w:val="single" w:sz="8" w:space="0" w:color="auto"/>
              <w:right w:val="single" w:sz="8" w:space="0" w:color="auto"/>
            </w:tcBorders>
            <w:tcMar>
              <w:top w:w="0" w:type="dxa"/>
              <w:left w:w="108" w:type="dxa"/>
              <w:bottom w:w="0" w:type="dxa"/>
              <w:right w:w="108" w:type="dxa"/>
            </w:tcMar>
            <w:vAlign w:val="center"/>
          </w:tcPr>
          <w:p w:rsidR="00004C14" w:rsidRPr="00EE5CF4" w:rsidRDefault="00004C14" w:rsidP="00004C14">
            <w:pPr>
              <w:spacing w:line="276" w:lineRule="auto"/>
              <w:ind w:left="284"/>
              <w:jc w:val="both"/>
              <w:rPr>
                <w:rFonts w:ascii="Arial" w:hAnsi="Arial" w:cs="Arial"/>
                <w:sz w:val="18"/>
                <w:szCs w:val="18"/>
              </w:rPr>
            </w:pPr>
            <w:r w:rsidRPr="00EE5CF4">
              <w:rPr>
                <w:rFonts w:ascii="Arial" w:hAnsi="Arial" w:cs="Arial"/>
                <w:sz w:val="18"/>
                <w:szCs w:val="18"/>
                <w:rtl/>
              </w:rPr>
              <w:t>5.1</w:t>
            </w:r>
          </w:p>
        </w:tc>
      </w:tr>
      <w:tr w:rsidR="00004C14" w:rsidRPr="002376F4" w:rsidTr="00E10ECC">
        <w:trPr>
          <w:trHeight w:hRule="exact" w:val="340"/>
          <w:jc w:val="center"/>
        </w:trPr>
        <w:tc>
          <w:tcPr>
            <w:tcW w:w="22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004C14" w:rsidRPr="007743E0" w:rsidRDefault="007743E0" w:rsidP="00004C14">
            <w:pPr>
              <w:spacing w:line="276" w:lineRule="auto"/>
              <w:jc w:val="both"/>
              <w:rPr>
                <w:rFonts w:ascii="Simplified Arabic" w:hAnsi="Simplified Arabic" w:cs="Simplified Arabic"/>
                <w:color w:val="000000" w:themeColor="text1"/>
                <w:sz w:val="18"/>
                <w:szCs w:val="18"/>
              </w:rPr>
            </w:pPr>
            <w:r w:rsidRPr="007743E0">
              <w:rPr>
                <w:rFonts w:ascii="Simplified Arabic" w:hAnsi="Simplified Arabic" w:cs="Simplified Arabic"/>
                <w:color w:val="000000" w:themeColor="text1"/>
                <w:sz w:val="18"/>
                <w:szCs w:val="18"/>
                <w:rtl/>
              </w:rPr>
              <w:t>متوسط كثافة السكن</w:t>
            </w:r>
          </w:p>
        </w:tc>
        <w:tc>
          <w:tcPr>
            <w:tcW w:w="170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E5CF4" w:rsidRDefault="00E95EB7" w:rsidP="00004C14">
            <w:pPr>
              <w:spacing w:line="276" w:lineRule="auto"/>
              <w:jc w:val="both"/>
              <w:rPr>
                <w:rFonts w:ascii="Arial" w:hAnsi="Arial" w:cs="Arial"/>
                <w:sz w:val="18"/>
                <w:szCs w:val="18"/>
              </w:rPr>
            </w:pPr>
            <w:r w:rsidRPr="00EE5CF4">
              <w:rPr>
                <w:rFonts w:ascii="Arial" w:hAnsi="Arial" w:cs="Arial"/>
                <w:sz w:val="18"/>
                <w:szCs w:val="18"/>
                <w:rtl/>
              </w:rPr>
              <w:t>2.0</w:t>
            </w:r>
          </w:p>
        </w:tc>
        <w:tc>
          <w:tcPr>
            <w:tcW w:w="1559"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1.6</w:t>
            </w:r>
          </w:p>
        </w:tc>
        <w:tc>
          <w:tcPr>
            <w:tcW w:w="1418" w:type="dxa"/>
            <w:tcBorders>
              <w:top w:val="single" w:sz="8" w:space="0" w:color="auto"/>
              <w:left w:val="nil"/>
              <w:bottom w:val="single" w:sz="8" w:space="0" w:color="auto"/>
              <w:right w:val="nil"/>
            </w:tcBorders>
            <w:tcMar>
              <w:top w:w="0" w:type="dxa"/>
              <w:left w:w="108" w:type="dxa"/>
              <w:bottom w:w="0" w:type="dxa"/>
              <w:right w:w="108" w:type="dxa"/>
            </w:tcMar>
            <w:vAlign w:val="center"/>
            <w:hideMark/>
          </w:tcPr>
          <w:p w:rsidR="00004C14" w:rsidRPr="00EE5CF4" w:rsidRDefault="00004C14" w:rsidP="00004C14">
            <w:pPr>
              <w:spacing w:line="276" w:lineRule="auto"/>
              <w:jc w:val="both"/>
              <w:rPr>
                <w:rFonts w:ascii="Arial" w:hAnsi="Arial" w:cs="Arial"/>
                <w:sz w:val="18"/>
                <w:szCs w:val="18"/>
              </w:rPr>
            </w:pPr>
            <w:r w:rsidRPr="00EE5CF4">
              <w:rPr>
                <w:rFonts w:ascii="Arial" w:hAnsi="Arial" w:cs="Arial"/>
                <w:sz w:val="18"/>
                <w:szCs w:val="18"/>
                <w:rtl/>
              </w:rPr>
              <w:t>1.5</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004C14" w:rsidRPr="00EE5CF4" w:rsidRDefault="00004C14" w:rsidP="00004C14">
            <w:pPr>
              <w:spacing w:line="276" w:lineRule="auto"/>
              <w:ind w:left="284"/>
              <w:jc w:val="both"/>
              <w:rPr>
                <w:rFonts w:ascii="Arial" w:hAnsi="Arial" w:cs="Arial"/>
                <w:sz w:val="18"/>
                <w:szCs w:val="18"/>
              </w:rPr>
            </w:pPr>
            <w:r w:rsidRPr="00EE5CF4">
              <w:rPr>
                <w:rFonts w:ascii="Arial" w:hAnsi="Arial" w:cs="Arial"/>
                <w:sz w:val="18"/>
                <w:szCs w:val="18"/>
                <w:rtl/>
              </w:rPr>
              <w:t>1.4</w:t>
            </w:r>
          </w:p>
        </w:tc>
      </w:tr>
    </w:tbl>
    <w:p w:rsidR="00052550" w:rsidRDefault="00052550" w:rsidP="00004C14">
      <w:pPr>
        <w:jc w:val="both"/>
        <w:rPr>
          <w:rFonts w:ascii="Simplified Arabic" w:hAnsi="Simplified Arabic" w:cs="Simplified Arabic"/>
          <w:b/>
          <w:bCs/>
          <w:color w:val="000000" w:themeColor="text1"/>
          <w:sz w:val="24"/>
          <w:szCs w:val="24"/>
          <w:rtl/>
        </w:rPr>
      </w:pPr>
    </w:p>
    <w:p w:rsidR="002376F4" w:rsidRPr="002376F4" w:rsidRDefault="00054E86" w:rsidP="002376F4">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4.3.4</w:t>
      </w:r>
      <w:r w:rsidR="002376F4" w:rsidRPr="002376F4">
        <w:rPr>
          <w:rFonts w:ascii="Simplified Arabic" w:hAnsi="Simplified Arabic" w:cs="Simplified Arabic"/>
          <w:b/>
          <w:bCs/>
          <w:color w:val="000000" w:themeColor="text1"/>
          <w:sz w:val="24"/>
          <w:szCs w:val="24"/>
          <w:rtl/>
        </w:rPr>
        <w:t xml:space="preserve"> التعامل مع غير المبين</w:t>
      </w:r>
    </w:p>
    <w:p w:rsidR="00186FD4" w:rsidRPr="002376F4" w:rsidRDefault="002376F4" w:rsidP="00131A40">
      <w:pPr>
        <w:spacing w:after="200" w:line="276" w:lineRule="auto"/>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بلغ عدد </w:t>
      </w:r>
      <w:r w:rsidR="00B2070D">
        <w:rPr>
          <w:rFonts w:ascii="Simplified Arabic" w:hAnsi="Simplified Arabic" w:cs="Simplified Arabic" w:hint="cs"/>
          <w:color w:val="000000" w:themeColor="text1"/>
          <w:sz w:val="24"/>
          <w:szCs w:val="24"/>
          <w:rtl/>
        </w:rPr>
        <w:t xml:space="preserve">حالات </w:t>
      </w:r>
      <w:r w:rsidR="009E4420">
        <w:rPr>
          <w:rFonts w:ascii="Simplified Arabic" w:hAnsi="Simplified Arabic" w:cs="Simplified Arabic"/>
          <w:color w:val="000000" w:themeColor="text1"/>
          <w:sz w:val="24"/>
          <w:szCs w:val="24"/>
          <w:rtl/>
        </w:rPr>
        <w:t xml:space="preserve">غير المبين </w:t>
      </w:r>
      <w:r w:rsidR="00427895">
        <w:rPr>
          <w:rFonts w:ascii="Simplified Arabic" w:hAnsi="Simplified Arabic" w:cs="Simplified Arabic" w:hint="cs"/>
          <w:color w:val="000000" w:themeColor="text1"/>
          <w:sz w:val="24"/>
          <w:szCs w:val="24"/>
          <w:rtl/>
        </w:rPr>
        <w:t>في خصائص</w:t>
      </w:r>
      <w:r w:rsidR="009E4420">
        <w:rPr>
          <w:rFonts w:ascii="Simplified Arabic" w:hAnsi="Simplified Arabic" w:cs="Simplified Arabic"/>
          <w:color w:val="000000" w:themeColor="text1"/>
          <w:sz w:val="24"/>
          <w:szCs w:val="24"/>
          <w:rtl/>
        </w:rPr>
        <w:t xml:space="preserve"> الأسر</w:t>
      </w:r>
      <w:r w:rsidR="00B71CB5">
        <w:rPr>
          <w:rFonts w:ascii="Simplified Arabic" w:hAnsi="Simplified Arabic" w:cs="Simplified Arabic" w:hint="cs"/>
          <w:color w:val="000000" w:themeColor="text1"/>
          <w:sz w:val="24"/>
          <w:szCs w:val="24"/>
          <w:rtl/>
        </w:rPr>
        <w:t xml:space="preserve"> </w:t>
      </w:r>
      <w:r w:rsidR="00292784">
        <w:rPr>
          <w:rFonts w:ascii="Simplified Arabic" w:hAnsi="Simplified Arabic" w:cs="Simplified Arabic"/>
          <w:color w:val="000000" w:themeColor="text1"/>
          <w:sz w:val="24"/>
          <w:szCs w:val="24"/>
        </w:rPr>
        <w:t xml:space="preserve"> </w:t>
      </w:r>
      <w:r w:rsidRPr="002376F4">
        <w:rPr>
          <w:rFonts w:ascii="Simplified Arabic" w:hAnsi="Simplified Arabic" w:cs="Simplified Arabic"/>
          <w:color w:val="000000" w:themeColor="text1"/>
          <w:sz w:val="24"/>
          <w:szCs w:val="24"/>
        </w:rPr>
        <w:t>11,</w:t>
      </w:r>
      <w:r w:rsidR="00D35B78">
        <w:rPr>
          <w:rFonts w:ascii="Simplified Arabic" w:hAnsi="Simplified Arabic" w:cs="Simplified Arabic"/>
          <w:color w:val="000000" w:themeColor="text1"/>
          <w:sz w:val="24"/>
          <w:szCs w:val="24"/>
        </w:rPr>
        <w:t>1</w:t>
      </w:r>
      <w:r w:rsidR="008C3407">
        <w:rPr>
          <w:rFonts w:ascii="Simplified Arabic" w:hAnsi="Simplified Arabic" w:cs="Simplified Arabic"/>
          <w:color w:val="000000" w:themeColor="text1"/>
          <w:sz w:val="24"/>
          <w:szCs w:val="24"/>
        </w:rPr>
        <w:t>77</w:t>
      </w:r>
      <w:r w:rsidRPr="002376F4">
        <w:rPr>
          <w:rFonts w:ascii="Simplified Arabic" w:hAnsi="Simplified Arabic" w:cs="Simplified Arabic"/>
          <w:color w:val="000000" w:themeColor="text1"/>
          <w:sz w:val="24"/>
          <w:szCs w:val="24"/>
          <w:rtl/>
        </w:rPr>
        <w:t>أسرة</w:t>
      </w:r>
      <w:r w:rsidR="00E458E1">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w:t>
      </w:r>
      <w:r w:rsidR="00E458E1">
        <w:rPr>
          <w:rFonts w:ascii="Simplified Arabic" w:hAnsi="Simplified Arabic" w:cs="Simplified Arabic" w:hint="cs"/>
          <w:color w:val="000000" w:themeColor="text1"/>
          <w:sz w:val="24"/>
          <w:szCs w:val="24"/>
          <w:rtl/>
        </w:rPr>
        <w:t xml:space="preserve">حيث </w:t>
      </w:r>
      <w:r w:rsidRPr="002376F4">
        <w:rPr>
          <w:rFonts w:ascii="Simplified Arabic" w:hAnsi="Simplified Arabic" w:cs="Simplified Arabic"/>
          <w:color w:val="000000" w:themeColor="text1"/>
          <w:sz w:val="24"/>
          <w:szCs w:val="24"/>
          <w:rtl/>
        </w:rPr>
        <w:t xml:space="preserve">لا يتوفر لهم خصائص حول ظروف السكن أي ما نسبته </w:t>
      </w:r>
      <w:r w:rsidR="00736848">
        <w:rPr>
          <w:rFonts w:ascii="Simplified Arabic" w:hAnsi="Simplified Arabic" w:cs="Simplified Arabic" w:hint="cs"/>
          <w:color w:val="000000" w:themeColor="text1"/>
          <w:sz w:val="24"/>
          <w:szCs w:val="24"/>
          <w:rtl/>
        </w:rPr>
        <w:t>1.2</w:t>
      </w:r>
      <w:r w:rsidRPr="002376F4">
        <w:rPr>
          <w:rFonts w:ascii="Simplified Arabic" w:hAnsi="Simplified Arabic" w:cs="Simplified Arabic"/>
          <w:color w:val="000000" w:themeColor="text1"/>
          <w:sz w:val="24"/>
          <w:szCs w:val="24"/>
          <w:rtl/>
        </w:rPr>
        <w:t>% من اجمالي عدد ال</w:t>
      </w:r>
      <w:r w:rsidR="00E458E1">
        <w:rPr>
          <w:rFonts w:ascii="Simplified Arabic" w:hAnsi="Simplified Arabic" w:cs="Simplified Arabic"/>
          <w:color w:val="000000" w:themeColor="text1"/>
          <w:sz w:val="24"/>
          <w:szCs w:val="24"/>
          <w:rtl/>
        </w:rPr>
        <w:t xml:space="preserve">أسر، كما بلغ عدد غير المبين </w:t>
      </w:r>
      <w:r w:rsidR="00427895">
        <w:rPr>
          <w:rFonts w:ascii="Simplified Arabic" w:hAnsi="Simplified Arabic" w:cs="Simplified Arabic" w:hint="cs"/>
          <w:color w:val="000000" w:themeColor="text1"/>
          <w:sz w:val="24"/>
          <w:szCs w:val="24"/>
          <w:rtl/>
        </w:rPr>
        <w:t>في خصائص</w:t>
      </w:r>
      <w:r w:rsidR="00427895">
        <w:rPr>
          <w:rFonts w:ascii="Simplified Arabic" w:hAnsi="Simplified Arabic" w:cs="Simplified Arabic"/>
          <w:color w:val="000000" w:themeColor="text1"/>
          <w:sz w:val="24"/>
          <w:szCs w:val="24"/>
          <w:rtl/>
        </w:rPr>
        <w:t xml:space="preserve"> </w:t>
      </w:r>
      <w:r w:rsidRPr="002376F4">
        <w:rPr>
          <w:rFonts w:ascii="Simplified Arabic" w:hAnsi="Simplified Arabic" w:cs="Simplified Arabic"/>
          <w:color w:val="000000" w:themeColor="text1"/>
          <w:sz w:val="24"/>
          <w:szCs w:val="24"/>
          <w:rtl/>
        </w:rPr>
        <w:t>الأفراد</w:t>
      </w:r>
      <w:r w:rsidR="00427895">
        <w:rPr>
          <w:rFonts w:ascii="Simplified Arabic" w:hAnsi="Simplified Arabic" w:cs="Simplified Arabic" w:hint="cs"/>
          <w:color w:val="000000" w:themeColor="text1"/>
          <w:sz w:val="24"/>
          <w:szCs w:val="24"/>
          <w:rtl/>
        </w:rPr>
        <w:t xml:space="preserve"> الرئيسية</w:t>
      </w:r>
      <w:r w:rsidRPr="002376F4">
        <w:rPr>
          <w:rFonts w:ascii="Simplified Arabic" w:hAnsi="Simplified Arabic" w:cs="Simplified Arabic"/>
          <w:color w:val="000000" w:themeColor="text1"/>
          <w:sz w:val="24"/>
          <w:szCs w:val="24"/>
          <w:rtl/>
        </w:rPr>
        <w:t xml:space="preserve"> </w:t>
      </w:r>
      <w:r w:rsidR="00131A40">
        <w:rPr>
          <w:rFonts w:ascii="Simplified Arabic" w:hAnsi="Simplified Arabic" w:cs="Simplified Arabic"/>
          <w:color w:val="000000" w:themeColor="text1"/>
          <w:sz w:val="24"/>
          <w:szCs w:val="24"/>
        </w:rPr>
        <w:t>31,938</w:t>
      </w:r>
      <w:r w:rsidR="00D35B78">
        <w:rPr>
          <w:rFonts w:ascii="Simplified Arabic" w:hAnsi="Simplified Arabic" w:cs="Simplified Arabic" w:hint="cs"/>
          <w:color w:val="000000" w:themeColor="text1"/>
          <w:sz w:val="24"/>
          <w:szCs w:val="24"/>
          <w:rtl/>
        </w:rPr>
        <w:t xml:space="preserve"> </w:t>
      </w:r>
      <w:r w:rsidRPr="002376F4">
        <w:rPr>
          <w:rFonts w:ascii="Simplified Arabic" w:hAnsi="Simplified Arabic" w:cs="Simplified Arabic"/>
          <w:color w:val="000000" w:themeColor="text1"/>
          <w:sz w:val="24"/>
          <w:szCs w:val="24"/>
          <w:rtl/>
        </w:rPr>
        <w:t>فردا</w:t>
      </w:r>
      <w:r w:rsidR="00186771">
        <w:rPr>
          <w:rFonts w:ascii="Simplified Arabic" w:hAnsi="Simplified Arabic" w:cs="Simplified Arabic" w:hint="cs"/>
          <w:color w:val="000000" w:themeColor="text1"/>
          <w:sz w:val="24"/>
          <w:szCs w:val="24"/>
          <w:rtl/>
        </w:rPr>
        <w:t>ً</w:t>
      </w:r>
      <w:r w:rsidRPr="002376F4">
        <w:rPr>
          <w:rFonts w:ascii="Simplified Arabic" w:hAnsi="Simplified Arabic" w:cs="Simplified Arabic"/>
          <w:color w:val="000000" w:themeColor="text1"/>
          <w:sz w:val="24"/>
          <w:szCs w:val="24"/>
          <w:rtl/>
        </w:rPr>
        <w:t xml:space="preserve"> لا يتوفر لهم خصائص باستثناء سؤال الجنس،  ويمثلون ما نسب</w:t>
      </w:r>
      <w:r w:rsidR="00186771">
        <w:rPr>
          <w:rFonts w:ascii="Simplified Arabic" w:hAnsi="Simplified Arabic" w:cs="Simplified Arabic"/>
          <w:color w:val="000000" w:themeColor="text1"/>
          <w:sz w:val="24"/>
          <w:szCs w:val="24"/>
          <w:rtl/>
        </w:rPr>
        <w:t xml:space="preserve">ته 0.7% من اجمالي عدد السكان.  </w:t>
      </w:r>
      <w:r w:rsidRPr="002376F4">
        <w:rPr>
          <w:rFonts w:ascii="Simplified Arabic" w:hAnsi="Simplified Arabic" w:cs="Simplified Arabic"/>
          <w:color w:val="000000" w:themeColor="text1"/>
          <w:sz w:val="24"/>
          <w:szCs w:val="24"/>
          <w:rtl/>
        </w:rPr>
        <w:t xml:space="preserve">تم التعامل مع </w:t>
      </w:r>
      <w:r w:rsidR="007B581D">
        <w:rPr>
          <w:rFonts w:ascii="Simplified Arabic" w:hAnsi="Simplified Arabic" w:cs="Simplified Arabic" w:hint="cs"/>
          <w:color w:val="000000" w:themeColor="text1"/>
          <w:sz w:val="24"/>
          <w:szCs w:val="24"/>
          <w:rtl/>
        </w:rPr>
        <w:t xml:space="preserve">هذه الحالات </w:t>
      </w:r>
      <w:r w:rsidRPr="002376F4">
        <w:rPr>
          <w:rFonts w:ascii="Simplified Arabic" w:hAnsi="Simplified Arabic" w:cs="Simplified Arabic"/>
          <w:color w:val="000000" w:themeColor="text1"/>
          <w:sz w:val="24"/>
          <w:szCs w:val="24"/>
          <w:rtl/>
        </w:rPr>
        <w:t xml:space="preserve">بترميزه </w:t>
      </w:r>
      <w:r w:rsidR="007B581D">
        <w:rPr>
          <w:rFonts w:ascii="Simplified Arabic" w:hAnsi="Simplified Arabic" w:cs="Simplified Arabic" w:hint="cs"/>
          <w:color w:val="000000" w:themeColor="text1"/>
          <w:sz w:val="24"/>
          <w:szCs w:val="24"/>
          <w:rtl/>
        </w:rPr>
        <w:lastRenderedPageBreak/>
        <w:t>بالرمز</w:t>
      </w:r>
      <w:r w:rsidRPr="002376F4">
        <w:rPr>
          <w:rFonts w:ascii="Simplified Arabic" w:hAnsi="Simplified Arabic" w:cs="Simplified Arabic"/>
          <w:color w:val="000000" w:themeColor="text1"/>
          <w:sz w:val="24"/>
          <w:szCs w:val="24"/>
          <w:rtl/>
        </w:rPr>
        <w:t xml:space="preserve"> (9) حسب عدد الخانات لكل سؤال ما لم ترد قرينة أكيدة تمكن من اختيار الإجابة الصحيحة، مثل متغيرات </w:t>
      </w:r>
      <w:r w:rsidR="00943562" w:rsidRPr="002376F4">
        <w:rPr>
          <w:rFonts w:ascii="Simplified Arabic" w:hAnsi="Simplified Arabic" w:cs="Simplified Arabic"/>
          <w:color w:val="000000" w:themeColor="text1"/>
          <w:sz w:val="24"/>
          <w:szCs w:val="24"/>
          <w:rtl/>
        </w:rPr>
        <w:t xml:space="preserve">العلاقة برب الأسرة </w:t>
      </w:r>
      <w:r w:rsidR="00943562">
        <w:rPr>
          <w:rFonts w:ascii="Simplified Arabic" w:hAnsi="Simplified Arabic" w:cs="Simplified Arabic" w:hint="cs"/>
          <w:color w:val="000000" w:themeColor="text1"/>
          <w:sz w:val="24"/>
          <w:szCs w:val="24"/>
          <w:rtl/>
        </w:rPr>
        <w:t>والجنسية</w:t>
      </w:r>
      <w:r w:rsidRPr="002376F4">
        <w:rPr>
          <w:rFonts w:ascii="Simplified Arabic" w:hAnsi="Simplified Arabic" w:cs="Simplified Arabic"/>
          <w:color w:val="000000" w:themeColor="text1"/>
          <w:sz w:val="24"/>
          <w:szCs w:val="24"/>
          <w:rtl/>
        </w:rPr>
        <w:t xml:space="preserve"> في استمارة الأسرة والظروف السكنية.</w:t>
      </w:r>
    </w:p>
    <w:p w:rsidR="002376F4" w:rsidRDefault="002376F4" w:rsidP="0017455F">
      <w:pPr>
        <w:jc w:val="center"/>
        <w:rPr>
          <w:rFonts w:ascii="Simplified Arabic" w:hAnsi="Simplified Arabic" w:cs="Simplified Arabic"/>
          <w:b/>
          <w:bCs/>
          <w:color w:val="000000" w:themeColor="text1"/>
          <w:sz w:val="22"/>
          <w:szCs w:val="22"/>
          <w:rtl/>
        </w:rPr>
      </w:pPr>
      <w:r w:rsidRPr="00081765">
        <w:rPr>
          <w:rFonts w:ascii="Simplified Arabic" w:hAnsi="Simplified Arabic" w:cs="Simplified Arabic"/>
          <w:b/>
          <w:bCs/>
          <w:color w:val="000000" w:themeColor="text1"/>
          <w:sz w:val="22"/>
          <w:szCs w:val="22"/>
          <w:rtl/>
        </w:rPr>
        <w:t xml:space="preserve">نسبة غير المبين لبعض </w:t>
      </w:r>
      <w:r w:rsidR="0017455F">
        <w:rPr>
          <w:rFonts w:ascii="Simplified Arabic" w:hAnsi="Simplified Arabic" w:cs="Simplified Arabic" w:hint="cs"/>
          <w:b/>
          <w:bCs/>
          <w:color w:val="000000" w:themeColor="text1"/>
          <w:sz w:val="22"/>
          <w:szCs w:val="22"/>
          <w:rtl/>
        </w:rPr>
        <w:t>المتغيرات</w:t>
      </w:r>
    </w:p>
    <w:p w:rsidR="00081765" w:rsidRPr="00081765" w:rsidRDefault="00081765" w:rsidP="00081765">
      <w:pPr>
        <w:jc w:val="center"/>
        <w:rPr>
          <w:rFonts w:ascii="Simplified Arabic" w:hAnsi="Simplified Arabic" w:cs="Simplified Arabic"/>
          <w:b/>
          <w:bCs/>
          <w:color w:val="000000" w:themeColor="text1"/>
          <w:sz w:val="8"/>
          <w:szCs w:val="8"/>
          <w:rtl/>
        </w:rPr>
      </w:pPr>
    </w:p>
    <w:tbl>
      <w:tblPr>
        <w:bidiVisual/>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1936"/>
        <w:gridCol w:w="2947"/>
      </w:tblGrid>
      <w:tr w:rsidR="00E41EAC" w:rsidRPr="003664A0" w:rsidTr="00497388">
        <w:trPr>
          <w:trHeight w:hRule="exact" w:val="340"/>
          <w:tblHeader/>
          <w:jc w:val="center"/>
        </w:trPr>
        <w:tc>
          <w:tcPr>
            <w:tcW w:w="1936" w:type="dxa"/>
            <w:tcBorders>
              <w:top w:val="single" w:sz="4" w:space="0" w:color="auto"/>
              <w:bottom w:val="single" w:sz="4" w:space="0" w:color="auto"/>
            </w:tcBorders>
            <w:vAlign w:val="center"/>
          </w:tcPr>
          <w:p w:rsidR="00E41EAC" w:rsidRPr="003664A0" w:rsidRDefault="00E41EAC" w:rsidP="0068508E">
            <w:pPr>
              <w:jc w:val="center"/>
              <w:rPr>
                <w:rFonts w:asciiTheme="minorBidi" w:hAnsiTheme="minorBidi" w:cstheme="minorBidi"/>
                <w:b/>
                <w:bCs/>
                <w:rtl/>
              </w:rPr>
            </w:pPr>
            <w:r w:rsidRPr="003664A0">
              <w:rPr>
                <w:rFonts w:asciiTheme="minorBidi" w:hAnsiTheme="minorBidi" w:cstheme="minorBidi" w:hint="cs"/>
                <w:b/>
                <w:bCs/>
                <w:rtl/>
              </w:rPr>
              <w:t>المتغير</w:t>
            </w:r>
          </w:p>
        </w:tc>
        <w:tc>
          <w:tcPr>
            <w:tcW w:w="2947" w:type="dxa"/>
            <w:tcBorders>
              <w:top w:val="single" w:sz="4" w:space="0" w:color="auto"/>
              <w:bottom w:val="single" w:sz="4" w:space="0" w:color="auto"/>
            </w:tcBorders>
            <w:vAlign w:val="center"/>
          </w:tcPr>
          <w:p w:rsidR="00E41EAC" w:rsidRPr="003664A0" w:rsidRDefault="00E41EAC" w:rsidP="0068508E">
            <w:pPr>
              <w:jc w:val="center"/>
              <w:rPr>
                <w:rFonts w:asciiTheme="minorBidi" w:hAnsiTheme="minorBidi" w:cstheme="minorBidi"/>
                <w:b/>
                <w:bCs/>
                <w:rtl/>
              </w:rPr>
            </w:pPr>
            <w:r w:rsidRPr="003664A0">
              <w:rPr>
                <w:rFonts w:asciiTheme="minorBidi" w:hAnsiTheme="minorBidi" w:cstheme="minorBidi"/>
                <w:b/>
                <w:bCs/>
                <w:rtl/>
              </w:rPr>
              <w:t>نسبة غير المبين</w:t>
            </w:r>
          </w:p>
        </w:tc>
      </w:tr>
      <w:tr w:rsidR="00E41EAC" w:rsidRPr="003664A0" w:rsidTr="00497388">
        <w:trPr>
          <w:trHeight w:hRule="exact" w:val="340"/>
          <w:jc w:val="center"/>
        </w:trPr>
        <w:tc>
          <w:tcPr>
            <w:tcW w:w="1936" w:type="dxa"/>
            <w:tcBorders>
              <w:top w:val="single" w:sz="4" w:space="0" w:color="auto"/>
            </w:tcBorders>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نوع المسكن</w:t>
            </w:r>
          </w:p>
        </w:tc>
        <w:tc>
          <w:tcPr>
            <w:tcW w:w="2947" w:type="dxa"/>
            <w:tcBorders>
              <w:top w:val="single" w:sz="4" w:space="0" w:color="auto"/>
            </w:tcBorders>
            <w:vAlign w:val="center"/>
          </w:tcPr>
          <w:p w:rsidR="00E41EAC" w:rsidRPr="00A24DDB" w:rsidRDefault="00E41EAC" w:rsidP="008F33C4">
            <w:pPr>
              <w:ind w:left="1047" w:right="1168"/>
              <w:jc w:val="both"/>
              <w:rPr>
                <w:rFonts w:ascii="Arial" w:hAnsi="Arial" w:cs="Arial"/>
                <w:sz w:val="18"/>
                <w:szCs w:val="18"/>
                <w:rtl/>
              </w:rPr>
            </w:pPr>
            <w:r w:rsidRPr="00A24DDB">
              <w:rPr>
                <w:rFonts w:ascii="Arial" w:hAnsi="Arial" w:cs="Arial"/>
                <w:sz w:val="18"/>
                <w:szCs w:val="18"/>
                <w:rtl/>
              </w:rPr>
              <w:t>1.20</w:t>
            </w:r>
          </w:p>
        </w:tc>
      </w:tr>
      <w:tr w:rsidR="00E41EAC" w:rsidRPr="003664A0" w:rsidTr="00497388">
        <w:trPr>
          <w:trHeight w:hRule="exact" w:val="340"/>
          <w:jc w:val="center"/>
        </w:trPr>
        <w:tc>
          <w:tcPr>
            <w:tcW w:w="1936" w:type="dxa"/>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عدد اجهزة لابتوب</w:t>
            </w:r>
            <w:r w:rsidRPr="003664A0">
              <w:rPr>
                <w:rStyle w:val="FootnoteReference"/>
                <w:rFonts w:asciiTheme="minorBidi" w:hAnsiTheme="minorBidi" w:cstheme="minorBidi"/>
                <w:rtl/>
              </w:rPr>
              <w:footnoteReference w:id="6"/>
            </w:r>
          </w:p>
        </w:tc>
        <w:tc>
          <w:tcPr>
            <w:tcW w:w="2947" w:type="dxa"/>
            <w:vAlign w:val="center"/>
          </w:tcPr>
          <w:p w:rsidR="00E41EAC" w:rsidRPr="00A24DDB" w:rsidRDefault="00E41EAC" w:rsidP="002376F4">
            <w:pPr>
              <w:ind w:left="1047" w:right="1168"/>
              <w:jc w:val="both"/>
              <w:rPr>
                <w:rFonts w:ascii="Arial" w:hAnsi="Arial" w:cs="Arial"/>
                <w:sz w:val="18"/>
                <w:szCs w:val="18"/>
                <w:rtl/>
              </w:rPr>
            </w:pPr>
            <w:r w:rsidRPr="00A24DDB">
              <w:rPr>
                <w:rFonts w:ascii="Arial" w:hAnsi="Arial" w:cs="Arial"/>
                <w:sz w:val="18"/>
                <w:szCs w:val="18"/>
                <w:rtl/>
              </w:rPr>
              <w:t>1.30</w:t>
            </w:r>
          </w:p>
        </w:tc>
      </w:tr>
      <w:tr w:rsidR="00E41EAC" w:rsidRPr="003664A0" w:rsidTr="00497388">
        <w:trPr>
          <w:trHeight w:hRule="exact" w:val="340"/>
          <w:jc w:val="center"/>
        </w:trPr>
        <w:tc>
          <w:tcPr>
            <w:tcW w:w="1936" w:type="dxa"/>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العمر</w:t>
            </w:r>
          </w:p>
        </w:tc>
        <w:tc>
          <w:tcPr>
            <w:tcW w:w="2947" w:type="dxa"/>
            <w:vAlign w:val="center"/>
          </w:tcPr>
          <w:p w:rsidR="00E41EAC" w:rsidRPr="00A24DDB" w:rsidRDefault="00E41EAC" w:rsidP="00D94C81">
            <w:pPr>
              <w:ind w:left="1047" w:right="1168"/>
              <w:jc w:val="both"/>
              <w:rPr>
                <w:rFonts w:ascii="Arial" w:hAnsi="Arial" w:cs="Arial"/>
                <w:sz w:val="18"/>
                <w:szCs w:val="18"/>
                <w:rtl/>
              </w:rPr>
            </w:pPr>
            <w:r w:rsidRPr="00A24DDB">
              <w:rPr>
                <w:rFonts w:ascii="Arial" w:hAnsi="Arial" w:cs="Arial"/>
                <w:sz w:val="18"/>
                <w:szCs w:val="18"/>
                <w:rtl/>
              </w:rPr>
              <w:t>0.68</w:t>
            </w:r>
          </w:p>
        </w:tc>
      </w:tr>
      <w:tr w:rsidR="00E41EAC" w:rsidRPr="003664A0" w:rsidTr="00497388">
        <w:trPr>
          <w:trHeight w:hRule="exact" w:val="340"/>
          <w:jc w:val="center"/>
        </w:trPr>
        <w:tc>
          <w:tcPr>
            <w:tcW w:w="1936" w:type="dxa"/>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الحالة الزواجية</w:t>
            </w:r>
          </w:p>
        </w:tc>
        <w:tc>
          <w:tcPr>
            <w:tcW w:w="2947" w:type="dxa"/>
            <w:vAlign w:val="center"/>
          </w:tcPr>
          <w:p w:rsidR="00E41EAC" w:rsidRPr="00A24DDB" w:rsidRDefault="00E41EAC" w:rsidP="00446C31">
            <w:pPr>
              <w:ind w:left="1047" w:right="1168"/>
              <w:jc w:val="both"/>
              <w:rPr>
                <w:rFonts w:ascii="Arial" w:hAnsi="Arial" w:cs="Arial"/>
                <w:sz w:val="18"/>
                <w:szCs w:val="18"/>
                <w:rtl/>
              </w:rPr>
            </w:pPr>
            <w:r w:rsidRPr="00A24DDB">
              <w:rPr>
                <w:rFonts w:ascii="Arial" w:hAnsi="Arial" w:cs="Arial"/>
                <w:sz w:val="18"/>
                <w:szCs w:val="18"/>
                <w:rtl/>
              </w:rPr>
              <w:t>0.05</w:t>
            </w:r>
          </w:p>
        </w:tc>
      </w:tr>
      <w:tr w:rsidR="00E41EAC" w:rsidRPr="003664A0" w:rsidTr="00497388">
        <w:trPr>
          <w:trHeight w:hRule="exact" w:val="340"/>
          <w:jc w:val="center"/>
        </w:trPr>
        <w:tc>
          <w:tcPr>
            <w:tcW w:w="1936" w:type="dxa"/>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الديانة</w:t>
            </w:r>
          </w:p>
        </w:tc>
        <w:tc>
          <w:tcPr>
            <w:tcW w:w="2947" w:type="dxa"/>
            <w:vAlign w:val="center"/>
          </w:tcPr>
          <w:p w:rsidR="00E41EAC" w:rsidRPr="00A24DDB" w:rsidRDefault="00E41EAC" w:rsidP="0038097D">
            <w:pPr>
              <w:ind w:left="1047" w:right="1168"/>
              <w:jc w:val="both"/>
              <w:rPr>
                <w:rFonts w:ascii="Arial" w:hAnsi="Arial" w:cs="Arial"/>
                <w:sz w:val="18"/>
                <w:szCs w:val="18"/>
                <w:rtl/>
              </w:rPr>
            </w:pPr>
            <w:r w:rsidRPr="00A24DDB">
              <w:rPr>
                <w:rFonts w:ascii="Arial" w:hAnsi="Arial" w:cs="Arial"/>
                <w:sz w:val="18"/>
                <w:szCs w:val="18"/>
                <w:rtl/>
              </w:rPr>
              <w:t>0.7</w:t>
            </w:r>
            <w:r>
              <w:rPr>
                <w:rFonts w:ascii="Arial" w:hAnsi="Arial" w:cs="Arial" w:hint="cs"/>
                <w:sz w:val="18"/>
                <w:szCs w:val="18"/>
                <w:rtl/>
              </w:rPr>
              <w:t>5</w:t>
            </w:r>
          </w:p>
        </w:tc>
      </w:tr>
      <w:tr w:rsidR="00E41EAC" w:rsidRPr="003664A0" w:rsidTr="00497388">
        <w:trPr>
          <w:trHeight w:hRule="exact" w:val="340"/>
          <w:jc w:val="center"/>
        </w:trPr>
        <w:tc>
          <w:tcPr>
            <w:tcW w:w="1936" w:type="dxa"/>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حالة الجوء</w:t>
            </w:r>
          </w:p>
        </w:tc>
        <w:tc>
          <w:tcPr>
            <w:tcW w:w="2947" w:type="dxa"/>
            <w:vAlign w:val="center"/>
          </w:tcPr>
          <w:p w:rsidR="00E41EAC" w:rsidRPr="00A24DDB" w:rsidRDefault="00E41EAC" w:rsidP="00925774">
            <w:pPr>
              <w:ind w:left="1047" w:right="1168"/>
              <w:jc w:val="both"/>
              <w:rPr>
                <w:rFonts w:ascii="Arial" w:hAnsi="Arial" w:cs="Arial"/>
                <w:sz w:val="18"/>
                <w:szCs w:val="18"/>
                <w:rtl/>
              </w:rPr>
            </w:pPr>
            <w:r w:rsidRPr="00A24DDB">
              <w:rPr>
                <w:rFonts w:ascii="Arial" w:hAnsi="Arial" w:cs="Arial"/>
                <w:sz w:val="18"/>
                <w:szCs w:val="18"/>
              </w:rPr>
              <w:t>0.71</w:t>
            </w:r>
          </w:p>
        </w:tc>
      </w:tr>
      <w:tr w:rsidR="00E41EAC" w:rsidRPr="003664A0" w:rsidTr="00497388">
        <w:trPr>
          <w:trHeight w:hRule="exact" w:val="340"/>
          <w:jc w:val="center"/>
        </w:trPr>
        <w:tc>
          <w:tcPr>
            <w:tcW w:w="1936" w:type="dxa"/>
            <w:tcBorders>
              <w:bottom w:val="nil"/>
            </w:tcBorders>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الالتحاق بالتعليم</w:t>
            </w:r>
          </w:p>
        </w:tc>
        <w:tc>
          <w:tcPr>
            <w:tcW w:w="2947" w:type="dxa"/>
            <w:tcBorders>
              <w:bottom w:val="nil"/>
            </w:tcBorders>
            <w:vAlign w:val="center"/>
          </w:tcPr>
          <w:p w:rsidR="00E41EAC" w:rsidRPr="00A24DDB" w:rsidRDefault="00E41EAC" w:rsidP="001F48BF">
            <w:pPr>
              <w:ind w:left="1047" w:right="1168"/>
              <w:jc w:val="both"/>
              <w:rPr>
                <w:rFonts w:ascii="Arial" w:hAnsi="Arial" w:cs="Arial"/>
                <w:sz w:val="18"/>
                <w:szCs w:val="18"/>
                <w:rtl/>
              </w:rPr>
            </w:pPr>
            <w:r w:rsidRPr="00A24DDB">
              <w:rPr>
                <w:rFonts w:ascii="Arial" w:hAnsi="Arial" w:cs="Arial"/>
                <w:sz w:val="18"/>
                <w:szCs w:val="18"/>
                <w:rtl/>
              </w:rPr>
              <w:t>0.04</w:t>
            </w:r>
          </w:p>
        </w:tc>
      </w:tr>
      <w:tr w:rsidR="00E41EAC" w:rsidRPr="003664A0" w:rsidTr="00497388">
        <w:trPr>
          <w:trHeight w:hRule="exact" w:val="340"/>
          <w:jc w:val="center"/>
        </w:trPr>
        <w:tc>
          <w:tcPr>
            <w:tcW w:w="1936" w:type="dxa"/>
            <w:tcBorders>
              <w:top w:val="nil"/>
              <w:bottom w:val="single" w:sz="4" w:space="0" w:color="auto"/>
            </w:tcBorders>
            <w:vAlign w:val="center"/>
          </w:tcPr>
          <w:p w:rsidR="00E41EAC" w:rsidRPr="003664A0" w:rsidRDefault="00E41EAC" w:rsidP="002376F4">
            <w:pPr>
              <w:jc w:val="both"/>
              <w:rPr>
                <w:rFonts w:asciiTheme="minorBidi" w:hAnsiTheme="minorBidi" w:cstheme="minorBidi"/>
                <w:rtl/>
              </w:rPr>
            </w:pPr>
            <w:r w:rsidRPr="003664A0">
              <w:rPr>
                <w:rFonts w:asciiTheme="minorBidi" w:hAnsiTheme="minorBidi" w:cstheme="minorBidi"/>
                <w:rtl/>
              </w:rPr>
              <w:t>العلاقة بقوة العمل</w:t>
            </w:r>
          </w:p>
        </w:tc>
        <w:tc>
          <w:tcPr>
            <w:tcW w:w="2947" w:type="dxa"/>
            <w:tcBorders>
              <w:top w:val="nil"/>
              <w:bottom w:val="single" w:sz="4" w:space="0" w:color="auto"/>
            </w:tcBorders>
            <w:vAlign w:val="center"/>
          </w:tcPr>
          <w:p w:rsidR="00E41EAC" w:rsidRPr="00A24DDB" w:rsidRDefault="00E41EAC" w:rsidP="002376F4">
            <w:pPr>
              <w:ind w:left="1047" w:right="1168"/>
              <w:jc w:val="both"/>
              <w:rPr>
                <w:rFonts w:ascii="Arial" w:hAnsi="Arial" w:cs="Arial"/>
                <w:sz w:val="18"/>
                <w:szCs w:val="18"/>
                <w:rtl/>
              </w:rPr>
            </w:pPr>
            <w:r w:rsidRPr="00A24DDB">
              <w:rPr>
                <w:rFonts w:ascii="Arial" w:hAnsi="Arial" w:cs="Arial"/>
                <w:sz w:val="18"/>
                <w:szCs w:val="18"/>
                <w:rtl/>
              </w:rPr>
              <w:t>0.05</w:t>
            </w:r>
          </w:p>
        </w:tc>
      </w:tr>
    </w:tbl>
    <w:p w:rsidR="00742EC8" w:rsidRDefault="00742EC8" w:rsidP="00742EC8">
      <w:pPr>
        <w:ind w:left="-1"/>
        <w:jc w:val="both"/>
        <w:rPr>
          <w:rFonts w:ascii="Simplified Arabic" w:hAnsi="Simplified Arabic" w:cs="Simplified Arabic"/>
          <w:b/>
          <w:bCs/>
          <w:color w:val="000000" w:themeColor="text1"/>
          <w:sz w:val="24"/>
          <w:szCs w:val="24"/>
          <w:rtl/>
        </w:rPr>
      </w:pPr>
    </w:p>
    <w:p w:rsidR="002376F4" w:rsidRPr="002376F4" w:rsidRDefault="00054E86" w:rsidP="00742EC8">
      <w:pPr>
        <w:ind w:left="-1"/>
        <w:jc w:val="both"/>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5.3.4</w:t>
      </w:r>
      <w:r w:rsidR="00742EC8">
        <w:rPr>
          <w:rFonts w:ascii="Simplified Arabic" w:hAnsi="Simplified Arabic" w:cs="Simplified Arabic" w:hint="cs"/>
          <w:b/>
          <w:bCs/>
          <w:color w:val="000000" w:themeColor="text1"/>
          <w:sz w:val="24"/>
          <w:szCs w:val="24"/>
          <w:rtl/>
        </w:rPr>
        <w:t xml:space="preserve"> </w:t>
      </w:r>
      <w:r w:rsidR="002376F4" w:rsidRPr="002376F4">
        <w:rPr>
          <w:rFonts w:ascii="Simplified Arabic" w:hAnsi="Simplified Arabic" w:cs="Simplified Arabic"/>
          <w:b/>
          <w:bCs/>
          <w:color w:val="000000" w:themeColor="text1"/>
          <w:sz w:val="24"/>
          <w:szCs w:val="24"/>
          <w:rtl/>
        </w:rPr>
        <w:t>استخدام أساليب التحليل الديموغرافي</w:t>
      </w:r>
    </w:p>
    <w:p w:rsidR="002376F4" w:rsidRPr="002376F4" w:rsidRDefault="002376F4" w:rsidP="00742EC8">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 xml:space="preserve">يعتبر استخدام أساليب التحليل الديمغرافي لتقييم البيانات السكانية للتعدادات من الأساليب الشائعة لتقييم جودة بياناتها، حيث يتم من خلالها تقييم بيانات العمر والتركيب العمري والنوعي في المجتمع من خلال حساب مقاييس ديموغرافية لفحص وتقييم بيانات العمر </w:t>
      </w:r>
      <w:r w:rsidR="00742EC8">
        <w:rPr>
          <w:rFonts w:ascii="Simplified Arabic" w:hAnsi="Simplified Arabic" w:cs="Simplified Arabic" w:hint="cs"/>
          <w:color w:val="000000" w:themeColor="text1"/>
          <w:sz w:val="24"/>
          <w:szCs w:val="24"/>
          <w:rtl/>
        </w:rPr>
        <w:t>ومن اجل التحقق من ذلك فقد تم</w:t>
      </w:r>
      <w:r w:rsidRPr="002376F4">
        <w:rPr>
          <w:rFonts w:ascii="Simplified Arabic" w:hAnsi="Simplified Arabic" w:cs="Simplified Arabic"/>
          <w:color w:val="000000" w:themeColor="text1"/>
          <w:sz w:val="24"/>
          <w:szCs w:val="24"/>
          <w:rtl/>
        </w:rPr>
        <w:t>:</w:t>
      </w:r>
    </w:p>
    <w:p w:rsidR="002376F4" w:rsidRPr="002376F4" w:rsidRDefault="002376F4" w:rsidP="00081765">
      <w:pPr>
        <w:pStyle w:val="ListParagraph"/>
        <w:numPr>
          <w:ilvl w:val="0"/>
          <w:numId w:val="32"/>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استخراج بعض الأرقام القياسية لقياس دقة بيانات العمر وآحاد العمر المفضلة مثل رقم مايرز</w:t>
      </w:r>
      <w:r w:rsidR="004E1CCC">
        <w:rPr>
          <w:rFonts w:ascii="Simplified Arabic" w:hAnsi="Simplified Arabic" w:cs="Simplified Arabic" w:hint="cs"/>
          <w:color w:val="000000" w:themeColor="text1"/>
          <w:sz w:val="24"/>
          <w:szCs w:val="24"/>
          <w:rtl/>
        </w:rPr>
        <w:t xml:space="preserve"> (2.4)</w:t>
      </w:r>
      <w:r w:rsidRPr="002376F4">
        <w:rPr>
          <w:rFonts w:ascii="Simplified Arabic" w:hAnsi="Simplified Arabic" w:cs="Simplified Arabic"/>
          <w:color w:val="000000" w:themeColor="text1"/>
          <w:sz w:val="24"/>
          <w:szCs w:val="24"/>
          <w:rtl/>
        </w:rPr>
        <w:t>، باتشي</w:t>
      </w:r>
      <w:r w:rsidR="004E1CCC">
        <w:rPr>
          <w:rFonts w:ascii="Simplified Arabic" w:hAnsi="Simplified Arabic" w:cs="Simplified Arabic" w:hint="cs"/>
          <w:color w:val="000000" w:themeColor="text1"/>
          <w:sz w:val="24"/>
          <w:szCs w:val="24"/>
          <w:rtl/>
        </w:rPr>
        <w:t xml:space="preserve"> (1.3)</w:t>
      </w:r>
      <w:r w:rsidRPr="002376F4">
        <w:rPr>
          <w:rFonts w:ascii="Simplified Arabic" w:hAnsi="Simplified Arabic" w:cs="Simplified Arabic"/>
          <w:color w:val="000000" w:themeColor="text1"/>
          <w:sz w:val="24"/>
          <w:szCs w:val="24"/>
          <w:rtl/>
        </w:rPr>
        <w:t>، ويبل</w:t>
      </w:r>
      <w:r w:rsidR="004E1CCC">
        <w:rPr>
          <w:rFonts w:ascii="Simplified Arabic" w:hAnsi="Simplified Arabic" w:cs="Simplified Arabic" w:hint="cs"/>
          <w:color w:val="000000" w:themeColor="text1"/>
          <w:sz w:val="24"/>
          <w:szCs w:val="24"/>
          <w:rtl/>
        </w:rPr>
        <w:t xml:space="preserve"> (1.0)</w:t>
      </w:r>
      <w:r w:rsidRPr="002376F4">
        <w:rPr>
          <w:rFonts w:ascii="Simplified Arabic" w:hAnsi="Simplified Arabic" w:cs="Simplified Arabic"/>
          <w:color w:val="000000" w:themeColor="text1"/>
          <w:sz w:val="24"/>
          <w:szCs w:val="24"/>
          <w:rtl/>
        </w:rPr>
        <w:t>، سكرتارية الأمم المتحدة.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الفئات العمرية المختلفة.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نسبة  الجنس عند فئات عمرية معينة.</w:t>
      </w:r>
    </w:p>
    <w:p w:rsidR="002376F4" w:rsidRPr="002376F4" w:rsidRDefault="002376F4" w:rsidP="00FD144B">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حساب نسب غير المبين للإجابات.</w:t>
      </w:r>
    </w:p>
    <w:p w:rsidR="002376F4" w:rsidRPr="002376F4" w:rsidRDefault="002376F4" w:rsidP="00081765">
      <w:pPr>
        <w:pStyle w:val="ListParagraph"/>
        <w:numPr>
          <w:ilvl w:val="0"/>
          <w:numId w:val="31"/>
        </w:num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فحص الاتساق الداخلي بين المتغيرات ذات العلاقة عند استخراج الجداول.</w:t>
      </w:r>
    </w:p>
    <w:p w:rsidR="00742EC8" w:rsidRDefault="00742EC8" w:rsidP="002376F4">
      <w:pPr>
        <w:jc w:val="both"/>
        <w:rPr>
          <w:rFonts w:ascii="Simplified Arabic" w:hAnsi="Simplified Arabic" w:cs="Simplified Arabic"/>
          <w:color w:val="000000" w:themeColor="text1"/>
          <w:sz w:val="24"/>
          <w:szCs w:val="24"/>
          <w:rtl/>
        </w:rPr>
      </w:pPr>
    </w:p>
    <w:p w:rsidR="002376F4" w:rsidRPr="002376F4" w:rsidRDefault="002376F4" w:rsidP="002376F4">
      <w:pPr>
        <w:jc w:val="both"/>
        <w:rPr>
          <w:rFonts w:ascii="Simplified Arabic" w:hAnsi="Simplified Arabic" w:cs="Simplified Arabic"/>
          <w:color w:val="000000" w:themeColor="text1"/>
          <w:sz w:val="24"/>
          <w:szCs w:val="24"/>
          <w:rtl/>
        </w:rPr>
      </w:pPr>
      <w:r w:rsidRPr="002376F4">
        <w:rPr>
          <w:rFonts w:ascii="Simplified Arabic" w:hAnsi="Simplified Arabic" w:cs="Simplified Arabic"/>
          <w:color w:val="000000" w:themeColor="text1"/>
          <w:sz w:val="24"/>
          <w:szCs w:val="24"/>
          <w:rtl/>
        </w:rPr>
        <w:t>وكانت هذه النتائج منطقية ومقبولة ضمن المعايير والتوصيات.</w:t>
      </w:r>
    </w:p>
    <w:p w:rsidR="002376F4" w:rsidRPr="002376F4" w:rsidRDefault="002376F4" w:rsidP="002376F4">
      <w:pPr>
        <w:rPr>
          <w:rFonts w:ascii="Simplified Arabic" w:hAnsi="Simplified Arabic" w:cs="Simplified Arabic"/>
          <w:sz w:val="24"/>
          <w:szCs w:val="24"/>
        </w:rPr>
      </w:pPr>
    </w:p>
    <w:p w:rsidR="002376F4" w:rsidRPr="00FA02FD" w:rsidRDefault="002376F4" w:rsidP="002376F4">
      <w:pPr>
        <w:pStyle w:val="Title"/>
        <w:tabs>
          <w:tab w:val="right" w:pos="282"/>
        </w:tabs>
        <w:ind w:left="-1"/>
        <w:jc w:val="both"/>
        <w:rPr>
          <w:b w:val="0"/>
          <w:bCs w:val="0"/>
          <w:rtl/>
        </w:rPr>
      </w:pPr>
    </w:p>
    <w:p w:rsidR="002376F4" w:rsidRDefault="002376F4" w:rsidP="002376F4"/>
    <w:p w:rsidR="00E63900" w:rsidRPr="00E63900" w:rsidRDefault="00E63900" w:rsidP="00E63900">
      <w:pPr>
        <w:pStyle w:val="Title"/>
        <w:tabs>
          <w:tab w:val="right" w:pos="282"/>
        </w:tabs>
        <w:ind w:left="-1"/>
        <w:jc w:val="both"/>
        <w:rPr>
          <w:rFonts w:ascii="Simplified Arabic" w:hAnsi="Simplified Arabic"/>
          <w:b w:val="0"/>
          <w:bCs w:val="0"/>
          <w:rtl/>
        </w:rPr>
      </w:pPr>
    </w:p>
    <w:p w:rsidR="00E63900" w:rsidRPr="00E63900" w:rsidRDefault="00E63900" w:rsidP="00E63900">
      <w:pPr>
        <w:rPr>
          <w:rFonts w:ascii="Simplified Arabic" w:hAnsi="Simplified Arabic" w:cs="Simplified Arabic"/>
          <w:sz w:val="24"/>
          <w:szCs w:val="24"/>
        </w:rPr>
      </w:pPr>
    </w:p>
    <w:p w:rsidR="00541D15" w:rsidRDefault="00541D15" w:rsidP="00E63900">
      <w:pPr>
        <w:jc w:val="center"/>
        <w:rPr>
          <w:rFonts w:ascii="Simplified Arabic" w:hAnsi="Simplified Arabic" w:cs="Simplified Arabic"/>
          <w:color w:val="FF0000"/>
          <w:sz w:val="24"/>
          <w:szCs w:val="24"/>
          <w:rtl/>
        </w:rPr>
      </w:pPr>
    </w:p>
    <w:p w:rsidR="00DD3E8B" w:rsidRDefault="00DD3E8B" w:rsidP="00E63900">
      <w:pPr>
        <w:jc w:val="center"/>
        <w:rPr>
          <w:rFonts w:ascii="Simplified Arabic" w:hAnsi="Simplified Arabic" w:cs="Simplified Arabic"/>
          <w:color w:val="FF0000"/>
          <w:sz w:val="24"/>
          <w:szCs w:val="24"/>
          <w:rtl/>
        </w:rPr>
      </w:pPr>
    </w:p>
    <w:p w:rsidR="0005528F" w:rsidRDefault="0005528F" w:rsidP="00E63900">
      <w:pPr>
        <w:jc w:val="center"/>
        <w:rPr>
          <w:rFonts w:ascii="Simplified Arabic" w:hAnsi="Simplified Arabic" w:cs="Simplified Arabic"/>
          <w:b/>
          <w:bCs/>
          <w:sz w:val="32"/>
          <w:szCs w:val="32"/>
          <w:rtl/>
        </w:rPr>
      </w:pPr>
    </w:p>
    <w:p w:rsidR="0005528F" w:rsidRDefault="0005528F" w:rsidP="00E63900">
      <w:pPr>
        <w:jc w:val="center"/>
        <w:rPr>
          <w:rFonts w:ascii="Simplified Arabic" w:hAnsi="Simplified Arabic" w:cs="Simplified Arabic"/>
          <w:b/>
          <w:bCs/>
          <w:sz w:val="32"/>
          <w:szCs w:val="32"/>
          <w:rtl/>
        </w:rPr>
      </w:pPr>
    </w:p>
    <w:p w:rsidR="00BC5285" w:rsidRDefault="00BC5285" w:rsidP="00E63900">
      <w:pPr>
        <w:jc w:val="center"/>
        <w:rPr>
          <w:rFonts w:ascii="Simplified Arabic" w:hAnsi="Simplified Arabic" w:cs="Simplified Arabic"/>
          <w:b/>
          <w:bCs/>
          <w:sz w:val="32"/>
          <w:szCs w:val="32"/>
          <w:rtl/>
        </w:rPr>
      </w:pPr>
    </w:p>
    <w:p w:rsidR="00AD6EEE" w:rsidRDefault="00AD6EEE" w:rsidP="00E63900">
      <w:pPr>
        <w:jc w:val="center"/>
        <w:rPr>
          <w:rFonts w:ascii="Simplified Arabic" w:hAnsi="Simplified Arabic" w:cs="Simplified Arabic"/>
          <w:b/>
          <w:bCs/>
          <w:sz w:val="32"/>
          <w:szCs w:val="32"/>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Pr="00BC5285" w:rsidRDefault="00DD3E8B" w:rsidP="00E63900">
      <w:pPr>
        <w:jc w:val="center"/>
        <w:rPr>
          <w:rFonts w:ascii="Simplified Arabic" w:hAnsi="Simplified Arabic" w:cs="Simplified Arabic"/>
          <w:b/>
          <w:bCs/>
          <w:sz w:val="36"/>
          <w:szCs w:val="36"/>
        </w:rPr>
      </w:pPr>
      <w:r w:rsidRPr="00BC5285">
        <w:rPr>
          <w:rFonts w:ascii="Simplified Arabic" w:hAnsi="Simplified Arabic" w:cs="Simplified Arabic" w:hint="cs"/>
          <w:b/>
          <w:bCs/>
          <w:sz w:val="36"/>
          <w:szCs w:val="36"/>
          <w:rtl/>
        </w:rPr>
        <w:t>الجداول الاحصائية</w:t>
      </w: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7"/>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700F" w:rsidRDefault="00E2700F">
      <w:r>
        <w:separator/>
      </w:r>
    </w:p>
  </w:endnote>
  <w:endnote w:type="continuationSeparator" w:id="0">
    <w:p w:rsidR="00E2700F" w:rsidRDefault="00E2700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3E86" w:rsidRDefault="00413E86" w:rsidP="003F458C">
    <w:pPr>
      <w:pStyle w:val="Footer"/>
      <w:jc w:val="center"/>
    </w:pPr>
  </w:p>
  <w:p w:rsidR="00413E86" w:rsidRDefault="00413E8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413E86" w:rsidRDefault="00413E86">
        <w:pPr>
          <w:pStyle w:val="Footer"/>
          <w:jc w:val="center"/>
          <w:rPr>
            <w:rFonts w:cs="Times New Roman"/>
            <w:rtl/>
          </w:rPr>
        </w:pPr>
      </w:p>
      <w:p w:rsidR="00413E86" w:rsidRDefault="00DD7F04">
        <w:pPr>
          <w:pStyle w:val="Footer"/>
          <w:jc w:val="center"/>
        </w:pPr>
        <w:r w:rsidRPr="00E64EA3">
          <w:rPr>
            <w:rFonts w:cs="Times New Roman"/>
          </w:rPr>
          <w:fldChar w:fldCharType="begin"/>
        </w:r>
        <w:r w:rsidR="00413E86" w:rsidRPr="00E64EA3">
          <w:rPr>
            <w:rFonts w:cs="Times New Roman"/>
          </w:rPr>
          <w:instrText xml:space="preserve"> PAGE   \* MERGEFORMAT </w:instrText>
        </w:r>
        <w:r w:rsidRPr="00E64EA3">
          <w:rPr>
            <w:rFonts w:cs="Times New Roman"/>
          </w:rPr>
          <w:fldChar w:fldCharType="separate"/>
        </w:r>
        <w:r w:rsidR="00681EFC">
          <w:rPr>
            <w:rFonts w:cs="Times New Roman"/>
            <w:noProof/>
            <w:rtl/>
          </w:rPr>
          <w:t>66</w:t>
        </w:r>
        <w:r w:rsidRPr="00E64EA3">
          <w:rPr>
            <w:rFonts w:cs="Times New Roman"/>
          </w:rPr>
          <w:fldChar w:fldCharType="end"/>
        </w:r>
      </w:p>
    </w:sdtContent>
  </w:sdt>
  <w:p w:rsidR="00413E86" w:rsidRDefault="00413E8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700F" w:rsidRDefault="00E2700F">
      <w:r>
        <w:separator/>
      </w:r>
    </w:p>
  </w:footnote>
  <w:footnote w:type="continuationSeparator" w:id="0">
    <w:p w:rsidR="00E2700F" w:rsidRDefault="00E2700F">
      <w:r>
        <w:continuationSeparator/>
      </w:r>
    </w:p>
  </w:footnote>
  <w:footnote w:id="1">
    <w:p w:rsidR="00413E86" w:rsidRPr="00EE5CF4" w:rsidRDefault="00413E86" w:rsidP="008465EA">
      <w:pPr>
        <w:pStyle w:val="FootnoteText"/>
        <w:rPr>
          <w:rFonts w:ascii="Simplified Arabic" w:hAnsi="Simplified Arabic" w:cs="Simplified Arabic"/>
          <w:sz w:val="18"/>
          <w:szCs w:val="18"/>
        </w:rPr>
      </w:pPr>
      <w:r w:rsidRPr="00EE5CF4">
        <w:rPr>
          <w:rStyle w:val="FootnoteReference"/>
          <w:rFonts w:ascii="Simplified Arabic" w:hAnsi="Simplified Arabic" w:cs="Simplified Arabic"/>
          <w:sz w:val="18"/>
          <w:szCs w:val="18"/>
        </w:rPr>
        <w:footnoteRef/>
      </w:r>
      <w:r w:rsidRPr="00EE5CF4">
        <w:rPr>
          <w:rFonts w:ascii="Simplified Arabic" w:hAnsi="Simplified Arabic" w:cs="Simplified Arabic"/>
          <w:sz w:val="18"/>
          <w:szCs w:val="18"/>
          <w:rtl/>
        </w:rPr>
        <w:t xml:space="preserve"> تم احتساب النسب في </w:t>
      </w:r>
      <w:r w:rsidR="008465EA">
        <w:rPr>
          <w:rFonts w:ascii="Simplified Arabic" w:hAnsi="Simplified Arabic" w:cs="Simplified Arabic" w:hint="cs"/>
          <w:sz w:val="18"/>
          <w:szCs w:val="18"/>
          <w:rtl/>
        </w:rPr>
        <w:t>هذا ال</w:t>
      </w:r>
      <w:r w:rsidRPr="00EE5CF4">
        <w:rPr>
          <w:rFonts w:ascii="Simplified Arabic" w:hAnsi="Simplified Arabic" w:cs="Simplified Arabic"/>
          <w:sz w:val="18"/>
          <w:szCs w:val="18"/>
          <w:rtl/>
        </w:rPr>
        <w:t>فصل على أساس الحالات المبينة خصائصها فقط.</w:t>
      </w:r>
    </w:p>
  </w:footnote>
  <w:footnote w:id="2">
    <w:p w:rsidR="00413E86" w:rsidRPr="00DD6055" w:rsidRDefault="00413E86" w:rsidP="000256B5">
      <w:pPr>
        <w:pStyle w:val="FootnoteText"/>
        <w:rPr>
          <w:rFonts w:cs="Simplified Arabic"/>
          <w:sz w:val="18"/>
          <w:szCs w:val="18"/>
        </w:rPr>
      </w:pPr>
      <w:r w:rsidRPr="00DD6055">
        <w:rPr>
          <w:rStyle w:val="FootnoteReference"/>
          <w:sz w:val="18"/>
          <w:szCs w:val="18"/>
        </w:rPr>
        <w:footnoteRef/>
      </w:r>
      <w:r w:rsidRPr="00DD6055">
        <w:rPr>
          <w:sz w:val="18"/>
          <w:szCs w:val="18"/>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مع 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 w:id="3">
    <w:p w:rsidR="00413E86" w:rsidRPr="00CA3650" w:rsidRDefault="00413E86" w:rsidP="000256B5">
      <w:pPr>
        <w:pStyle w:val="FootnoteText"/>
        <w:rPr>
          <w:rFonts w:ascii="Simplified Arabic" w:hAnsi="Simplified Arabic" w:cs="Simplified Arabic"/>
          <w:sz w:val="18"/>
          <w:szCs w:val="18"/>
          <w:rtl/>
        </w:rPr>
      </w:pPr>
      <w:r w:rsidRPr="00CA3650">
        <w:rPr>
          <w:rStyle w:val="FootnoteReference"/>
          <w:rFonts w:ascii="Simplified Arabic" w:hAnsi="Simplified Arabic" w:cs="Simplified Arabic"/>
          <w:sz w:val="18"/>
          <w:szCs w:val="18"/>
        </w:rPr>
        <w:footnoteRef/>
      </w:r>
      <w:r w:rsidRPr="00CA3650">
        <w:rPr>
          <w:rFonts w:ascii="Simplified Arabic" w:hAnsi="Simplified Arabic"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  </w:t>
      </w:r>
      <w:r w:rsidRPr="00DD6055">
        <w:rPr>
          <w:rFonts w:cs="Simplified Arabic" w:hint="cs"/>
          <w:sz w:val="18"/>
          <w:szCs w:val="18"/>
          <w:rtl/>
        </w:rPr>
        <w:t xml:space="preserve">مع 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 w:id="4">
    <w:p w:rsidR="00413E86" w:rsidRPr="00CA3650" w:rsidRDefault="00413E86">
      <w:pPr>
        <w:pStyle w:val="FootnoteText"/>
        <w:rPr>
          <w:rFonts w:ascii="Simplified Arabic" w:hAnsi="Simplified Arabic" w:cs="Simplified Arabic"/>
          <w:sz w:val="18"/>
          <w:szCs w:val="18"/>
        </w:rPr>
      </w:pPr>
      <w:r w:rsidRPr="00CA3650">
        <w:rPr>
          <w:rStyle w:val="FootnoteReference"/>
          <w:rFonts w:ascii="Simplified Arabic" w:hAnsi="Simplified Arabic" w:cs="Simplified Arabic"/>
          <w:sz w:val="18"/>
          <w:szCs w:val="18"/>
        </w:rPr>
        <w:footnoteRef/>
      </w:r>
      <w:r w:rsidRPr="00CA3650">
        <w:rPr>
          <w:rFonts w:ascii="Simplified Arabic" w:hAnsi="Simplified Arabic" w:cs="Simplified Arabic"/>
          <w:sz w:val="18"/>
          <w:szCs w:val="18"/>
          <w:rtl/>
        </w:rPr>
        <w:t xml:space="preserve"> البيانات لا تشمل ذلك الجزء من محافظة القدس والذي ضمه الاحتلال الاسرائيلي اليه </w:t>
      </w:r>
      <w:r>
        <w:rPr>
          <w:rFonts w:ascii="Simplified Arabic" w:hAnsi="Simplified Arabic" w:cs="Simplified Arabic" w:hint="cs"/>
          <w:sz w:val="18"/>
          <w:szCs w:val="18"/>
          <w:rtl/>
        </w:rPr>
        <w:t xml:space="preserve">عنوة </w:t>
      </w:r>
      <w:r w:rsidRPr="00CA3650">
        <w:rPr>
          <w:rFonts w:ascii="Simplified Arabic" w:hAnsi="Simplified Arabic" w:cs="Simplified Arabic"/>
          <w:sz w:val="18"/>
          <w:szCs w:val="18"/>
          <w:rtl/>
        </w:rPr>
        <w:t>بعيد احتلاله للضفة الغربية عام 1967.</w:t>
      </w:r>
    </w:p>
  </w:footnote>
  <w:footnote w:id="5">
    <w:p w:rsidR="00413E86" w:rsidRPr="00972A4A" w:rsidRDefault="00413E86" w:rsidP="00480351">
      <w:pPr>
        <w:pStyle w:val="FootnoteText"/>
        <w:rPr>
          <w:rFonts w:ascii="Simplified Arabic" w:hAnsi="Simplified Arabic" w:cs="Simplified Arabic"/>
          <w:sz w:val="18"/>
          <w:szCs w:val="18"/>
        </w:rPr>
      </w:pPr>
      <w:r w:rsidRPr="00972A4A">
        <w:rPr>
          <w:rStyle w:val="FootnoteReference"/>
          <w:rFonts w:ascii="Simplified Arabic" w:hAnsi="Simplified Arabic" w:cs="Simplified Arabic"/>
          <w:sz w:val="18"/>
          <w:szCs w:val="18"/>
        </w:rPr>
        <w:footnoteRef/>
      </w:r>
      <w:r w:rsidRPr="00972A4A">
        <w:rPr>
          <w:rFonts w:ascii="Simplified Arabic" w:hAnsi="Simplified Arabic" w:cs="Simplified Arabic"/>
          <w:sz w:val="18"/>
          <w:szCs w:val="18"/>
          <w:rtl/>
        </w:rPr>
        <w:t xml:space="preserve"> البيانات لا تشمل ذلك الجزء من محافظة القدس والذي ضمه الاحتلال الاسرائيلي اليه </w:t>
      </w:r>
      <w:r>
        <w:rPr>
          <w:rFonts w:ascii="Simplified Arabic" w:hAnsi="Simplified Arabic" w:cs="Simplified Arabic" w:hint="cs"/>
          <w:sz w:val="18"/>
          <w:szCs w:val="18"/>
          <w:rtl/>
        </w:rPr>
        <w:t xml:space="preserve">عنوة </w:t>
      </w:r>
      <w:r w:rsidRPr="00972A4A">
        <w:rPr>
          <w:rFonts w:ascii="Simplified Arabic" w:hAnsi="Simplified Arabic" w:cs="Simplified Arabic"/>
          <w:sz w:val="18"/>
          <w:szCs w:val="18"/>
          <w:rtl/>
        </w:rPr>
        <w:t>بعيد احتلاله للضفة الغربية عام 1967.</w:t>
      </w:r>
    </w:p>
  </w:footnote>
  <w:footnote w:id="6">
    <w:p w:rsidR="00413E86" w:rsidRPr="00150DA2" w:rsidRDefault="00413E86" w:rsidP="008F33C4">
      <w:pPr>
        <w:pStyle w:val="FootnoteText"/>
        <w:rPr>
          <w:rFonts w:ascii="Simplified Arabic" w:hAnsi="Simplified Arabic" w:cs="Simplified Arabic"/>
          <w:sz w:val="18"/>
          <w:szCs w:val="18"/>
          <w:rtl/>
        </w:rPr>
      </w:pPr>
      <w:r w:rsidRPr="00150DA2">
        <w:rPr>
          <w:rStyle w:val="FootnoteReference"/>
          <w:rFonts w:ascii="Simplified Arabic" w:hAnsi="Simplified Arabic" w:cs="Simplified Arabic"/>
          <w:sz w:val="18"/>
          <w:szCs w:val="18"/>
        </w:rPr>
        <w:footnoteRef/>
      </w:r>
      <w:r w:rsidRPr="00150DA2">
        <w:rPr>
          <w:rFonts w:ascii="Simplified Arabic" w:hAnsi="Simplified Arabic" w:cs="Simplified Arabic"/>
          <w:sz w:val="18"/>
          <w:szCs w:val="18"/>
          <w:rtl/>
        </w:rPr>
        <w:t xml:space="preserve"> البيانات لا تشمل ذلك الجزء من محافظة القدس والذي ضمه الاحتلال الإسرائيلي إليه عنوة بعيد احتلاله للضفة الغربية عام 1967.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3E86" w:rsidRPr="00E57BA0" w:rsidRDefault="00413E86" w:rsidP="00FB7AA9">
    <w:pPr>
      <w:pStyle w:val="Header"/>
      <w:rPr>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 xml:space="preserve">التعداد العام 2017: </w:t>
    </w:r>
    <w:r w:rsidRPr="00FB7AA9">
      <w:rPr>
        <w:rFonts w:ascii="Simplified Arabic" w:hAnsi="Simplified Arabic" w:cs="Simplified Arabic"/>
        <w:sz w:val="16"/>
        <w:szCs w:val="16"/>
        <w:rtl/>
      </w:rPr>
      <w:t>ملخص النتائج النهائية للتعداد</w:t>
    </w:r>
  </w:p>
  <w:p w:rsidR="00413E86" w:rsidRDefault="00413E86">
    <w:pPr>
      <w:pStyle w:val="Header"/>
      <w:bidi w:val="0"/>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pt;height:11.5pt" o:bullet="t">
        <v:imagedata r:id="rId1" o:title="msoB5D9"/>
      </v:shape>
    </w:pict>
  </w:numPicBullet>
  <w:abstractNum w:abstractNumId="0">
    <w:nsid w:val="06F63FB7"/>
    <w:multiLevelType w:val="hybridMultilevel"/>
    <w:tmpl w:val="105C1AF4"/>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A211A78"/>
    <w:multiLevelType w:val="hybridMultilevel"/>
    <w:tmpl w:val="B14E722C"/>
    <w:lvl w:ilvl="0" w:tplc="7C08B598">
      <w:start w:val="1"/>
      <w:numFmt w:val="decimal"/>
      <w:lvlText w:val="%1."/>
      <w:lvlJc w:val="left"/>
      <w:pPr>
        <w:ind w:left="1800" w:hanging="360"/>
      </w:pPr>
      <w:rPr>
        <w:b w:val="0"/>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1">
    <w:nsid w:val="234F5009"/>
    <w:multiLevelType w:val="hybridMultilevel"/>
    <w:tmpl w:val="5A5006F8"/>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4E87FDC"/>
    <w:multiLevelType w:val="hybridMultilevel"/>
    <w:tmpl w:val="CB7A8F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B0471D"/>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6">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7">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8">
    <w:nsid w:val="30683586"/>
    <w:multiLevelType w:val="hybridMultilevel"/>
    <w:tmpl w:val="2BC48370"/>
    <w:lvl w:ilvl="0" w:tplc="04090007">
      <w:start w:val="1"/>
      <w:numFmt w:val="bullet"/>
      <w:lvlText w:val=""/>
      <w:lvlPicBulletId w:val="0"/>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86F31E5"/>
    <w:multiLevelType w:val="hybridMultilevel"/>
    <w:tmpl w:val="BD9A740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398200AA"/>
    <w:multiLevelType w:val="hybridMultilevel"/>
    <w:tmpl w:val="31B68C8E"/>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22">
    <w:nsid w:val="3A1C0F6A"/>
    <w:multiLevelType w:val="hybridMultilevel"/>
    <w:tmpl w:val="01C640E0"/>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6">
    <w:nsid w:val="40913618"/>
    <w:multiLevelType w:val="hybridMultilevel"/>
    <w:tmpl w:val="E54ACD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3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B1C1164"/>
    <w:multiLevelType w:val="hybridMultilevel"/>
    <w:tmpl w:val="DAFEE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8">
    <w:nsid w:val="660B7A85"/>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40">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1">
    <w:nsid w:val="6A79744E"/>
    <w:multiLevelType w:val="hybridMultilevel"/>
    <w:tmpl w:val="29AC2A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6">
    <w:nsid w:val="7D090D8D"/>
    <w:multiLevelType w:val="hybridMultilevel"/>
    <w:tmpl w:val="02C21240"/>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47">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7"/>
  </w:num>
  <w:num w:numId="2">
    <w:abstractNumId w:val="35"/>
  </w:num>
  <w:num w:numId="3">
    <w:abstractNumId w:val="1"/>
  </w:num>
  <w:num w:numId="4">
    <w:abstractNumId w:val="15"/>
  </w:num>
  <w:num w:numId="5">
    <w:abstractNumId w:val="6"/>
  </w:num>
  <w:num w:numId="6">
    <w:abstractNumId w:val="45"/>
  </w:num>
  <w:num w:numId="7">
    <w:abstractNumId w:val="45"/>
    <w:lvlOverride w:ilvl="0">
      <w:lvl w:ilvl="0">
        <w:start w:val="1"/>
        <w:numFmt w:val="decimal"/>
        <w:lvlText w:val="%1."/>
        <w:legacy w:legacy="1" w:legacySpace="0" w:legacyIndent="360"/>
        <w:lvlJc w:val="center"/>
        <w:pPr>
          <w:ind w:left="75" w:right="75" w:hanging="360"/>
        </w:pPr>
      </w:lvl>
    </w:lvlOverride>
  </w:num>
  <w:num w:numId="8">
    <w:abstractNumId w:val="17"/>
  </w:num>
  <w:num w:numId="9">
    <w:abstractNumId w:val="3"/>
  </w:num>
  <w:num w:numId="10">
    <w:abstractNumId w:val="24"/>
  </w:num>
  <w:num w:numId="11">
    <w:abstractNumId w:val="48"/>
  </w:num>
  <w:num w:numId="12">
    <w:abstractNumId w:val="40"/>
  </w:num>
  <w:num w:numId="13">
    <w:abstractNumId w:val="9"/>
  </w:num>
  <w:num w:numId="14">
    <w:abstractNumId w:val="36"/>
  </w:num>
  <w:num w:numId="15">
    <w:abstractNumId w:val="2"/>
  </w:num>
  <w:num w:numId="16">
    <w:abstractNumId w:val="44"/>
  </w:num>
  <w:num w:numId="17">
    <w:abstractNumId w:val="39"/>
  </w:num>
  <w:num w:numId="18">
    <w:abstractNumId w:val="14"/>
  </w:num>
  <w:num w:numId="19">
    <w:abstractNumId w:val="37"/>
  </w:num>
  <w:num w:numId="20">
    <w:abstractNumId w:val="19"/>
  </w:num>
  <w:num w:numId="21">
    <w:abstractNumId w:val="32"/>
  </w:num>
  <w:num w:numId="22">
    <w:abstractNumId w:val="5"/>
  </w:num>
  <w:num w:numId="23">
    <w:abstractNumId w:val="4"/>
  </w:num>
  <w:num w:numId="24">
    <w:abstractNumId w:val="30"/>
  </w:num>
  <w:num w:numId="25">
    <w:abstractNumId w:val="29"/>
  </w:num>
  <w:num w:numId="26">
    <w:abstractNumId w:val="23"/>
  </w:num>
  <w:num w:numId="27">
    <w:abstractNumId w:val="43"/>
  </w:num>
  <w:num w:numId="28">
    <w:abstractNumId w:val="47"/>
  </w:num>
  <w:num w:numId="29">
    <w:abstractNumId w:val="33"/>
  </w:num>
  <w:num w:numId="30">
    <w:abstractNumId w:val="7"/>
  </w:num>
  <w:num w:numId="31">
    <w:abstractNumId w:val="28"/>
  </w:num>
  <w:num w:numId="32">
    <w:abstractNumId w:val="42"/>
  </w:num>
  <w:num w:numId="33">
    <w:abstractNumId w:val="25"/>
  </w:num>
  <w:num w:numId="34">
    <w:abstractNumId w:val="31"/>
  </w:num>
  <w:num w:numId="35">
    <w:abstractNumId w:val="13"/>
  </w:num>
  <w:num w:numId="36">
    <w:abstractNumId w:val="38"/>
  </w:num>
  <w:num w:numId="37">
    <w:abstractNumId w:val="11"/>
  </w:num>
  <w:num w:numId="38">
    <w:abstractNumId w:val="41"/>
  </w:num>
  <w:num w:numId="39">
    <w:abstractNumId w:val="0"/>
  </w:num>
  <w:num w:numId="40">
    <w:abstractNumId w:val="20"/>
  </w:num>
  <w:num w:numId="41">
    <w:abstractNumId w:val="18"/>
  </w:num>
  <w:num w:numId="42">
    <w:abstractNumId w:val="46"/>
  </w:num>
  <w:num w:numId="43">
    <w:abstractNumId w:val="12"/>
  </w:num>
  <w:num w:numId="44">
    <w:abstractNumId w:val="8"/>
  </w:num>
  <w:num w:numId="45">
    <w:abstractNumId w:val="34"/>
  </w:num>
  <w:num w:numId="46">
    <w:abstractNumId w:val="22"/>
  </w:num>
  <w:num w:numId="47">
    <w:abstractNumId w:val="21"/>
  </w:num>
  <w:num w:numId="48">
    <w:abstractNumId w:val="26"/>
  </w:num>
  <w:num w:numId="49">
    <w:abstractNumId w:val="16"/>
  </w:num>
  <w:num w:numId="50">
    <w:abstractNumId w:val="10"/>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09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2D8"/>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5CB6"/>
    <w:rsid w:val="000370F3"/>
    <w:rsid w:val="000374C9"/>
    <w:rsid w:val="0004193A"/>
    <w:rsid w:val="000442C7"/>
    <w:rsid w:val="000447B7"/>
    <w:rsid w:val="000451AB"/>
    <w:rsid w:val="000453AE"/>
    <w:rsid w:val="000474AB"/>
    <w:rsid w:val="00050370"/>
    <w:rsid w:val="000519BC"/>
    <w:rsid w:val="00051CCE"/>
    <w:rsid w:val="00052440"/>
    <w:rsid w:val="00052550"/>
    <w:rsid w:val="00054E86"/>
    <w:rsid w:val="0005528F"/>
    <w:rsid w:val="00055992"/>
    <w:rsid w:val="00055CE0"/>
    <w:rsid w:val="00056379"/>
    <w:rsid w:val="000570A7"/>
    <w:rsid w:val="000601DF"/>
    <w:rsid w:val="000619F9"/>
    <w:rsid w:val="00062913"/>
    <w:rsid w:val="00062FD6"/>
    <w:rsid w:val="00064560"/>
    <w:rsid w:val="0006500F"/>
    <w:rsid w:val="00070010"/>
    <w:rsid w:val="00070676"/>
    <w:rsid w:val="000714B9"/>
    <w:rsid w:val="00074820"/>
    <w:rsid w:val="00076313"/>
    <w:rsid w:val="00080916"/>
    <w:rsid w:val="00080F6E"/>
    <w:rsid w:val="00081261"/>
    <w:rsid w:val="0008133D"/>
    <w:rsid w:val="00081765"/>
    <w:rsid w:val="0008271C"/>
    <w:rsid w:val="00083DEE"/>
    <w:rsid w:val="000851F8"/>
    <w:rsid w:val="00085429"/>
    <w:rsid w:val="000858AE"/>
    <w:rsid w:val="00090232"/>
    <w:rsid w:val="000927E4"/>
    <w:rsid w:val="0009284B"/>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789E"/>
    <w:rsid w:val="000D0812"/>
    <w:rsid w:val="000D0E0D"/>
    <w:rsid w:val="000D1611"/>
    <w:rsid w:val="000D17D1"/>
    <w:rsid w:val="000D1D60"/>
    <w:rsid w:val="000D268F"/>
    <w:rsid w:val="000D2ADB"/>
    <w:rsid w:val="000D2BD3"/>
    <w:rsid w:val="000D54EC"/>
    <w:rsid w:val="000D571E"/>
    <w:rsid w:val="000D5BA8"/>
    <w:rsid w:val="000D6AF2"/>
    <w:rsid w:val="000D7DCD"/>
    <w:rsid w:val="000E0187"/>
    <w:rsid w:val="000E01A6"/>
    <w:rsid w:val="000E0692"/>
    <w:rsid w:val="000E074D"/>
    <w:rsid w:val="000E1144"/>
    <w:rsid w:val="000E21CA"/>
    <w:rsid w:val="000E290F"/>
    <w:rsid w:val="000E50E8"/>
    <w:rsid w:val="000E5AED"/>
    <w:rsid w:val="000E5D2A"/>
    <w:rsid w:val="000E5F76"/>
    <w:rsid w:val="000E6678"/>
    <w:rsid w:val="000E6A39"/>
    <w:rsid w:val="000F3E91"/>
    <w:rsid w:val="000F432D"/>
    <w:rsid w:val="000F50F1"/>
    <w:rsid w:val="00101BD5"/>
    <w:rsid w:val="001021E3"/>
    <w:rsid w:val="00104D6C"/>
    <w:rsid w:val="00105032"/>
    <w:rsid w:val="001063E2"/>
    <w:rsid w:val="00107331"/>
    <w:rsid w:val="001100FF"/>
    <w:rsid w:val="00111DEC"/>
    <w:rsid w:val="0011263D"/>
    <w:rsid w:val="001133BB"/>
    <w:rsid w:val="001174A4"/>
    <w:rsid w:val="00117686"/>
    <w:rsid w:val="00121808"/>
    <w:rsid w:val="00122BC3"/>
    <w:rsid w:val="00123244"/>
    <w:rsid w:val="00123FA6"/>
    <w:rsid w:val="00124728"/>
    <w:rsid w:val="00125B65"/>
    <w:rsid w:val="00126845"/>
    <w:rsid w:val="001274E2"/>
    <w:rsid w:val="00130178"/>
    <w:rsid w:val="00131A40"/>
    <w:rsid w:val="001321CD"/>
    <w:rsid w:val="00135071"/>
    <w:rsid w:val="00135E5C"/>
    <w:rsid w:val="00136AF0"/>
    <w:rsid w:val="001372A4"/>
    <w:rsid w:val="001375BC"/>
    <w:rsid w:val="001402E1"/>
    <w:rsid w:val="001416B4"/>
    <w:rsid w:val="00142513"/>
    <w:rsid w:val="00142CA0"/>
    <w:rsid w:val="00143A4E"/>
    <w:rsid w:val="00146280"/>
    <w:rsid w:val="00150DA2"/>
    <w:rsid w:val="001510B6"/>
    <w:rsid w:val="00152BA9"/>
    <w:rsid w:val="00155861"/>
    <w:rsid w:val="001558EC"/>
    <w:rsid w:val="0015631F"/>
    <w:rsid w:val="0015718F"/>
    <w:rsid w:val="0016164B"/>
    <w:rsid w:val="0016326B"/>
    <w:rsid w:val="00163B53"/>
    <w:rsid w:val="001643D2"/>
    <w:rsid w:val="00164A09"/>
    <w:rsid w:val="00166D17"/>
    <w:rsid w:val="0017455F"/>
    <w:rsid w:val="001763FB"/>
    <w:rsid w:val="00177E59"/>
    <w:rsid w:val="00182905"/>
    <w:rsid w:val="00185D93"/>
    <w:rsid w:val="0018614E"/>
    <w:rsid w:val="00186771"/>
    <w:rsid w:val="00186BA2"/>
    <w:rsid w:val="00186FD4"/>
    <w:rsid w:val="001914C3"/>
    <w:rsid w:val="00191915"/>
    <w:rsid w:val="00193B26"/>
    <w:rsid w:val="00196809"/>
    <w:rsid w:val="0019699F"/>
    <w:rsid w:val="00196EFE"/>
    <w:rsid w:val="00197500"/>
    <w:rsid w:val="001975F2"/>
    <w:rsid w:val="00197D67"/>
    <w:rsid w:val="00197FC2"/>
    <w:rsid w:val="001A0985"/>
    <w:rsid w:val="001A2BAF"/>
    <w:rsid w:val="001A3A6B"/>
    <w:rsid w:val="001A3DE9"/>
    <w:rsid w:val="001A4A37"/>
    <w:rsid w:val="001A5FF8"/>
    <w:rsid w:val="001A6311"/>
    <w:rsid w:val="001A6385"/>
    <w:rsid w:val="001A7895"/>
    <w:rsid w:val="001A78E6"/>
    <w:rsid w:val="001B07C8"/>
    <w:rsid w:val="001B135C"/>
    <w:rsid w:val="001B20B7"/>
    <w:rsid w:val="001B430C"/>
    <w:rsid w:val="001B5160"/>
    <w:rsid w:val="001B6C80"/>
    <w:rsid w:val="001C00E5"/>
    <w:rsid w:val="001C0A54"/>
    <w:rsid w:val="001C10AD"/>
    <w:rsid w:val="001C1378"/>
    <w:rsid w:val="001C32A1"/>
    <w:rsid w:val="001C494D"/>
    <w:rsid w:val="001C4C54"/>
    <w:rsid w:val="001C5B39"/>
    <w:rsid w:val="001C5DBA"/>
    <w:rsid w:val="001C7293"/>
    <w:rsid w:val="001D281B"/>
    <w:rsid w:val="001D7C7E"/>
    <w:rsid w:val="001E0B6F"/>
    <w:rsid w:val="001E0C03"/>
    <w:rsid w:val="001E4CDA"/>
    <w:rsid w:val="001E514A"/>
    <w:rsid w:val="001E64D4"/>
    <w:rsid w:val="001E66E4"/>
    <w:rsid w:val="001E7E2A"/>
    <w:rsid w:val="001E7F55"/>
    <w:rsid w:val="001F0587"/>
    <w:rsid w:val="001F1C9F"/>
    <w:rsid w:val="001F3985"/>
    <w:rsid w:val="001F45EB"/>
    <w:rsid w:val="001F48BF"/>
    <w:rsid w:val="001F4A8A"/>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25CAB"/>
    <w:rsid w:val="002301E8"/>
    <w:rsid w:val="00230589"/>
    <w:rsid w:val="00230667"/>
    <w:rsid w:val="00230BD2"/>
    <w:rsid w:val="00231517"/>
    <w:rsid w:val="002316E4"/>
    <w:rsid w:val="002320A9"/>
    <w:rsid w:val="00232999"/>
    <w:rsid w:val="00232C49"/>
    <w:rsid w:val="00232E01"/>
    <w:rsid w:val="0023637F"/>
    <w:rsid w:val="002370C9"/>
    <w:rsid w:val="002374BF"/>
    <w:rsid w:val="002375E2"/>
    <w:rsid w:val="002376F4"/>
    <w:rsid w:val="00241D1B"/>
    <w:rsid w:val="00242318"/>
    <w:rsid w:val="00243808"/>
    <w:rsid w:val="00243D4C"/>
    <w:rsid w:val="002453CD"/>
    <w:rsid w:val="0024619E"/>
    <w:rsid w:val="00246466"/>
    <w:rsid w:val="002464F1"/>
    <w:rsid w:val="00250D7C"/>
    <w:rsid w:val="00250E32"/>
    <w:rsid w:val="002516A9"/>
    <w:rsid w:val="0025199C"/>
    <w:rsid w:val="0025236A"/>
    <w:rsid w:val="0025385C"/>
    <w:rsid w:val="00255D7E"/>
    <w:rsid w:val="00256E1F"/>
    <w:rsid w:val="002606B5"/>
    <w:rsid w:val="00262B0F"/>
    <w:rsid w:val="002632A3"/>
    <w:rsid w:val="002660C7"/>
    <w:rsid w:val="0026749A"/>
    <w:rsid w:val="00267551"/>
    <w:rsid w:val="00270101"/>
    <w:rsid w:val="00270720"/>
    <w:rsid w:val="00270FE2"/>
    <w:rsid w:val="00271C5F"/>
    <w:rsid w:val="00272D07"/>
    <w:rsid w:val="00273342"/>
    <w:rsid w:val="0027437B"/>
    <w:rsid w:val="00275A07"/>
    <w:rsid w:val="0027653C"/>
    <w:rsid w:val="002772ED"/>
    <w:rsid w:val="002777BE"/>
    <w:rsid w:val="00277FF6"/>
    <w:rsid w:val="00281DB6"/>
    <w:rsid w:val="00282404"/>
    <w:rsid w:val="002841B9"/>
    <w:rsid w:val="002849C3"/>
    <w:rsid w:val="00284CBF"/>
    <w:rsid w:val="0028582D"/>
    <w:rsid w:val="00285AD2"/>
    <w:rsid w:val="002875EA"/>
    <w:rsid w:val="002875EC"/>
    <w:rsid w:val="002909BA"/>
    <w:rsid w:val="00292784"/>
    <w:rsid w:val="00293C04"/>
    <w:rsid w:val="002949CD"/>
    <w:rsid w:val="002956CD"/>
    <w:rsid w:val="0029703B"/>
    <w:rsid w:val="002A1BFA"/>
    <w:rsid w:val="002A3166"/>
    <w:rsid w:val="002A3E00"/>
    <w:rsid w:val="002A42DA"/>
    <w:rsid w:val="002A48F8"/>
    <w:rsid w:val="002A50BD"/>
    <w:rsid w:val="002A50F0"/>
    <w:rsid w:val="002A54AA"/>
    <w:rsid w:val="002A5B6A"/>
    <w:rsid w:val="002A637C"/>
    <w:rsid w:val="002B0249"/>
    <w:rsid w:val="002B06DF"/>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641B"/>
    <w:rsid w:val="002C6F51"/>
    <w:rsid w:val="002D0291"/>
    <w:rsid w:val="002D184F"/>
    <w:rsid w:val="002D1BA8"/>
    <w:rsid w:val="002D31AD"/>
    <w:rsid w:val="002D3D0E"/>
    <w:rsid w:val="002D5037"/>
    <w:rsid w:val="002D57A6"/>
    <w:rsid w:val="002D5A24"/>
    <w:rsid w:val="002D62D1"/>
    <w:rsid w:val="002D74A7"/>
    <w:rsid w:val="002E18D3"/>
    <w:rsid w:val="002E333B"/>
    <w:rsid w:val="002E6C1A"/>
    <w:rsid w:val="002E741E"/>
    <w:rsid w:val="002F1366"/>
    <w:rsid w:val="002F1472"/>
    <w:rsid w:val="002F2F3D"/>
    <w:rsid w:val="002F525B"/>
    <w:rsid w:val="002F6683"/>
    <w:rsid w:val="002F6C50"/>
    <w:rsid w:val="002F7B46"/>
    <w:rsid w:val="003004A7"/>
    <w:rsid w:val="003028A9"/>
    <w:rsid w:val="0030290E"/>
    <w:rsid w:val="00303AD3"/>
    <w:rsid w:val="00303D0B"/>
    <w:rsid w:val="00305D4C"/>
    <w:rsid w:val="003070DF"/>
    <w:rsid w:val="003117C6"/>
    <w:rsid w:val="00311819"/>
    <w:rsid w:val="003123A9"/>
    <w:rsid w:val="00312919"/>
    <w:rsid w:val="00313F65"/>
    <w:rsid w:val="00314B4E"/>
    <w:rsid w:val="00315CF9"/>
    <w:rsid w:val="00315FC8"/>
    <w:rsid w:val="003169C4"/>
    <w:rsid w:val="00317161"/>
    <w:rsid w:val="003172A2"/>
    <w:rsid w:val="0031746D"/>
    <w:rsid w:val="0032224E"/>
    <w:rsid w:val="00323D9A"/>
    <w:rsid w:val="00325355"/>
    <w:rsid w:val="00325B78"/>
    <w:rsid w:val="00327593"/>
    <w:rsid w:val="00327BBD"/>
    <w:rsid w:val="003302EB"/>
    <w:rsid w:val="00330405"/>
    <w:rsid w:val="00330E6B"/>
    <w:rsid w:val="00333A44"/>
    <w:rsid w:val="00333C35"/>
    <w:rsid w:val="00335581"/>
    <w:rsid w:val="00335F65"/>
    <w:rsid w:val="00336D81"/>
    <w:rsid w:val="00336DBD"/>
    <w:rsid w:val="00341E09"/>
    <w:rsid w:val="0034203B"/>
    <w:rsid w:val="00342D22"/>
    <w:rsid w:val="00344BDA"/>
    <w:rsid w:val="00345718"/>
    <w:rsid w:val="003458FC"/>
    <w:rsid w:val="003479B3"/>
    <w:rsid w:val="0035085E"/>
    <w:rsid w:val="00350DF7"/>
    <w:rsid w:val="00352849"/>
    <w:rsid w:val="00354D96"/>
    <w:rsid w:val="003556DB"/>
    <w:rsid w:val="00356762"/>
    <w:rsid w:val="00356AC8"/>
    <w:rsid w:val="0035762C"/>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50FC"/>
    <w:rsid w:val="00380539"/>
    <w:rsid w:val="003808F6"/>
    <w:rsid w:val="0038097D"/>
    <w:rsid w:val="003811FA"/>
    <w:rsid w:val="00381FE6"/>
    <w:rsid w:val="003827BD"/>
    <w:rsid w:val="00384987"/>
    <w:rsid w:val="00385EA4"/>
    <w:rsid w:val="0038620E"/>
    <w:rsid w:val="00386BFD"/>
    <w:rsid w:val="0039093E"/>
    <w:rsid w:val="0039104E"/>
    <w:rsid w:val="003918B7"/>
    <w:rsid w:val="003926B8"/>
    <w:rsid w:val="00392CB7"/>
    <w:rsid w:val="003943D7"/>
    <w:rsid w:val="00394982"/>
    <w:rsid w:val="00394F21"/>
    <w:rsid w:val="00396471"/>
    <w:rsid w:val="003978D4"/>
    <w:rsid w:val="003979E9"/>
    <w:rsid w:val="00397D3A"/>
    <w:rsid w:val="00397D5C"/>
    <w:rsid w:val="003A3B03"/>
    <w:rsid w:val="003A3BA6"/>
    <w:rsid w:val="003A560B"/>
    <w:rsid w:val="003A6E48"/>
    <w:rsid w:val="003A76A4"/>
    <w:rsid w:val="003B06C6"/>
    <w:rsid w:val="003B09D2"/>
    <w:rsid w:val="003B1001"/>
    <w:rsid w:val="003B2164"/>
    <w:rsid w:val="003B24E4"/>
    <w:rsid w:val="003B2AA9"/>
    <w:rsid w:val="003B6FB7"/>
    <w:rsid w:val="003B72E3"/>
    <w:rsid w:val="003B7640"/>
    <w:rsid w:val="003C0DE3"/>
    <w:rsid w:val="003C1360"/>
    <w:rsid w:val="003C1E0B"/>
    <w:rsid w:val="003C357E"/>
    <w:rsid w:val="003C3E5D"/>
    <w:rsid w:val="003C43CB"/>
    <w:rsid w:val="003C60F9"/>
    <w:rsid w:val="003D0C68"/>
    <w:rsid w:val="003D17D3"/>
    <w:rsid w:val="003D1943"/>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5834"/>
    <w:rsid w:val="003E5C6E"/>
    <w:rsid w:val="003E619B"/>
    <w:rsid w:val="003F148F"/>
    <w:rsid w:val="003F34D1"/>
    <w:rsid w:val="003F458C"/>
    <w:rsid w:val="003F59E4"/>
    <w:rsid w:val="003F64A4"/>
    <w:rsid w:val="00402679"/>
    <w:rsid w:val="0040431F"/>
    <w:rsid w:val="004058AA"/>
    <w:rsid w:val="00410922"/>
    <w:rsid w:val="00410D9E"/>
    <w:rsid w:val="00411258"/>
    <w:rsid w:val="00411413"/>
    <w:rsid w:val="00412208"/>
    <w:rsid w:val="00413E86"/>
    <w:rsid w:val="00414D5C"/>
    <w:rsid w:val="00415145"/>
    <w:rsid w:val="00415E59"/>
    <w:rsid w:val="004178E7"/>
    <w:rsid w:val="0042298B"/>
    <w:rsid w:val="00423E35"/>
    <w:rsid w:val="00423EEE"/>
    <w:rsid w:val="00423FA3"/>
    <w:rsid w:val="00425497"/>
    <w:rsid w:val="00427016"/>
    <w:rsid w:val="00427895"/>
    <w:rsid w:val="0043095C"/>
    <w:rsid w:val="00432192"/>
    <w:rsid w:val="004331DD"/>
    <w:rsid w:val="00433640"/>
    <w:rsid w:val="00434051"/>
    <w:rsid w:val="00434809"/>
    <w:rsid w:val="00434E53"/>
    <w:rsid w:val="00436416"/>
    <w:rsid w:val="0043646C"/>
    <w:rsid w:val="00436B70"/>
    <w:rsid w:val="00442F82"/>
    <w:rsid w:val="004434A5"/>
    <w:rsid w:val="00443C36"/>
    <w:rsid w:val="004448B7"/>
    <w:rsid w:val="004450E4"/>
    <w:rsid w:val="00445978"/>
    <w:rsid w:val="00445D7D"/>
    <w:rsid w:val="00445F4A"/>
    <w:rsid w:val="00446C31"/>
    <w:rsid w:val="00446D7A"/>
    <w:rsid w:val="00447F7A"/>
    <w:rsid w:val="00451D64"/>
    <w:rsid w:val="0045346A"/>
    <w:rsid w:val="004538B8"/>
    <w:rsid w:val="00453B39"/>
    <w:rsid w:val="00454D34"/>
    <w:rsid w:val="00456A87"/>
    <w:rsid w:val="00456B0F"/>
    <w:rsid w:val="004636B4"/>
    <w:rsid w:val="004641D6"/>
    <w:rsid w:val="00464592"/>
    <w:rsid w:val="00467C5D"/>
    <w:rsid w:val="00470334"/>
    <w:rsid w:val="00470346"/>
    <w:rsid w:val="00472DBB"/>
    <w:rsid w:val="00473B38"/>
    <w:rsid w:val="004751F9"/>
    <w:rsid w:val="00476373"/>
    <w:rsid w:val="004767B5"/>
    <w:rsid w:val="00476B5D"/>
    <w:rsid w:val="00480351"/>
    <w:rsid w:val="004826DD"/>
    <w:rsid w:val="00484A2C"/>
    <w:rsid w:val="00485691"/>
    <w:rsid w:val="00486EC5"/>
    <w:rsid w:val="00487285"/>
    <w:rsid w:val="00487F89"/>
    <w:rsid w:val="0049044A"/>
    <w:rsid w:val="0049267D"/>
    <w:rsid w:val="004926FE"/>
    <w:rsid w:val="004944BF"/>
    <w:rsid w:val="0049587B"/>
    <w:rsid w:val="00495B6A"/>
    <w:rsid w:val="00496755"/>
    <w:rsid w:val="00496E62"/>
    <w:rsid w:val="00497069"/>
    <w:rsid w:val="00497388"/>
    <w:rsid w:val="004A1002"/>
    <w:rsid w:val="004A110A"/>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C057E"/>
    <w:rsid w:val="004C0D75"/>
    <w:rsid w:val="004C137A"/>
    <w:rsid w:val="004C6496"/>
    <w:rsid w:val="004C7403"/>
    <w:rsid w:val="004D129F"/>
    <w:rsid w:val="004D14A4"/>
    <w:rsid w:val="004D1E15"/>
    <w:rsid w:val="004D23B5"/>
    <w:rsid w:val="004D6180"/>
    <w:rsid w:val="004D78F1"/>
    <w:rsid w:val="004D79B5"/>
    <w:rsid w:val="004E1CCC"/>
    <w:rsid w:val="004E222C"/>
    <w:rsid w:val="004E313E"/>
    <w:rsid w:val="004E3F64"/>
    <w:rsid w:val="004E54B0"/>
    <w:rsid w:val="004E5F85"/>
    <w:rsid w:val="004E5FEE"/>
    <w:rsid w:val="004E626A"/>
    <w:rsid w:val="004E65C4"/>
    <w:rsid w:val="004E6BBA"/>
    <w:rsid w:val="004F00C2"/>
    <w:rsid w:val="004F1024"/>
    <w:rsid w:val="004F10F8"/>
    <w:rsid w:val="004F1541"/>
    <w:rsid w:val="004F270A"/>
    <w:rsid w:val="004F2A3C"/>
    <w:rsid w:val="004F2C28"/>
    <w:rsid w:val="004F3905"/>
    <w:rsid w:val="004F3E81"/>
    <w:rsid w:val="004F44FD"/>
    <w:rsid w:val="004F5954"/>
    <w:rsid w:val="004F6EC9"/>
    <w:rsid w:val="004F7CD5"/>
    <w:rsid w:val="0050081C"/>
    <w:rsid w:val="005009C1"/>
    <w:rsid w:val="0050114F"/>
    <w:rsid w:val="00502765"/>
    <w:rsid w:val="00502DBC"/>
    <w:rsid w:val="00503179"/>
    <w:rsid w:val="005058E7"/>
    <w:rsid w:val="00505CE6"/>
    <w:rsid w:val="00505F3E"/>
    <w:rsid w:val="0050661E"/>
    <w:rsid w:val="00506E12"/>
    <w:rsid w:val="0050731F"/>
    <w:rsid w:val="0050778C"/>
    <w:rsid w:val="005103D4"/>
    <w:rsid w:val="005124BD"/>
    <w:rsid w:val="00512644"/>
    <w:rsid w:val="00514A58"/>
    <w:rsid w:val="0051512F"/>
    <w:rsid w:val="005159AF"/>
    <w:rsid w:val="00517A6C"/>
    <w:rsid w:val="005205A4"/>
    <w:rsid w:val="0052148C"/>
    <w:rsid w:val="005228ED"/>
    <w:rsid w:val="00522A7C"/>
    <w:rsid w:val="00525CC1"/>
    <w:rsid w:val="00526B7A"/>
    <w:rsid w:val="00526C27"/>
    <w:rsid w:val="0052736A"/>
    <w:rsid w:val="005275AC"/>
    <w:rsid w:val="005276FF"/>
    <w:rsid w:val="0053030F"/>
    <w:rsid w:val="0053194C"/>
    <w:rsid w:val="0053476F"/>
    <w:rsid w:val="00535D44"/>
    <w:rsid w:val="0053620C"/>
    <w:rsid w:val="00540520"/>
    <w:rsid w:val="00540C92"/>
    <w:rsid w:val="0054131B"/>
    <w:rsid w:val="00541D15"/>
    <w:rsid w:val="00543CD6"/>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894"/>
    <w:rsid w:val="00565600"/>
    <w:rsid w:val="00566DA0"/>
    <w:rsid w:val="0056728F"/>
    <w:rsid w:val="0056760F"/>
    <w:rsid w:val="00570D28"/>
    <w:rsid w:val="0057280B"/>
    <w:rsid w:val="0057331A"/>
    <w:rsid w:val="005736DB"/>
    <w:rsid w:val="0057429E"/>
    <w:rsid w:val="00574F1B"/>
    <w:rsid w:val="00575AC5"/>
    <w:rsid w:val="005762B1"/>
    <w:rsid w:val="005770EB"/>
    <w:rsid w:val="005778E3"/>
    <w:rsid w:val="00580213"/>
    <w:rsid w:val="00581AAE"/>
    <w:rsid w:val="005820FE"/>
    <w:rsid w:val="0058357C"/>
    <w:rsid w:val="005846C7"/>
    <w:rsid w:val="00584938"/>
    <w:rsid w:val="00584C8C"/>
    <w:rsid w:val="005878E2"/>
    <w:rsid w:val="00587CE4"/>
    <w:rsid w:val="0059191C"/>
    <w:rsid w:val="00591BFC"/>
    <w:rsid w:val="00591F55"/>
    <w:rsid w:val="00593171"/>
    <w:rsid w:val="00594AD9"/>
    <w:rsid w:val="0059693F"/>
    <w:rsid w:val="00596BD2"/>
    <w:rsid w:val="00596EBB"/>
    <w:rsid w:val="0059769D"/>
    <w:rsid w:val="00597707"/>
    <w:rsid w:val="00597BEE"/>
    <w:rsid w:val="005A00D6"/>
    <w:rsid w:val="005A0ED4"/>
    <w:rsid w:val="005A1195"/>
    <w:rsid w:val="005A2E8E"/>
    <w:rsid w:val="005A6423"/>
    <w:rsid w:val="005A6E4B"/>
    <w:rsid w:val="005A7EF9"/>
    <w:rsid w:val="005B0236"/>
    <w:rsid w:val="005B02D5"/>
    <w:rsid w:val="005B17ED"/>
    <w:rsid w:val="005B2B1E"/>
    <w:rsid w:val="005B50E5"/>
    <w:rsid w:val="005B5AED"/>
    <w:rsid w:val="005B5C45"/>
    <w:rsid w:val="005B66E9"/>
    <w:rsid w:val="005B7B22"/>
    <w:rsid w:val="005C1280"/>
    <w:rsid w:val="005C1487"/>
    <w:rsid w:val="005C1C29"/>
    <w:rsid w:val="005C3B31"/>
    <w:rsid w:val="005C6ECF"/>
    <w:rsid w:val="005D19F1"/>
    <w:rsid w:val="005D1E61"/>
    <w:rsid w:val="005D28B7"/>
    <w:rsid w:val="005D5479"/>
    <w:rsid w:val="005D63AD"/>
    <w:rsid w:val="005D64D4"/>
    <w:rsid w:val="005D658D"/>
    <w:rsid w:val="005D6788"/>
    <w:rsid w:val="005D6CE7"/>
    <w:rsid w:val="005E0CA6"/>
    <w:rsid w:val="005E3EEE"/>
    <w:rsid w:val="005E42A7"/>
    <w:rsid w:val="005E4D6E"/>
    <w:rsid w:val="005E538A"/>
    <w:rsid w:val="005E5BDC"/>
    <w:rsid w:val="005E66EE"/>
    <w:rsid w:val="005E7328"/>
    <w:rsid w:val="005E7482"/>
    <w:rsid w:val="005E7DF0"/>
    <w:rsid w:val="005F0044"/>
    <w:rsid w:val="005F0144"/>
    <w:rsid w:val="005F059B"/>
    <w:rsid w:val="005F1283"/>
    <w:rsid w:val="005F333D"/>
    <w:rsid w:val="005F3F56"/>
    <w:rsid w:val="005F5E64"/>
    <w:rsid w:val="005F61BA"/>
    <w:rsid w:val="005F651B"/>
    <w:rsid w:val="005F7ABF"/>
    <w:rsid w:val="00600287"/>
    <w:rsid w:val="00601D0C"/>
    <w:rsid w:val="00602FDC"/>
    <w:rsid w:val="00610C93"/>
    <w:rsid w:val="0061406D"/>
    <w:rsid w:val="00614247"/>
    <w:rsid w:val="006172EF"/>
    <w:rsid w:val="00621324"/>
    <w:rsid w:val="00623DD6"/>
    <w:rsid w:val="00624BFD"/>
    <w:rsid w:val="00625D3F"/>
    <w:rsid w:val="006273E1"/>
    <w:rsid w:val="00633B93"/>
    <w:rsid w:val="00636612"/>
    <w:rsid w:val="00636691"/>
    <w:rsid w:val="00636CC6"/>
    <w:rsid w:val="00637E60"/>
    <w:rsid w:val="00640731"/>
    <w:rsid w:val="00640C14"/>
    <w:rsid w:val="00641603"/>
    <w:rsid w:val="006434A0"/>
    <w:rsid w:val="00645228"/>
    <w:rsid w:val="006458F1"/>
    <w:rsid w:val="00645CA5"/>
    <w:rsid w:val="006461CE"/>
    <w:rsid w:val="0064693D"/>
    <w:rsid w:val="00646A10"/>
    <w:rsid w:val="006503F5"/>
    <w:rsid w:val="00651CAD"/>
    <w:rsid w:val="0065288F"/>
    <w:rsid w:val="00652D4C"/>
    <w:rsid w:val="00653AF0"/>
    <w:rsid w:val="00654B18"/>
    <w:rsid w:val="00655587"/>
    <w:rsid w:val="006574A3"/>
    <w:rsid w:val="0065764F"/>
    <w:rsid w:val="00660A09"/>
    <w:rsid w:val="0066142F"/>
    <w:rsid w:val="00667815"/>
    <w:rsid w:val="00670DAB"/>
    <w:rsid w:val="00672CE3"/>
    <w:rsid w:val="006736E4"/>
    <w:rsid w:val="00673CFD"/>
    <w:rsid w:val="00676DCD"/>
    <w:rsid w:val="00677079"/>
    <w:rsid w:val="00677214"/>
    <w:rsid w:val="00680888"/>
    <w:rsid w:val="00681161"/>
    <w:rsid w:val="00681EFC"/>
    <w:rsid w:val="00682ADB"/>
    <w:rsid w:val="0068508E"/>
    <w:rsid w:val="00685EC7"/>
    <w:rsid w:val="006877B3"/>
    <w:rsid w:val="00690EB6"/>
    <w:rsid w:val="00691D95"/>
    <w:rsid w:val="00694D7D"/>
    <w:rsid w:val="00696292"/>
    <w:rsid w:val="00697453"/>
    <w:rsid w:val="006A31E2"/>
    <w:rsid w:val="006A453D"/>
    <w:rsid w:val="006A48DF"/>
    <w:rsid w:val="006A51C6"/>
    <w:rsid w:val="006A62DA"/>
    <w:rsid w:val="006A6A27"/>
    <w:rsid w:val="006A6EF3"/>
    <w:rsid w:val="006A71D4"/>
    <w:rsid w:val="006A7F11"/>
    <w:rsid w:val="006B1443"/>
    <w:rsid w:val="006B27DF"/>
    <w:rsid w:val="006B2EFF"/>
    <w:rsid w:val="006B6963"/>
    <w:rsid w:val="006B7735"/>
    <w:rsid w:val="006B79BF"/>
    <w:rsid w:val="006B7E68"/>
    <w:rsid w:val="006C0A7B"/>
    <w:rsid w:val="006C1E9F"/>
    <w:rsid w:val="006C4692"/>
    <w:rsid w:val="006C4ED8"/>
    <w:rsid w:val="006C528E"/>
    <w:rsid w:val="006C5A40"/>
    <w:rsid w:val="006C6A09"/>
    <w:rsid w:val="006C75BD"/>
    <w:rsid w:val="006C7690"/>
    <w:rsid w:val="006D0045"/>
    <w:rsid w:val="006D2742"/>
    <w:rsid w:val="006D5B49"/>
    <w:rsid w:val="006E0422"/>
    <w:rsid w:val="006E130F"/>
    <w:rsid w:val="006E16AE"/>
    <w:rsid w:val="006E2876"/>
    <w:rsid w:val="006E38B3"/>
    <w:rsid w:val="006E3C16"/>
    <w:rsid w:val="006E61E4"/>
    <w:rsid w:val="006F1E99"/>
    <w:rsid w:val="006F219B"/>
    <w:rsid w:val="006F3D38"/>
    <w:rsid w:val="006F4A64"/>
    <w:rsid w:val="006F509A"/>
    <w:rsid w:val="006F76FA"/>
    <w:rsid w:val="007020AD"/>
    <w:rsid w:val="00702450"/>
    <w:rsid w:val="0070303B"/>
    <w:rsid w:val="00703BE3"/>
    <w:rsid w:val="0070411F"/>
    <w:rsid w:val="007059F8"/>
    <w:rsid w:val="00705CCE"/>
    <w:rsid w:val="0070624C"/>
    <w:rsid w:val="0070636E"/>
    <w:rsid w:val="00707477"/>
    <w:rsid w:val="0071059D"/>
    <w:rsid w:val="00710603"/>
    <w:rsid w:val="00712326"/>
    <w:rsid w:val="0071620A"/>
    <w:rsid w:val="00716FB8"/>
    <w:rsid w:val="00720445"/>
    <w:rsid w:val="007230D1"/>
    <w:rsid w:val="00725AF3"/>
    <w:rsid w:val="00725B22"/>
    <w:rsid w:val="00726865"/>
    <w:rsid w:val="00726C0F"/>
    <w:rsid w:val="007272BA"/>
    <w:rsid w:val="00730EB7"/>
    <w:rsid w:val="0073244B"/>
    <w:rsid w:val="0073319E"/>
    <w:rsid w:val="0073539D"/>
    <w:rsid w:val="007363A6"/>
    <w:rsid w:val="00736848"/>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AB3"/>
    <w:rsid w:val="007712FC"/>
    <w:rsid w:val="007716ED"/>
    <w:rsid w:val="00771A14"/>
    <w:rsid w:val="00771DF9"/>
    <w:rsid w:val="007722E6"/>
    <w:rsid w:val="007729CA"/>
    <w:rsid w:val="007740AD"/>
    <w:rsid w:val="007740EA"/>
    <w:rsid w:val="007743E0"/>
    <w:rsid w:val="00775EF1"/>
    <w:rsid w:val="00776DBD"/>
    <w:rsid w:val="00780420"/>
    <w:rsid w:val="007819E8"/>
    <w:rsid w:val="00782183"/>
    <w:rsid w:val="007825BE"/>
    <w:rsid w:val="00782C99"/>
    <w:rsid w:val="00783ED5"/>
    <w:rsid w:val="0078447B"/>
    <w:rsid w:val="00792667"/>
    <w:rsid w:val="00792788"/>
    <w:rsid w:val="00796057"/>
    <w:rsid w:val="00796614"/>
    <w:rsid w:val="007969C7"/>
    <w:rsid w:val="007A042B"/>
    <w:rsid w:val="007A2402"/>
    <w:rsid w:val="007A36ED"/>
    <w:rsid w:val="007A489A"/>
    <w:rsid w:val="007A5DA4"/>
    <w:rsid w:val="007A61A7"/>
    <w:rsid w:val="007A62D1"/>
    <w:rsid w:val="007A6E6D"/>
    <w:rsid w:val="007B01AD"/>
    <w:rsid w:val="007B20B1"/>
    <w:rsid w:val="007B56ED"/>
    <w:rsid w:val="007B581D"/>
    <w:rsid w:val="007B5A27"/>
    <w:rsid w:val="007B6E42"/>
    <w:rsid w:val="007C2B7C"/>
    <w:rsid w:val="007C402F"/>
    <w:rsid w:val="007C4DA9"/>
    <w:rsid w:val="007C57BC"/>
    <w:rsid w:val="007D0089"/>
    <w:rsid w:val="007D0F4F"/>
    <w:rsid w:val="007D1A30"/>
    <w:rsid w:val="007D2BBD"/>
    <w:rsid w:val="007D5C5B"/>
    <w:rsid w:val="007E1008"/>
    <w:rsid w:val="007E18DC"/>
    <w:rsid w:val="007E2D25"/>
    <w:rsid w:val="007E3850"/>
    <w:rsid w:val="007E44EF"/>
    <w:rsid w:val="007E49B4"/>
    <w:rsid w:val="007E5263"/>
    <w:rsid w:val="007E527A"/>
    <w:rsid w:val="007E634C"/>
    <w:rsid w:val="007E6664"/>
    <w:rsid w:val="007E707C"/>
    <w:rsid w:val="007F0A31"/>
    <w:rsid w:val="007F20E4"/>
    <w:rsid w:val="007F2891"/>
    <w:rsid w:val="007F4D07"/>
    <w:rsid w:val="007F578B"/>
    <w:rsid w:val="007F5C7C"/>
    <w:rsid w:val="007F5FC4"/>
    <w:rsid w:val="007F70FC"/>
    <w:rsid w:val="00801563"/>
    <w:rsid w:val="00803317"/>
    <w:rsid w:val="008048E7"/>
    <w:rsid w:val="00805B73"/>
    <w:rsid w:val="008063AB"/>
    <w:rsid w:val="008063D6"/>
    <w:rsid w:val="00806E2B"/>
    <w:rsid w:val="008072AA"/>
    <w:rsid w:val="0081029D"/>
    <w:rsid w:val="00810AF3"/>
    <w:rsid w:val="00811DF2"/>
    <w:rsid w:val="008127CF"/>
    <w:rsid w:val="0081348D"/>
    <w:rsid w:val="00816073"/>
    <w:rsid w:val="0081759B"/>
    <w:rsid w:val="00817A9B"/>
    <w:rsid w:val="008215E4"/>
    <w:rsid w:val="00823207"/>
    <w:rsid w:val="00824358"/>
    <w:rsid w:val="00824632"/>
    <w:rsid w:val="00826585"/>
    <w:rsid w:val="00826839"/>
    <w:rsid w:val="00826BC5"/>
    <w:rsid w:val="0083048C"/>
    <w:rsid w:val="0083054B"/>
    <w:rsid w:val="00831804"/>
    <w:rsid w:val="00831A31"/>
    <w:rsid w:val="008324DD"/>
    <w:rsid w:val="00832D64"/>
    <w:rsid w:val="00832E1D"/>
    <w:rsid w:val="008347C4"/>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6541"/>
    <w:rsid w:val="008465EA"/>
    <w:rsid w:val="00846ADF"/>
    <w:rsid w:val="00847629"/>
    <w:rsid w:val="00851901"/>
    <w:rsid w:val="008519A2"/>
    <w:rsid w:val="00852414"/>
    <w:rsid w:val="00852985"/>
    <w:rsid w:val="00852F91"/>
    <w:rsid w:val="008531A1"/>
    <w:rsid w:val="00854901"/>
    <w:rsid w:val="00857557"/>
    <w:rsid w:val="00860AF9"/>
    <w:rsid w:val="00860E12"/>
    <w:rsid w:val="00862825"/>
    <w:rsid w:val="008674DE"/>
    <w:rsid w:val="00867FCD"/>
    <w:rsid w:val="008718F6"/>
    <w:rsid w:val="0087219C"/>
    <w:rsid w:val="008721C1"/>
    <w:rsid w:val="008724C8"/>
    <w:rsid w:val="0087368D"/>
    <w:rsid w:val="00873CDA"/>
    <w:rsid w:val="00874637"/>
    <w:rsid w:val="00880074"/>
    <w:rsid w:val="00881778"/>
    <w:rsid w:val="00883C36"/>
    <w:rsid w:val="00883F26"/>
    <w:rsid w:val="00883FE8"/>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6C23"/>
    <w:rsid w:val="008B1D0C"/>
    <w:rsid w:val="008B1FBF"/>
    <w:rsid w:val="008B2651"/>
    <w:rsid w:val="008B3661"/>
    <w:rsid w:val="008B6041"/>
    <w:rsid w:val="008B627F"/>
    <w:rsid w:val="008C2013"/>
    <w:rsid w:val="008C2FFF"/>
    <w:rsid w:val="008C3407"/>
    <w:rsid w:val="008C3480"/>
    <w:rsid w:val="008C4D04"/>
    <w:rsid w:val="008C53CF"/>
    <w:rsid w:val="008C6014"/>
    <w:rsid w:val="008C79E7"/>
    <w:rsid w:val="008D01C6"/>
    <w:rsid w:val="008D1C5D"/>
    <w:rsid w:val="008D24EE"/>
    <w:rsid w:val="008D35FC"/>
    <w:rsid w:val="008D3647"/>
    <w:rsid w:val="008D4331"/>
    <w:rsid w:val="008D4F2A"/>
    <w:rsid w:val="008D4FD0"/>
    <w:rsid w:val="008D52AB"/>
    <w:rsid w:val="008D6ECC"/>
    <w:rsid w:val="008E0501"/>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33C4"/>
    <w:rsid w:val="008F4448"/>
    <w:rsid w:val="008F4B21"/>
    <w:rsid w:val="008F6A52"/>
    <w:rsid w:val="008F719C"/>
    <w:rsid w:val="008F71BA"/>
    <w:rsid w:val="008F72D6"/>
    <w:rsid w:val="00900FF5"/>
    <w:rsid w:val="00902865"/>
    <w:rsid w:val="009037FF"/>
    <w:rsid w:val="00904CCC"/>
    <w:rsid w:val="00905476"/>
    <w:rsid w:val="009057C7"/>
    <w:rsid w:val="00911D33"/>
    <w:rsid w:val="00911F2E"/>
    <w:rsid w:val="00912D9E"/>
    <w:rsid w:val="009131DB"/>
    <w:rsid w:val="00916EA4"/>
    <w:rsid w:val="009170D4"/>
    <w:rsid w:val="00921698"/>
    <w:rsid w:val="00924CFD"/>
    <w:rsid w:val="00925774"/>
    <w:rsid w:val="00926A46"/>
    <w:rsid w:val="00931A81"/>
    <w:rsid w:val="00932023"/>
    <w:rsid w:val="009321B5"/>
    <w:rsid w:val="00934363"/>
    <w:rsid w:val="00934CEF"/>
    <w:rsid w:val="00935D64"/>
    <w:rsid w:val="009360A7"/>
    <w:rsid w:val="00936BF5"/>
    <w:rsid w:val="00936FE3"/>
    <w:rsid w:val="009372D1"/>
    <w:rsid w:val="00937865"/>
    <w:rsid w:val="009378A4"/>
    <w:rsid w:val="00940A85"/>
    <w:rsid w:val="009412A5"/>
    <w:rsid w:val="00942956"/>
    <w:rsid w:val="00942C5A"/>
    <w:rsid w:val="00943562"/>
    <w:rsid w:val="00944E09"/>
    <w:rsid w:val="00946169"/>
    <w:rsid w:val="00950D0F"/>
    <w:rsid w:val="00951752"/>
    <w:rsid w:val="00951A71"/>
    <w:rsid w:val="00952608"/>
    <w:rsid w:val="00952FAC"/>
    <w:rsid w:val="00953713"/>
    <w:rsid w:val="00955073"/>
    <w:rsid w:val="00956641"/>
    <w:rsid w:val="0096135F"/>
    <w:rsid w:val="00963CC2"/>
    <w:rsid w:val="0096615E"/>
    <w:rsid w:val="00966238"/>
    <w:rsid w:val="00966560"/>
    <w:rsid w:val="009667C2"/>
    <w:rsid w:val="0096690C"/>
    <w:rsid w:val="009714D4"/>
    <w:rsid w:val="009726DA"/>
    <w:rsid w:val="00972A4A"/>
    <w:rsid w:val="00972A77"/>
    <w:rsid w:val="009732FE"/>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B24C5"/>
    <w:rsid w:val="009B45E8"/>
    <w:rsid w:val="009B5706"/>
    <w:rsid w:val="009B5947"/>
    <w:rsid w:val="009C0654"/>
    <w:rsid w:val="009C1947"/>
    <w:rsid w:val="009C19C1"/>
    <w:rsid w:val="009C3320"/>
    <w:rsid w:val="009C3D83"/>
    <w:rsid w:val="009C3E47"/>
    <w:rsid w:val="009C5533"/>
    <w:rsid w:val="009C6141"/>
    <w:rsid w:val="009C6149"/>
    <w:rsid w:val="009C6DB2"/>
    <w:rsid w:val="009C6EBA"/>
    <w:rsid w:val="009C6F3C"/>
    <w:rsid w:val="009D04FD"/>
    <w:rsid w:val="009D14CE"/>
    <w:rsid w:val="009D3084"/>
    <w:rsid w:val="009D3F66"/>
    <w:rsid w:val="009D4958"/>
    <w:rsid w:val="009D4CAA"/>
    <w:rsid w:val="009D5252"/>
    <w:rsid w:val="009E03CA"/>
    <w:rsid w:val="009E0ABF"/>
    <w:rsid w:val="009E10FD"/>
    <w:rsid w:val="009E133A"/>
    <w:rsid w:val="009E1FCE"/>
    <w:rsid w:val="009E4420"/>
    <w:rsid w:val="009E5FF5"/>
    <w:rsid w:val="009E6B73"/>
    <w:rsid w:val="009E73B8"/>
    <w:rsid w:val="009F1534"/>
    <w:rsid w:val="009F25F1"/>
    <w:rsid w:val="009F32C8"/>
    <w:rsid w:val="009F4428"/>
    <w:rsid w:val="009F74B8"/>
    <w:rsid w:val="00A0064A"/>
    <w:rsid w:val="00A013A9"/>
    <w:rsid w:val="00A0233A"/>
    <w:rsid w:val="00A029F0"/>
    <w:rsid w:val="00A041CD"/>
    <w:rsid w:val="00A04EBF"/>
    <w:rsid w:val="00A07D65"/>
    <w:rsid w:val="00A11D7D"/>
    <w:rsid w:val="00A12327"/>
    <w:rsid w:val="00A13464"/>
    <w:rsid w:val="00A13586"/>
    <w:rsid w:val="00A16FF8"/>
    <w:rsid w:val="00A21F09"/>
    <w:rsid w:val="00A2238E"/>
    <w:rsid w:val="00A23952"/>
    <w:rsid w:val="00A23DFB"/>
    <w:rsid w:val="00A24980"/>
    <w:rsid w:val="00A24DDB"/>
    <w:rsid w:val="00A2735A"/>
    <w:rsid w:val="00A27466"/>
    <w:rsid w:val="00A3174B"/>
    <w:rsid w:val="00A31FBA"/>
    <w:rsid w:val="00A32996"/>
    <w:rsid w:val="00A359C7"/>
    <w:rsid w:val="00A36774"/>
    <w:rsid w:val="00A373F7"/>
    <w:rsid w:val="00A37997"/>
    <w:rsid w:val="00A4088F"/>
    <w:rsid w:val="00A41004"/>
    <w:rsid w:val="00A41BB8"/>
    <w:rsid w:val="00A42779"/>
    <w:rsid w:val="00A43A29"/>
    <w:rsid w:val="00A45983"/>
    <w:rsid w:val="00A45A0B"/>
    <w:rsid w:val="00A45ED6"/>
    <w:rsid w:val="00A532F0"/>
    <w:rsid w:val="00A55A6B"/>
    <w:rsid w:val="00A56A9A"/>
    <w:rsid w:val="00A57057"/>
    <w:rsid w:val="00A577E8"/>
    <w:rsid w:val="00A5799B"/>
    <w:rsid w:val="00A57D78"/>
    <w:rsid w:val="00A6076E"/>
    <w:rsid w:val="00A62441"/>
    <w:rsid w:val="00A63624"/>
    <w:rsid w:val="00A64D78"/>
    <w:rsid w:val="00A67D23"/>
    <w:rsid w:val="00A705DD"/>
    <w:rsid w:val="00A70963"/>
    <w:rsid w:val="00A71EBC"/>
    <w:rsid w:val="00A72044"/>
    <w:rsid w:val="00A736DF"/>
    <w:rsid w:val="00A776A6"/>
    <w:rsid w:val="00A80042"/>
    <w:rsid w:val="00A82D63"/>
    <w:rsid w:val="00A84CA5"/>
    <w:rsid w:val="00A858FC"/>
    <w:rsid w:val="00A86B04"/>
    <w:rsid w:val="00A86B68"/>
    <w:rsid w:val="00A87A9C"/>
    <w:rsid w:val="00A902BE"/>
    <w:rsid w:val="00A920BE"/>
    <w:rsid w:val="00A92268"/>
    <w:rsid w:val="00A928B6"/>
    <w:rsid w:val="00A939DB"/>
    <w:rsid w:val="00A94370"/>
    <w:rsid w:val="00A9551F"/>
    <w:rsid w:val="00A9621B"/>
    <w:rsid w:val="00A96B9D"/>
    <w:rsid w:val="00A9738E"/>
    <w:rsid w:val="00A9796B"/>
    <w:rsid w:val="00AA1328"/>
    <w:rsid w:val="00AA19B8"/>
    <w:rsid w:val="00AA1B60"/>
    <w:rsid w:val="00AA2F7B"/>
    <w:rsid w:val="00AA3DA5"/>
    <w:rsid w:val="00AA5301"/>
    <w:rsid w:val="00AA554D"/>
    <w:rsid w:val="00AA6057"/>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11B4"/>
    <w:rsid w:val="00AC1A25"/>
    <w:rsid w:val="00AC1DE0"/>
    <w:rsid w:val="00AC2094"/>
    <w:rsid w:val="00AC4BC3"/>
    <w:rsid w:val="00AC5476"/>
    <w:rsid w:val="00AC6AC9"/>
    <w:rsid w:val="00AC7618"/>
    <w:rsid w:val="00AC7749"/>
    <w:rsid w:val="00AD0369"/>
    <w:rsid w:val="00AD1552"/>
    <w:rsid w:val="00AD235C"/>
    <w:rsid w:val="00AD44A5"/>
    <w:rsid w:val="00AD57EE"/>
    <w:rsid w:val="00AD6EEE"/>
    <w:rsid w:val="00AD7229"/>
    <w:rsid w:val="00AE251A"/>
    <w:rsid w:val="00AE30A9"/>
    <w:rsid w:val="00AE4504"/>
    <w:rsid w:val="00AE4B96"/>
    <w:rsid w:val="00AE4BE6"/>
    <w:rsid w:val="00AE576D"/>
    <w:rsid w:val="00AF35F8"/>
    <w:rsid w:val="00AF4401"/>
    <w:rsid w:val="00AF44E1"/>
    <w:rsid w:val="00AF5331"/>
    <w:rsid w:val="00AF5DAA"/>
    <w:rsid w:val="00AF5F69"/>
    <w:rsid w:val="00AF6CFC"/>
    <w:rsid w:val="00B003F9"/>
    <w:rsid w:val="00B009C7"/>
    <w:rsid w:val="00B02120"/>
    <w:rsid w:val="00B028DC"/>
    <w:rsid w:val="00B05575"/>
    <w:rsid w:val="00B068A0"/>
    <w:rsid w:val="00B06CE2"/>
    <w:rsid w:val="00B07224"/>
    <w:rsid w:val="00B07B68"/>
    <w:rsid w:val="00B10169"/>
    <w:rsid w:val="00B10A14"/>
    <w:rsid w:val="00B11118"/>
    <w:rsid w:val="00B11A20"/>
    <w:rsid w:val="00B127C9"/>
    <w:rsid w:val="00B12BFC"/>
    <w:rsid w:val="00B132E7"/>
    <w:rsid w:val="00B142E2"/>
    <w:rsid w:val="00B200AA"/>
    <w:rsid w:val="00B2015D"/>
    <w:rsid w:val="00B2070D"/>
    <w:rsid w:val="00B240EF"/>
    <w:rsid w:val="00B24CC2"/>
    <w:rsid w:val="00B27A03"/>
    <w:rsid w:val="00B301C5"/>
    <w:rsid w:val="00B31008"/>
    <w:rsid w:val="00B330D4"/>
    <w:rsid w:val="00B33298"/>
    <w:rsid w:val="00B33D60"/>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2C8C"/>
    <w:rsid w:val="00B5339E"/>
    <w:rsid w:val="00B5376F"/>
    <w:rsid w:val="00B5413D"/>
    <w:rsid w:val="00B542E1"/>
    <w:rsid w:val="00B564E2"/>
    <w:rsid w:val="00B570F5"/>
    <w:rsid w:val="00B57D2D"/>
    <w:rsid w:val="00B62B54"/>
    <w:rsid w:val="00B62B65"/>
    <w:rsid w:val="00B631E9"/>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6F54"/>
    <w:rsid w:val="00B87399"/>
    <w:rsid w:val="00B90300"/>
    <w:rsid w:val="00B90BE1"/>
    <w:rsid w:val="00B917F1"/>
    <w:rsid w:val="00B91F2D"/>
    <w:rsid w:val="00B962FB"/>
    <w:rsid w:val="00B96FF0"/>
    <w:rsid w:val="00B97632"/>
    <w:rsid w:val="00BA0CD1"/>
    <w:rsid w:val="00BA1F58"/>
    <w:rsid w:val="00BA34A8"/>
    <w:rsid w:val="00BA39B5"/>
    <w:rsid w:val="00BA538E"/>
    <w:rsid w:val="00BA66EB"/>
    <w:rsid w:val="00BA7A2D"/>
    <w:rsid w:val="00BB0A18"/>
    <w:rsid w:val="00BB0D44"/>
    <w:rsid w:val="00BB1273"/>
    <w:rsid w:val="00BB292C"/>
    <w:rsid w:val="00BB29D1"/>
    <w:rsid w:val="00BB2E78"/>
    <w:rsid w:val="00BB3755"/>
    <w:rsid w:val="00BB396C"/>
    <w:rsid w:val="00BB4A36"/>
    <w:rsid w:val="00BB50A4"/>
    <w:rsid w:val="00BB62E1"/>
    <w:rsid w:val="00BB69D1"/>
    <w:rsid w:val="00BB79B5"/>
    <w:rsid w:val="00BC1F56"/>
    <w:rsid w:val="00BC3AF7"/>
    <w:rsid w:val="00BC418B"/>
    <w:rsid w:val="00BC4A73"/>
    <w:rsid w:val="00BC51F5"/>
    <w:rsid w:val="00BC5285"/>
    <w:rsid w:val="00BC5A50"/>
    <w:rsid w:val="00BC68DF"/>
    <w:rsid w:val="00BC7575"/>
    <w:rsid w:val="00BD12A9"/>
    <w:rsid w:val="00BD1592"/>
    <w:rsid w:val="00BD2C84"/>
    <w:rsid w:val="00BD47DE"/>
    <w:rsid w:val="00BD541F"/>
    <w:rsid w:val="00BD7066"/>
    <w:rsid w:val="00BD7CFE"/>
    <w:rsid w:val="00BE028F"/>
    <w:rsid w:val="00BE05F7"/>
    <w:rsid w:val="00BE267C"/>
    <w:rsid w:val="00BE2D8E"/>
    <w:rsid w:val="00BE3B3A"/>
    <w:rsid w:val="00BE4AD4"/>
    <w:rsid w:val="00BE51A1"/>
    <w:rsid w:val="00BE609B"/>
    <w:rsid w:val="00BE680D"/>
    <w:rsid w:val="00BE6F9A"/>
    <w:rsid w:val="00BE7F67"/>
    <w:rsid w:val="00BF0F37"/>
    <w:rsid w:val="00BF27D1"/>
    <w:rsid w:val="00BF39D4"/>
    <w:rsid w:val="00BF3D1F"/>
    <w:rsid w:val="00BF5008"/>
    <w:rsid w:val="00BF6F02"/>
    <w:rsid w:val="00BF6FBE"/>
    <w:rsid w:val="00BF7291"/>
    <w:rsid w:val="00C018AE"/>
    <w:rsid w:val="00C02732"/>
    <w:rsid w:val="00C0507E"/>
    <w:rsid w:val="00C071D3"/>
    <w:rsid w:val="00C07B3D"/>
    <w:rsid w:val="00C1179B"/>
    <w:rsid w:val="00C11804"/>
    <w:rsid w:val="00C12E5E"/>
    <w:rsid w:val="00C13B47"/>
    <w:rsid w:val="00C17855"/>
    <w:rsid w:val="00C17CAE"/>
    <w:rsid w:val="00C206EC"/>
    <w:rsid w:val="00C23005"/>
    <w:rsid w:val="00C2360D"/>
    <w:rsid w:val="00C23AAF"/>
    <w:rsid w:val="00C2422B"/>
    <w:rsid w:val="00C2722C"/>
    <w:rsid w:val="00C31BC6"/>
    <w:rsid w:val="00C32B1E"/>
    <w:rsid w:val="00C32B94"/>
    <w:rsid w:val="00C33BF2"/>
    <w:rsid w:val="00C34B85"/>
    <w:rsid w:val="00C35970"/>
    <w:rsid w:val="00C367AA"/>
    <w:rsid w:val="00C37522"/>
    <w:rsid w:val="00C44389"/>
    <w:rsid w:val="00C462F7"/>
    <w:rsid w:val="00C503AF"/>
    <w:rsid w:val="00C5074E"/>
    <w:rsid w:val="00C5111D"/>
    <w:rsid w:val="00C52235"/>
    <w:rsid w:val="00C54FD2"/>
    <w:rsid w:val="00C56FA3"/>
    <w:rsid w:val="00C57409"/>
    <w:rsid w:val="00C57694"/>
    <w:rsid w:val="00C57874"/>
    <w:rsid w:val="00C578A4"/>
    <w:rsid w:val="00C60FBC"/>
    <w:rsid w:val="00C61B8B"/>
    <w:rsid w:val="00C6207D"/>
    <w:rsid w:val="00C637B3"/>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CB7"/>
    <w:rsid w:val="00C8070D"/>
    <w:rsid w:val="00C8505F"/>
    <w:rsid w:val="00C85742"/>
    <w:rsid w:val="00C86CC8"/>
    <w:rsid w:val="00C87E37"/>
    <w:rsid w:val="00C9127D"/>
    <w:rsid w:val="00C916C3"/>
    <w:rsid w:val="00C9243B"/>
    <w:rsid w:val="00C92B63"/>
    <w:rsid w:val="00C93BAE"/>
    <w:rsid w:val="00C95197"/>
    <w:rsid w:val="00C952C5"/>
    <w:rsid w:val="00C95D28"/>
    <w:rsid w:val="00C95E58"/>
    <w:rsid w:val="00CA0395"/>
    <w:rsid w:val="00CA1276"/>
    <w:rsid w:val="00CA1475"/>
    <w:rsid w:val="00CA3650"/>
    <w:rsid w:val="00CA3C39"/>
    <w:rsid w:val="00CA520E"/>
    <w:rsid w:val="00CA5FE2"/>
    <w:rsid w:val="00CA69BD"/>
    <w:rsid w:val="00CA6C74"/>
    <w:rsid w:val="00CA7FC7"/>
    <w:rsid w:val="00CB04AD"/>
    <w:rsid w:val="00CB19C2"/>
    <w:rsid w:val="00CB3672"/>
    <w:rsid w:val="00CB4EED"/>
    <w:rsid w:val="00CB567D"/>
    <w:rsid w:val="00CB582F"/>
    <w:rsid w:val="00CB720B"/>
    <w:rsid w:val="00CB76B9"/>
    <w:rsid w:val="00CB7AFE"/>
    <w:rsid w:val="00CB7B7D"/>
    <w:rsid w:val="00CC1C5F"/>
    <w:rsid w:val="00CC3A32"/>
    <w:rsid w:val="00CC3DA5"/>
    <w:rsid w:val="00CC564E"/>
    <w:rsid w:val="00CC6042"/>
    <w:rsid w:val="00CC7816"/>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12E8"/>
    <w:rsid w:val="00CF14FE"/>
    <w:rsid w:val="00CF1707"/>
    <w:rsid w:val="00CF224C"/>
    <w:rsid w:val="00CF3D5D"/>
    <w:rsid w:val="00CF44AE"/>
    <w:rsid w:val="00CF4576"/>
    <w:rsid w:val="00CF4A8F"/>
    <w:rsid w:val="00CF5F1B"/>
    <w:rsid w:val="00D00299"/>
    <w:rsid w:val="00D00779"/>
    <w:rsid w:val="00D00E56"/>
    <w:rsid w:val="00D01384"/>
    <w:rsid w:val="00D014BC"/>
    <w:rsid w:val="00D01D31"/>
    <w:rsid w:val="00D0274A"/>
    <w:rsid w:val="00D04292"/>
    <w:rsid w:val="00D0512C"/>
    <w:rsid w:val="00D05953"/>
    <w:rsid w:val="00D076E7"/>
    <w:rsid w:val="00D07F16"/>
    <w:rsid w:val="00D10FE7"/>
    <w:rsid w:val="00D11BB9"/>
    <w:rsid w:val="00D11DF3"/>
    <w:rsid w:val="00D11FE3"/>
    <w:rsid w:val="00D124E9"/>
    <w:rsid w:val="00D12A58"/>
    <w:rsid w:val="00D224FA"/>
    <w:rsid w:val="00D3082A"/>
    <w:rsid w:val="00D30F46"/>
    <w:rsid w:val="00D3191B"/>
    <w:rsid w:val="00D3247C"/>
    <w:rsid w:val="00D32705"/>
    <w:rsid w:val="00D33025"/>
    <w:rsid w:val="00D35041"/>
    <w:rsid w:val="00D35716"/>
    <w:rsid w:val="00D35ADC"/>
    <w:rsid w:val="00D35B78"/>
    <w:rsid w:val="00D37190"/>
    <w:rsid w:val="00D3755D"/>
    <w:rsid w:val="00D401E4"/>
    <w:rsid w:val="00D404AF"/>
    <w:rsid w:val="00D411D9"/>
    <w:rsid w:val="00D41635"/>
    <w:rsid w:val="00D42AC1"/>
    <w:rsid w:val="00D436AB"/>
    <w:rsid w:val="00D44BEE"/>
    <w:rsid w:val="00D44DF3"/>
    <w:rsid w:val="00D46983"/>
    <w:rsid w:val="00D47651"/>
    <w:rsid w:val="00D47EB5"/>
    <w:rsid w:val="00D502DA"/>
    <w:rsid w:val="00D509A6"/>
    <w:rsid w:val="00D50C0E"/>
    <w:rsid w:val="00D51624"/>
    <w:rsid w:val="00D52AEF"/>
    <w:rsid w:val="00D52E86"/>
    <w:rsid w:val="00D5475A"/>
    <w:rsid w:val="00D54E8B"/>
    <w:rsid w:val="00D57209"/>
    <w:rsid w:val="00D579B1"/>
    <w:rsid w:val="00D57C60"/>
    <w:rsid w:val="00D57EF8"/>
    <w:rsid w:val="00D60B3B"/>
    <w:rsid w:val="00D61457"/>
    <w:rsid w:val="00D614A8"/>
    <w:rsid w:val="00D62A56"/>
    <w:rsid w:val="00D62D72"/>
    <w:rsid w:val="00D640A3"/>
    <w:rsid w:val="00D6733A"/>
    <w:rsid w:val="00D724FB"/>
    <w:rsid w:val="00D72FEE"/>
    <w:rsid w:val="00D74C33"/>
    <w:rsid w:val="00D74D4B"/>
    <w:rsid w:val="00D75771"/>
    <w:rsid w:val="00D762DB"/>
    <w:rsid w:val="00D76563"/>
    <w:rsid w:val="00D76ADF"/>
    <w:rsid w:val="00D7709B"/>
    <w:rsid w:val="00D81300"/>
    <w:rsid w:val="00D83269"/>
    <w:rsid w:val="00D8383E"/>
    <w:rsid w:val="00D85098"/>
    <w:rsid w:val="00D853B2"/>
    <w:rsid w:val="00D8620F"/>
    <w:rsid w:val="00D86EC9"/>
    <w:rsid w:val="00D90555"/>
    <w:rsid w:val="00D9317A"/>
    <w:rsid w:val="00D937DE"/>
    <w:rsid w:val="00D9383E"/>
    <w:rsid w:val="00D94C81"/>
    <w:rsid w:val="00D973C1"/>
    <w:rsid w:val="00DA0B36"/>
    <w:rsid w:val="00DA29CC"/>
    <w:rsid w:val="00DA4C96"/>
    <w:rsid w:val="00DA4F17"/>
    <w:rsid w:val="00DA7292"/>
    <w:rsid w:val="00DB08A9"/>
    <w:rsid w:val="00DB093B"/>
    <w:rsid w:val="00DB1A69"/>
    <w:rsid w:val="00DB1BCB"/>
    <w:rsid w:val="00DB25EF"/>
    <w:rsid w:val="00DB2BCC"/>
    <w:rsid w:val="00DB39E2"/>
    <w:rsid w:val="00DB3FE1"/>
    <w:rsid w:val="00DB5E83"/>
    <w:rsid w:val="00DB6F4E"/>
    <w:rsid w:val="00DB76B1"/>
    <w:rsid w:val="00DB7E2C"/>
    <w:rsid w:val="00DC0D62"/>
    <w:rsid w:val="00DC1AEE"/>
    <w:rsid w:val="00DC1BFA"/>
    <w:rsid w:val="00DC5103"/>
    <w:rsid w:val="00DC5DA9"/>
    <w:rsid w:val="00DC5DF3"/>
    <w:rsid w:val="00DC7A3A"/>
    <w:rsid w:val="00DC7B4C"/>
    <w:rsid w:val="00DD05E4"/>
    <w:rsid w:val="00DD10F5"/>
    <w:rsid w:val="00DD229E"/>
    <w:rsid w:val="00DD2992"/>
    <w:rsid w:val="00DD3116"/>
    <w:rsid w:val="00DD3752"/>
    <w:rsid w:val="00DD3BBA"/>
    <w:rsid w:val="00DD3E8B"/>
    <w:rsid w:val="00DD41FA"/>
    <w:rsid w:val="00DD5FD8"/>
    <w:rsid w:val="00DD6055"/>
    <w:rsid w:val="00DD7F04"/>
    <w:rsid w:val="00DE05BC"/>
    <w:rsid w:val="00DE267D"/>
    <w:rsid w:val="00DE3655"/>
    <w:rsid w:val="00DE4EFA"/>
    <w:rsid w:val="00DE518B"/>
    <w:rsid w:val="00DE59A6"/>
    <w:rsid w:val="00DE5C2D"/>
    <w:rsid w:val="00DE5D8B"/>
    <w:rsid w:val="00DE618E"/>
    <w:rsid w:val="00DF0F66"/>
    <w:rsid w:val="00DF17EC"/>
    <w:rsid w:val="00DF17FF"/>
    <w:rsid w:val="00DF37F3"/>
    <w:rsid w:val="00DF3B05"/>
    <w:rsid w:val="00DF4114"/>
    <w:rsid w:val="00DF5167"/>
    <w:rsid w:val="00DF64EA"/>
    <w:rsid w:val="00DF6B83"/>
    <w:rsid w:val="00E01CB3"/>
    <w:rsid w:val="00E01D24"/>
    <w:rsid w:val="00E04207"/>
    <w:rsid w:val="00E10ECC"/>
    <w:rsid w:val="00E10EF3"/>
    <w:rsid w:val="00E13683"/>
    <w:rsid w:val="00E136C0"/>
    <w:rsid w:val="00E13A8C"/>
    <w:rsid w:val="00E16170"/>
    <w:rsid w:val="00E163D8"/>
    <w:rsid w:val="00E16559"/>
    <w:rsid w:val="00E225B0"/>
    <w:rsid w:val="00E2306B"/>
    <w:rsid w:val="00E23C32"/>
    <w:rsid w:val="00E23F49"/>
    <w:rsid w:val="00E246B4"/>
    <w:rsid w:val="00E24723"/>
    <w:rsid w:val="00E24790"/>
    <w:rsid w:val="00E24A8F"/>
    <w:rsid w:val="00E24C17"/>
    <w:rsid w:val="00E257C2"/>
    <w:rsid w:val="00E25914"/>
    <w:rsid w:val="00E26318"/>
    <w:rsid w:val="00E26B1D"/>
    <w:rsid w:val="00E2700F"/>
    <w:rsid w:val="00E27781"/>
    <w:rsid w:val="00E32781"/>
    <w:rsid w:val="00E32A4F"/>
    <w:rsid w:val="00E33EDC"/>
    <w:rsid w:val="00E34107"/>
    <w:rsid w:val="00E36D9C"/>
    <w:rsid w:val="00E37223"/>
    <w:rsid w:val="00E409C0"/>
    <w:rsid w:val="00E413E3"/>
    <w:rsid w:val="00E41711"/>
    <w:rsid w:val="00E41EAC"/>
    <w:rsid w:val="00E427C4"/>
    <w:rsid w:val="00E43A19"/>
    <w:rsid w:val="00E45746"/>
    <w:rsid w:val="00E458E1"/>
    <w:rsid w:val="00E46F56"/>
    <w:rsid w:val="00E479E3"/>
    <w:rsid w:val="00E47EE4"/>
    <w:rsid w:val="00E52F26"/>
    <w:rsid w:val="00E5367D"/>
    <w:rsid w:val="00E53831"/>
    <w:rsid w:val="00E549FE"/>
    <w:rsid w:val="00E55ACA"/>
    <w:rsid w:val="00E5757B"/>
    <w:rsid w:val="00E57BA0"/>
    <w:rsid w:val="00E57F70"/>
    <w:rsid w:val="00E60437"/>
    <w:rsid w:val="00E6072E"/>
    <w:rsid w:val="00E63512"/>
    <w:rsid w:val="00E63900"/>
    <w:rsid w:val="00E63D64"/>
    <w:rsid w:val="00E64EA3"/>
    <w:rsid w:val="00E651C2"/>
    <w:rsid w:val="00E656D8"/>
    <w:rsid w:val="00E65D0C"/>
    <w:rsid w:val="00E66CD1"/>
    <w:rsid w:val="00E67101"/>
    <w:rsid w:val="00E721A4"/>
    <w:rsid w:val="00E72CF1"/>
    <w:rsid w:val="00E72D7A"/>
    <w:rsid w:val="00E73BA5"/>
    <w:rsid w:val="00E75E8F"/>
    <w:rsid w:val="00E7601B"/>
    <w:rsid w:val="00E76177"/>
    <w:rsid w:val="00E771B2"/>
    <w:rsid w:val="00E77A51"/>
    <w:rsid w:val="00E80330"/>
    <w:rsid w:val="00E80E56"/>
    <w:rsid w:val="00E82755"/>
    <w:rsid w:val="00E83235"/>
    <w:rsid w:val="00E834B6"/>
    <w:rsid w:val="00E85414"/>
    <w:rsid w:val="00E85A4B"/>
    <w:rsid w:val="00E85E30"/>
    <w:rsid w:val="00E865F7"/>
    <w:rsid w:val="00E86B11"/>
    <w:rsid w:val="00E86B88"/>
    <w:rsid w:val="00E90C64"/>
    <w:rsid w:val="00E91005"/>
    <w:rsid w:val="00E929A0"/>
    <w:rsid w:val="00E95AFE"/>
    <w:rsid w:val="00E95EB7"/>
    <w:rsid w:val="00E96187"/>
    <w:rsid w:val="00E96545"/>
    <w:rsid w:val="00E97C45"/>
    <w:rsid w:val="00EA06B0"/>
    <w:rsid w:val="00EA072D"/>
    <w:rsid w:val="00EA09B9"/>
    <w:rsid w:val="00EA1DF5"/>
    <w:rsid w:val="00EA2889"/>
    <w:rsid w:val="00EA313F"/>
    <w:rsid w:val="00EA3737"/>
    <w:rsid w:val="00EA44A8"/>
    <w:rsid w:val="00EA46C7"/>
    <w:rsid w:val="00EA4AA9"/>
    <w:rsid w:val="00EA4E07"/>
    <w:rsid w:val="00EA4F4F"/>
    <w:rsid w:val="00EA5C15"/>
    <w:rsid w:val="00EA63EA"/>
    <w:rsid w:val="00EA680A"/>
    <w:rsid w:val="00EA7311"/>
    <w:rsid w:val="00EA79F8"/>
    <w:rsid w:val="00EB035D"/>
    <w:rsid w:val="00EB0D68"/>
    <w:rsid w:val="00EB1568"/>
    <w:rsid w:val="00EB1953"/>
    <w:rsid w:val="00EB1C51"/>
    <w:rsid w:val="00EB21A2"/>
    <w:rsid w:val="00EB24DB"/>
    <w:rsid w:val="00EB416E"/>
    <w:rsid w:val="00EB5EAA"/>
    <w:rsid w:val="00EB78DE"/>
    <w:rsid w:val="00EB7AD1"/>
    <w:rsid w:val="00EC06A5"/>
    <w:rsid w:val="00EC0B53"/>
    <w:rsid w:val="00EC1841"/>
    <w:rsid w:val="00EC18E4"/>
    <w:rsid w:val="00EC19C7"/>
    <w:rsid w:val="00EC36F5"/>
    <w:rsid w:val="00EC6100"/>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63F1"/>
    <w:rsid w:val="00EE0351"/>
    <w:rsid w:val="00EE038A"/>
    <w:rsid w:val="00EE06B8"/>
    <w:rsid w:val="00EE1857"/>
    <w:rsid w:val="00EE1CEC"/>
    <w:rsid w:val="00EE22BF"/>
    <w:rsid w:val="00EE3256"/>
    <w:rsid w:val="00EE4C39"/>
    <w:rsid w:val="00EE5CF4"/>
    <w:rsid w:val="00EE6190"/>
    <w:rsid w:val="00EE6697"/>
    <w:rsid w:val="00EF0580"/>
    <w:rsid w:val="00EF05E0"/>
    <w:rsid w:val="00EF1815"/>
    <w:rsid w:val="00EF275F"/>
    <w:rsid w:val="00EF2979"/>
    <w:rsid w:val="00EF3063"/>
    <w:rsid w:val="00EF360B"/>
    <w:rsid w:val="00EF3D46"/>
    <w:rsid w:val="00EF48AC"/>
    <w:rsid w:val="00EF4DCC"/>
    <w:rsid w:val="00EF542D"/>
    <w:rsid w:val="00EF5468"/>
    <w:rsid w:val="00EF5791"/>
    <w:rsid w:val="00EF5E46"/>
    <w:rsid w:val="00EF7CC8"/>
    <w:rsid w:val="00F02426"/>
    <w:rsid w:val="00F03BD2"/>
    <w:rsid w:val="00F04D49"/>
    <w:rsid w:val="00F0687E"/>
    <w:rsid w:val="00F06B16"/>
    <w:rsid w:val="00F07040"/>
    <w:rsid w:val="00F07BDF"/>
    <w:rsid w:val="00F12045"/>
    <w:rsid w:val="00F12DC1"/>
    <w:rsid w:val="00F1373F"/>
    <w:rsid w:val="00F1396E"/>
    <w:rsid w:val="00F15112"/>
    <w:rsid w:val="00F17616"/>
    <w:rsid w:val="00F178F2"/>
    <w:rsid w:val="00F202BC"/>
    <w:rsid w:val="00F20441"/>
    <w:rsid w:val="00F21156"/>
    <w:rsid w:val="00F22761"/>
    <w:rsid w:val="00F22A55"/>
    <w:rsid w:val="00F22B50"/>
    <w:rsid w:val="00F22F18"/>
    <w:rsid w:val="00F2446A"/>
    <w:rsid w:val="00F248ED"/>
    <w:rsid w:val="00F25B48"/>
    <w:rsid w:val="00F274D9"/>
    <w:rsid w:val="00F301B6"/>
    <w:rsid w:val="00F30E94"/>
    <w:rsid w:val="00F3185F"/>
    <w:rsid w:val="00F32B6D"/>
    <w:rsid w:val="00F3312F"/>
    <w:rsid w:val="00F335B4"/>
    <w:rsid w:val="00F335F8"/>
    <w:rsid w:val="00F3539A"/>
    <w:rsid w:val="00F35E59"/>
    <w:rsid w:val="00F35F55"/>
    <w:rsid w:val="00F363FA"/>
    <w:rsid w:val="00F37E7A"/>
    <w:rsid w:val="00F403D0"/>
    <w:rsid w:val="00F4049E"/>
    <w:rsid w:val="00F407B1"/>
    <w:rsid w:val="00F43CE4"/>
    <w:rsid w:val="00F43F44"/>
    <w:rsid w:val="00F446F7"/>
    <w:rsid w:val="00F449A2"/>
    <w:rsid w:val="00F46513"/>
    <w:rsid w:val="00F468F8"/>
    <w:rsid w:val="00F46EAD"/>
    <w:rsid w:val="00F505B1"/>
    <w:rsid w:val="00F50C1B"/>
    <w:rsid w:val="00F50D1B"/>
    <w:rsid w:val="00F53301"/>
    <w:rsid w:val="00F542DB"/>
    <w:rsid w:val="00F543FB"/>
    <w:rsid w:val="00F55C86"/>
    <w:rsid w:val="00F56EBE"/>
    <w:rsid w:val="00F56EC4"/>
    <w:rsid w:val="00F6161F"/>
    <w:rsid w:val="00F61791"/>
    <w:rsid w:val="00F63F83"/>
    <w:rsid w:val="00F6434E"/>
    <w:rsid w:val="00F65506"/>
    <w:rsid w:val="00F6555B"/>
    <w:rsid w:val="00F65914"/>
    <w:rsid w:val="00F6765A"/>
    <w:rsid w:val="00F7024A"/>
    <w:rsid w:val="00F720F4"/>
    <w:rsid w:val="00F7231A"/>
    <w:rsid w:val="00F729B8"/>
    <w:rsid w:val="00F72D11"/>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BB3"/>
    <w:rsid w:val="00F95669"/>
    <w:rsid w:val="00F9618C"/>
    <w:rsid w:val="00F96DA5"/>
    <w:rsid w:val="00F97820"/>
    <w:rsid w:val="00F97A25"/>
    <w:rsid w:val="00FA0CDE"/>
    <w:rsid w:val="00FA1EE1"/>
    <w:rsid w:val="00FA4355"/>
    <w:rsid w:val="00FA5078"/>
    <w:rsid w:val="00FA7947"/>
    <w:rsid w:val="00FB1C81"/>
    <w:rsid w:val="00FB418A"/>
    <w:rsid w:val="00FB4220"/>
    <w:rsid w:val="00FB576E"/>
    <w:rsid w:val="00FB5B89"/>
    <w:rsid w:val="00FB6492"/>
    <w:rsid w:val="00FB7AA9"/>
    <w:rsid w:val="00FC00BD"/>
    <w:rsid w:val="00FC0448"/>
    <w:rsid w:val="00FC1332"/>
    <w:rsid w:val="00FC3B1E"/>
    <w:rsid w:val="00FC3EB2"/>
    <w:rsid w:val="00FC5889"/>
    <w:rsid w:val="00FC6988"/>
    <w:rsid w:val="00FC79EC"/>
    <w:rsid w:val="00FC7E29"/>
    <w:rsid w:val="00FD144B"/>
    <w:rsid w:val="00FD1A60"/>
    <w:rsid w:val="00FD1F7A"/>
    <w:rsid w:val="00FD1FF5"/>
    <w:rsid w:val="00FD239C"/>
    <w:rsid w:val="00FD255B"/>
    <w:rsid w:val="00FD2E70"/>
    <w:rsid w:val="00FD32C1"/>
    <w:rsid w:val="00FD38F2"/>
    <w:rsid w:val="00FD4F78"/>
    <w:rsid w:val="00FD5499"/>
    <w:rsid w:val="00FD56D2"/>
    <w:rsid w:val="00FD65D2"/>
    <w:rsid w:val="00FD6EF2"/>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chart" Target="charts/chart7.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6.xml"/><Relationship Id="rId28" Type="http://schemas.openxmlformats.org/officeDocument/2006/relationships/fontTable" Target="fontTable.xml"/><Relationship Id="rId10" Type="http://schemas.openxmlformats.org/officeDocument/2006/relationships/image" Target="media/image4.gif"/><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chart" Target="charts/chart5.xml"/><Relationship Id="rId27"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28"/>
  <c:chart>
    <c:title>
      <c:tx>
        <c:rich>
          <a:bodyPr/>
          <a:lstStyle/>
          <a:p>
            <a:pPr>
              <a:defRPr/>
            </a:pPr>
            <a:r>
              <a:rPr lang="ar-SA"/>
              <a:t>
  </a:t>
            </a:r>
          </a:p>
        </c:rich>
      </c:tx>
      <c:layout>
        <c:manualLayout>
          <c:xMode val="edge"/>
          <c:yMode val="edge"/>
          <c:x val="0.49659854508398532"/>
          <c:y val="2.1333445919797012E-2"/>
        </c:manualLayout>
      </c:layout>
    </c:title>
    <c:view3D>
      <c:rotX val="0"/>
      <c:hPercent val="163"/>
      <c:rotY val="0"/>
      <c:depthPercent val="1710"/>
      <c:rAngAx val="1"/>
    </c:view3D>
    <c:plotArea>
      <c:layout>
        <c:manualLayout>
          <c:layoutTarget val="inner"/>
          <c:xMode val="edge"/>
          <c:yMode val="edge"/>
          <c:x val="7.4323615636427962E-2"/>
          <c:y val="5.4766276485908212E-2"/>
          <c:w val="0.89235813393010188"/>
          <c:h val="0.76542129450576168"/>
        </c:manualLayout>
      </c:layout>
      <c:bar3DChart>
        <c:barDir val="bar"/>
        <c:grouping val="stacked"/>
        <c:ser>
          <c:idx val="0"/>
          <c:order val="0"/>
          <c:tx>
            <c:strRef>
              <c:f>Sheet1!$B$6</c:f>
              <c:strCache>
                <c:ptCount val="1"/>
                <c:pt idx="0">
                  <c:v>اناث</c:v>
                </c:pt>
              </c:strCache>
            </c:strRef>
          </c:tx>
          <c:cat>
            <c:strRef>
              <c:f>Sheet1!$A$7:$A$25</c:f>
              <c:strCache>
                <c:ptCount val="19"/>
                <c:pt idx="0">
                  <c:v>90+</c:v>
                </c:pt>
                <c:pt idx="1">
                  <c:v>85-89</c:v>
                </c:pt>
                <c:pt idx="2">
                  <c:v>80-84</c:v>
                </c:pt>
                <c:pt idx="3">
                  <c:v>79-75</c:v>
                </c:pt>
                <c:pt idx="4">
                  <c:v>74-70</c:v>
                </c:pt>
                <c:pt idx="5">
                  <c:v>69-65</c:v>
                </c:pt>
                <c:pt idx="6">
                  <c:v>64-60</c:v>
                </c:pt>
                <c:pt idx="7">
                  <c:v>59-55</c:v>
                </c:pt>
                <c:pt idx="8">
                  <c:v>54-50</c:v>
                </c:pt>
                <c:pt idx="9">
                  <c:v>49-45</c:v>
                </c:pt>
                <c:pt idx="10">
                  <c:v>44-40</c:v>
                </c:pt>
                <c:pt idx="11">
                  <c:v>39-35</c:v>
                </c:pt>
                <c:pt idx="12">
                  <c:v>34-30</c:v>
                </c:pt>
                <c:pt idx="13">
                  <c:v>29-25</c:v>
                </c:pt>
                <c:pt idx="14">
                  <c:v>24-20</c:v>
                </c:pt>
                <c:pt idx="15">
                  <c:v>19-15</c:v>
                </c:pt>
                <c:pt idx="16">
                  <c:v>14-10</c:v>
                </c:pt>
                <c:pt idx="17">
                  <c:v>9-5</c:v>
                </c:pt>
                <c:pt idx="18">
                  <c:v>4-0</c:v>
                </c:pt>
              </c:strCache>
            </c:strRef>
          </c:cat>
          <c:val>
            <c:numRef>
              <c:f>Sheet1!$B$7:$B$25</c:f>
              <c:numCache>
                <c:formatCode>#,##0.0</c:formatCode>
                <c:ptCount val="19"/>
                <c:pt idx="0">
                  <c:v>-2.71</c:v>
                </c:pt>
                <c:pt idx="1">
                  <c:v>-5.28</c:v>
                </c:pt>
                <c:pt idx="2">
                  <c:v>-9.5950000000000006</c:v>
                </c:pt>
                <c:pt idx="3">
                  <c:v>-14.047999999999998</c:v>
                </c:pt>
                <c:pt idx="4">
                  <c:v>-21.306999999999999</c:v>
                </c:pt>
                <c:pt idx="5">
                  <c:v>-29.526</c:v>
                </c:pt>
                <c:pt idx="6">
                  <c:v>-41.257000000000005</c:v>
                </c:pt>
                <c:pt idx="7">
                  <c:v>-57.223000000000013</c:v>
                </c:pt>
                <c:pt idx="8">
                  <c:v>-78.138999999999982</c:v>
                </c:pt>
                <c:pt idx="9">
                  <c:v>-90.027999999999992</c:v>
                </c:pt>
                <c:pt idx="10">
                  <c:v>-111.23699999999999</c:v>
                </c:pt>
                <c:pt idx="11">
                  <c:v>-129.005</c:v>
                </c:pt>
                <c:pt idx="12">
                  <c:v>-151.77199999999999</c:v>
                </c:pt>
                <c:pt idx="13">
                  <c:v>-198.154</c:v>
                </c:pt>
                <c:pt idx="14">
                  <c:v>-234.03800000000001</c:v>
                </c:pt>
                <c:pt idx="15">
                  <c:v>-238.89700000000047</c:v>
                </c:pt>
                <c:pt idx="16">
                  <c:v>-266.35399999999993</c:v>
                </c:pt>
                <c:pt idx="17">
                  <c:v>-301.73799999999869</c:v>
                </c:pt>
                <c:pt idx="18">
                  <c:v>-317.78299999999899</c:v>
                </c:pt>
              </c:numCache>
            </c:numRef>
          </c:val>
        </c:ser>
        <c:ser>
          <c:idx val="1"/>
          <c:order val="1"/>
          <c:tx>
            <c:strRef>
              <c:f>Sheet1!$C$6</c:f>
              <c:strCache>
                <c:ptCount val="1"/>
                <c:pt idx="0">
                  <c:v>ذكور</c:v>
                </c:pt>
              </c:strCache>
            </c:strRef>
          </c:tx>
          <c:cat>
            <c:strRef>
              <c:f>Sheet1!$A$7:$A$25</c:f>
              <c:strCache>
                <c:ptCount val="19"/>
                <c:pt idx="0">
                  <c:v>90+</c:v>
                </c:pt>
                <c:pt idx="1">
                  <c:v>85-89</c:v>
                </c:pt>
                <c:pt idx="2">
                  <c:v>80-84</c:v>
                </c:pt>
                <c:pt idx="3">
                  <c:v>79-75</c:v>
                </c:pt>
                <c:pt idx="4">
                  <c:v>74-70</c:v>
                </c:pt>
                <c:pt idx="5">
                  <c:v>69-65</c:v>
                </c:pt>
                <c:pt idx="6">
                  <c:v>64-60</c:v>
                </c:pt>
                <c:pt idx="7">
                  <c:v>59-55</c:v>
                </c:pt>
                <c:pt idx="8">
                  <c:v>54-50</c:v>
                </c:pt>
                <c:pt idx="9">
                  <c:v>49-45</c:v>
                </c:pt>
                <c:pt idx="10">
                  <c:v>44-40</c:v>
                </c:pt>
                <c:pt idx="11">
                  <c:v>39-35</c:v>
                </c:pt>
                <c:pt idx="12">
                  <c:v>34-30</c:v>
                </c:pt>
                <c:pt idx="13">
                  <c:v>29-25</c:v>
                </c:pt>
                <c:pt idx="14">
                  <c:v>24-20</c:v>
                </c:pt>
                <c:pt idx="15">
                  <c:v>19-15</c:v>
                </c:pt>
                <c:pt idx="16">
                  <c:v>14-10</c:v>
                </c:pt>
                <c:pt idx="17">
                  <c:v>9-5</c:v>
                </c:pt>
                <c:pt idx="18">
                  <c:v>4-0</c:v>
                </c:pt>
              </c:strCache>
            </c:strRef>
          </c:cat>
          <c:val>
            <c:numRef>
              <c:f>Sheet1!$C$7:$C$25</c:f>
              <c:numCache>
                <c:formatCode>#,##0.0</c:formatCode>
                <c:ptCount val="19"/>
                <c:pt idx="0">
                  <c:v>1.5980000000000001</c:v>
                </c:pt>
                <c:pt idx="1">
                  <c:v>3.1469999999999998</c:v>
                </c:pt>
                <c:pt idx="2">
                  <c:v>6.6619999999999955</c:v>
                </c:pt>
                <c:pt idx="3">
                  <c:v>9.6610000000000014</c:v>
                </c:pt>
                <c:pt idx="4">
                  <c:v>18.248999999999889</c:v>
                </c:pt>
                <c:pt idx="5">
                  <c:v>29.630000000000031</c:v>
                </c:pt>
                <c:pt idx="6">
                  <c:v>40.599000000000011</c:v>
                </c:pt>
                <c:pt idx="7">
                  <c:v>60.713000000000001</c:v>
                </c:pt>
                <c:pt idx="8">
                  <c:v>83.982000000000014</c:v>
                </c:pt>
                <c:pt idx="9">
                  <c:v>94.445000000000007</c:v>
                </c:pt>
                <c:pt idx="10">
                  <c:v>113.82899999999998</c:v>
                </c:pt>
                <c:pt idx="11">
                  <c:v>128.602</c:v>
                </c:pt>
                <c:pt idx="12">
                  <c:v>153.06900000000002</c:v>
                </c:pt>
                <c:pt idx="13">
                  <c:v>206.87</c:v>
                </c:pt>
                <c:pt idx="14">
                  <c:v>244.964</c:v>
                </c:pt>
                <c:pt idx="15">
                  <c:v>249.363</c:v>
                </c:pt>
                <c:pt idx="16">
                  <c:v>278.73200000000003</c:v>
                </c:pt>
                <c:pt idx="17">
                  <c:v>316.43699999999717</c:v>
                </c:pt>
                <c:pt idx="18">
                  <c:v>335.274</c:v>
                </c:pt>
              </c:numCache>
            </c:numRef>
          </c:val>
        </c:ser>
        <c:gapWidth val="0"/>
        <c:gapDepth val="0"/>
        <c:shape val="box"/>
        <c:axId val="106312832"/>
        <c:axId val="106314752"/>
        <c:axId val="0"/>
      </c:bar3DChart>
      <c:catAx>
        <c:axId val="106312832"/>
        <c:scaling>
          <c:orientation val="maxMin"/>
        </c:scaling>
        <c:axPos val="l"/>
        <c:title>
          <c:tx>
            <c:rich>
              <a:bodyPr/>
              <a:lstStyle/>
              <a:p>
                <a:pPr>
                  <a:defRPr/>
                </a:pPr>
                <a:r>
                  <a:rPr lang="ar-SA"/>
                  <a:t> الفئة العمرية   </a:t>
                </a:r>
              </a:p>
            </c:rich>
          </c:tx>
          <c:layout>
            <c:manualLayout>
              <c:xMode val="edge"/>
              <c:yMode val="edge"/>
              <c:x val="2.6803954484189825E-2"/>
              <c:y val="0.2989050422539013"/>
            </c:manualLayout>
          </c:layout>
        </c:title>
        <c:numFmt formatCode="0.00" sourceLinked="0"/>
        <c:tickLblPos val="low"/>
        <c:txPr>
          <a:bodyPr rot="0" vert="horz"/>
          <a:lstStyle/>
          <a:p>
            <a:pPr>
              <a:defRPr/>
            </a:pPr>
            <a:endParaRPr lang="ar-SA"/>
          </a:p>
        </c:txPr>
        <c:crossAx val="106314752"/>
        <c:crossesAt val="350"/>
        <c:lblAlgn val="ctr"/>
        <c:lblOffset val="100"/>
        <c:tickLblSkip val="1"/>
        <c:tickMarkSkip val="1"/>
      </c:catAx>
      <c:valAx>
        <c:axId val="106314752"/>
        <c:scaling>
          <c:orientation val="minMax"/>
          <c:max val="350"/>
          <c:min val="-350"/>
        </c:scaling>
        <c:axPos val="b"/>
        <c:title>
          <c:tx>
            <c:rich>
              <a:bodyPr/>
              <a:lstStyle/>
              <a:p>
                <a:pPr>
                  <a:defRPr/>
                </a:pPr>
                <a:r>
                  <a:rPr lang="ar-SA"/>
                  <a:t>
 عدد السكان (بالألف)</a:t>
                </a:r>
              </a:p>
            </c:rich>
          </c:tx>
          <c:layout>
            <c:manualLayout>
              <c:xMode val="edge"/>
              <c:yMode val="edge"/>
              <c:x val="0.44111854660098976"/>
              <c:y val="0.87518894820427462"/>
            </c:manualLayout>
          </c:layout>
        </c:title>
        <c:numFmt formatCode="#,##0_-;[Red]#,##0" sourceLinked="0"/>
        <c:tickLblPos val="nextTo"/>
        <c:txPr>
          <a:bodyPr rot="0" vert="horz"/>
          <a:lstStyle/>
          <a:p>
            <a:pPr>
              <a:defRPr/>
            </a:pPr>
            <a:endParaRPr lang="ar-SA"/>
          </a:p>
        </c:txPr>
        <c:crossAx val="106312832"/>
        <c:crosses val="max"/>
        <c:crossBetween val="between"/>
        <c:majorUnit val="50"/>
        <c:minorUnit val="10"/>
      </c:valAx>
    </c:plotArea>
    <c:legend>
      <c:legendPos val="r"/>
      <c:layout>
        <c:manualLayout>
          <c:xMode val="edge"/>
          <c:yMode val="edge"/>
          <c:x val="0.70480110179604349"/>
          <c:y val="3.2262111897486956E-2"/>
          <c:w val="0.12414980753833171"/>
          <c:h val="9.8666835546370096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8"/>
          <c:y val="4.6692607003892113E-2"/>
          <c:w val="0.88300673427038878"/>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1.1000000000000001</c:v>
                </c:pt>
                <c:pt idx="1">
                  <c:v>0.70000000000000062</c:v>
                </c:pt>
                <c:pt idx="2">
                  <c:v>0.5</c:v>
                </c:pt>
                <c:pt idx="3">
                  <c:v>0.4</c:v>
                </c:pt>
                <c:pt idx="4">
                  <c:v>0.4</c:v>
                </c:pt>
              </c:numCache>
            </c:numRef>
          </c:val>
        </c:ser>
        <c:axId val="106364288"/>
        <c:axId val="106571264"/>
      </c:barChart>
      <c:catAx>
        <c:axId val="106364288"/>
        <c:scaling>
          <c:orientation val="minMax"/>
        </c:scaling>
        <c:axPos val="b"/>
        <c:title>
          <c:tx>
            <c:rich>
              <a:bodyPr/>
              <a:lstStyle/>
              <a:p>
                <a:pPr>
                  <a:defRPr/>
                </a:pPr>
                <a:r>
                  <a:rPr lang="ar-SA"/>
                  <a:t>نوع الاعاقة</a:t>
                </a:r>
              </a:p>
            </c:rich>
          </c:tx>
          <c:layout>
            <c:manualLayout>
              <c:xMode val="edge"/>
              <c:yMode val="edge"/>
              <c:x val="0.47322949235682682"/>
              <c:y val="0.8984033428199043"/>
            </c:manualLayout>
          </c:layout>
        </c:title>
        <c:numFmt formatCode="General" sourceLinked="1"/>
        <c:tickLblPos val="nextTo"/>
        <c:txPr>
          <a:bodyPr rot="0" vert="horz"/>
          <a:lstStyle/>
          <a:p>
            <a:pPr>
              <a:defRPr sz="800"/>
            </a:pPr>
            <a:endParaRPr lang="ar-SA"/>
          </a:p>
        </c:txPr>
        <c:crossAx val="106571264"/>
        <c:crosses val="autoZero"/>
        <c:auto val="1"/>
        <c:lblAlgn val="ctr"/>
        <c:lblOffset val="100"/>
        <c:tickLblSkip val="1"/>
        <c:tickMarkSkip val="1"/>
      </c:catAx>
      <c:valAx>
        <c:axId val="106571264"/>
        <c:scaling>
          <c:orientation val="minMax"/>
          <c:max val="2"/>
        </c:scaling>
        <c:axPos val="l"/>
        <c:title>
          <c:tx>
            <c:rich>
              <a:bodyPr/>
              <a:lstStyle/>
              <a:p>
                <a:pPr>
                  <a:defRPr/>
                </a:pPr>
                <a:r>
                  <a:rPr lang="ar-SA"/>
                  <a:t>النسبة</a:t>
                </a:r>
              </a:p>
            </c:rich>
          </c:tx>
          <c:layout>
            <c:manualLayout>
              <c:xMode val="edge"/>
              <c:yMode val="edge"/>
              <c:x val="2.2198202330147038E-2"/>
              <c:y val="0.36570288808562751"/>
            </c:manualLayout>
          </c:layout>
        </c:title>
        <c:numFmt formatCode="0.0" sourceLinked="1"/>
        <c:tickLblPos val="nextTo"/>
        <c:txPr>
          <a:bodyPr rot="0" vert="horz"/>
          <a:lstStyle/>
          <a:p>
            <a:pPr>
              <a:defRPr sz="800"/>
            </a:pPr>
            <a:endParaRPr lang="ar-SA"/>
          </a:p>
        </c:txPr>
        <c:crossAx val="106364288"/>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31"/>
          <c:y val="0.36924481897389982"/>
          <c:w val="0.52799280809578963"/>
          <c:h val="0.46849097252673927"/>
        </c:manualLayout>
      </c:layout>
      <c:pie3DChart>
        <c:varyColors val="1"/>
        <c:ser>
          <c:idx val="0"/>
          <c:order val="0"/>
          <c:tx>
            <c:strRef>
              <c:f>Sheet1!$A$2:$A$11</c:f>
              <c:strCache>
                <c:ptCount val="1"/>
                <c:pt idx="0">
                  <c:v>امي ملم ابتدائي اعدادي ثانوي دبلوم متوسط بكالوريوس دبلوم عالي ماجستير دكتوراه</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075"/>
                </c:manualLayout>
              </c:layout>
              <c:dLblPos val="bestFit"/>
              <c:showCatName val="1"/>
              <c:showPercent val="1"/>
            </c:dLbl>
            <c:dLbl>
              <c:idx val="1"/>
              <c:layout>
                <c:manualLayout>
                  <c:x val="4.6718169002752885E-2"/>
                  <c:y val="-0.10365178928905076"/>
                </c:manualLayout>
              </c:layout>
              <c:dLblPos val="bestFit"/>
              <c:showCatName val="1"/>
              <c:showPercent val="1"/>
            </c:dLbl>
            <c:dLbl>
              <c:idx val="2"/>
              <c:layout>
                <c:manualLayout>
                  <c:x val="1.5718473329438903E-2"/>
                  <c:y val="2.1702922727880016E-2"/>
                </c:manualLayout>
              </c:layout>
              <c:dLblPos val="bestFit"/>
              <c:showCatName val="1"/>
              <c:showPercent val="1"/>
            </c:dLbl>
            <c:dLbl>
              <c:idx val="3"/>
              <c:layout>
                <c:manualLayout>
                  <c:x val="-4.4969864662074845E-2"/>
                  <c:y val="6.9173895635926894E-2"/>
                </c:manualLayout>
              </c:layout>
              <c:dLblPos val="bestFit"/>
              <c:showCatName val="1"/>
              <c:showPercent val="1"/>
            </c:dLbl>
            <c:dLbl>
              <c:idx val="4"/>
              <c:layout>
                <c:manualLayout>
                  <c:x val="-3.4241819828172919E-2"/>
                  <c:y val="-7.8845095439882343E-2"/>
                </c:manualLayout>
              </c:layout>
              <c:dLblPos val="bestFit"/>
              <c:showCatName val="1"/>
              <c:showPercent val="1"/>
            </c:dLbl>
            <c:dLbl>
              <c:idx val="5"/>
              <c:layout>
                <c:manualLayout>
                  <c:x val="-8.7539571214193521E-2"/>
                  <c:y val="-6.8136737145149132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228"/>
                </c:manualLayout>
              </c:layout>
              <c:dLblPos val="bestFit"/>
              <c:showCatName val="1"/>
              <c:showPercent val="1"/>
            </c:dLbl>
            <c:dLbl>
              <c:idx val="9"/>
              <c:layout>
                <c:manualLayout>
                  <c:x val="3.0216278270204348E-2"/>
                  <c:y val="-0.25933582574643793"/>
                </c:manualLayout>
              </c:layout>
              <c:dLblPos val="bestFit"/>
              <c:showCatName val="1"/>
              <c:showPercent val="1"/>
            </c:dLbl>
            <c:dLbl>
              <c:idx val="10"/>
              <c:layout>
                <c:manualLayout>
                  <c:x val="9.6167681274484232E-2"/>
                  <c:y val="-0.16196139666131132"/>
                </c:manualLayout>
              </c:layout>
              <c:dLblPos val="bestFit"/>
              <c:showCatName val="1"/>
              <c:showPercent val="1"/>
            </c:dLbl>
            <c:numFmt formatCode="0.0%" sourceLinked="0"/>
            <c:spPr>
              <a:noFill/>
              <a:ln w="25411">
                <a:noFill/>
              </a:ln>
            </c:spPr>
            <c:showCatName val="1"/>
            <c:showPercent val="1"/>
            <c:showLeaderLines val="1"/>
          </c:dLbls>
          <c:cat>
            <c:strRef>
              <c:f>Sheet1!$A$2:$A$11</c:f>
              <c:strCache>
                <c:ptCount val="10"/>
                <c:pt idx="0">
                  <c:v>امي</c:v>
                </c:pt>
                <c:pt idx="1">
                  <c:v>ملم</c:v>
                </c:pt>
                <c:pt idx="2">
                  <c:v>ابتدائي</c:v>
                </c:pt>
                <c:pt idx="3">
                  <c:v>اعدادي</c:v>
                </c:pt>
                <c:pt idx="4">
                  <c:v>ثانوي</c:v>
                </c:pt>
                <c:pt idx="5">
                  <c:v>دبلوم متوسط</c:v>
                </c:pt>
                <c:pt idx="6">
                  <c:v>بكالوريوس</c:v>
                </c:pt>
                <c:pt idx="7">
                  <c:v>دبلوم عالي</c:v>
                </c:pt>
                <c:pt idx="8">
                  <c:v>ماجستير</c:v>
                </c:pt>
                <c:pt idx="9">
                  <c:v>دكتوراه</c:v>
                </c:pt>
              </c:strCache>
            </c:strRef>
          </c:cat>
          <c:val>
            <c:numRef>
              <c:f>Sheet1!$B$2:$B$11</c:f>
              <c:numCache>
                <c:formatCode>General</c:formatCode>
                <c:ptCount val="10"/>
                <c:pt idx="0">
                  <c:v>2.9</c:v>
                </c:pt>
                <c:pt idx="1">
                  <c:v>10.5</c:v>
                </c:pt>
                <c:pt idx="2" formatCode="0.0">
                  <c:v>19</c:v>
                </c:pt>
                <c:pt idx="3">
                  <c:v>28.6</c:v>
                </c:pt>
                <c:pt idx="4" formatCode="0.0">
                  <c:v>19.600000000000001</c:v>
                </c:pt>
                <c:pt idx="5" formatCode="0.0">
                  <c:v>4.9000000000000004</c:v>
                </c:pt>
                <c:pt idx="6">
                  <c:v>13.2</c:v>
                </c:pt>
                <c:pt idx="7">
                  <c:v>0.2</c:v>
                </c:pt>
                <c:pt idx="8">
                  <c:v>0.9</c:v>
                </c:pt>
                <c:pt idx="9">
                  <c:v>0.2</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22944951065164071"/>
          <c:y val="8.1088407074383001E-2"/>
          <c:w val="0.68327949697855128"/>
          <c:h val="0.72240613344229931"/>
        </c:manualLayout>
      </c:layout>
      <c:barChart>
        <c:barDir val="bar"/>
        <c:grouping val="clustered"/>
        <c:ser>
          <c:idx val="0"/>
          <c:order val="0"/>
          <c:tx>
            <c:strRef>
              <c:f>Sheet1!$B$1</c:f>
              <c:strCache>
                <c:ptCount val="1"/>
                <c:pt idx="0">
                  <c:v>النسبة Percentage</c:v>
                </c:pt>
              </c:strCache>
            </c:strRef>
          </c:tx>
          <c:dLbls>
            <c:numFmt formatCode="0.0" sourceLinked="0"/>
            <c:showVal val="1"/>
          </c:dLbls>
          <c:cat>
            <c:strRef>
              <c:f>Sheet1!$A$2:$A$17</c:f>
              <c:strCache>
                <c:ptCount val="16"/>
                <c:pt idx="0">
                  <c:v>القدس</c:v>
                </c:pt>
                <c:pt idx="1">
                  <c:v>غزة</c:v>
                </c:pt>
                <c:pt idx="2">
                  <c:v>نابلس</c:v>
                </c:pt>
                <c:pt idx="3">
                  <c:v>دير البلح </c:v>
                </c:pt>
                <c:pt idx="4">
                  <c:v>شمال غزة</c:v>
                </c:pt>
                <c:pt idx="5">
                  <c:v>خانيونس</c:v>
                </c:pt>
                <c:pt idx="6">
                  <c:v>طولكرم</c:v>
                </c:pt>
                <c:pt idx="7">
                  <c:v>رام الله والبيرة  </c:v>
                </c:pt>
                <c:pt idx="8">
                  <c:v>بيت لحم</c:v>
                </c:pt>
                <c:pt idx="9">
                  <c:v>جنين</c:v>
                </c:pt>
                <c:pt idx="10">
                  <c:v>سلفيت</c:v>
                </c:pt>
                <c:pt idx="11">
                  <c:v>قلقيلية</c:v>
                </c:pt>
                <c:pt idx="12">
                  <c:v>رفح</c:v>
                </c:pt>
                <c:pt idx="13">
                  <c:v>الخليل</c:v>
                </c:pt>
                <c:pt idx="14">
                  <c:v>طوباس والأغوار الشمالية</c:v>
                </c:pt>
                <c:pt idx="15">
                  <c:v>أريحا والأغوار</c:v>
                </c:pt>
              </c:strCache>
            </c:strRef>
          </c:cat>
          <c:val>
            <c:numRef>
              <c:f>Sheet1!$B$2:$B$17</c:f>
              <c:numCache>
                <c:formatCode>#,##0.0</c:formatCode>
                <c:ptCount val="16"/>
                <c:pt idx="0">
                  <c:v>1.9991665904401819</c:v>
                </c:pt>
                <c:pt idx="1">
                  <c:v>2.0365202593978831</c:v>
                </c:pt>
                <c:pt idx="2">
                  <c:v>2.5912538817899509</c:v>
                </c:pt>
                <c:pt idx="3">
                  <c:v>2.6725146804478186</c:v>
                </c:pt>
                <c:pt idx="4">
                  <c:v>2.757816747966924</c:v>
                </c:pt>
                <c:pt idx="5">
                  <c:v>2.8464131109417568</c:v>
                </c:pt>
                <c:pt idx="6">
                  <c:v>2.8788071694323021</c:v>
                </c:pt>
                <c:pt idx="7">
                  <c:v>3.0746478755226359</c:v>
                </c:pt>
                <c:pt idx="8">
                  <c:v>3.1699945560694589</c:v>
                </c:pt>
                <c:pt idx="9">
                  <c:v>3.2019577537351882</c:v>
                </c:pt>
                <c:pt idx="10">
                  <c:v>3.3364429567029967</c:v>
                </c:pt>
                <c:pt idx="11">
                  <c:v>3.3956662217286953</c:v>
                </c:pt>
                <c:pt idx="12">
                  <c:v>3.3972663684223612</c:v>
                </c:pt>
                <c:pt idx="13">
                  <c:v>3.7606032045240352</c:v>
                </c:pt>
                <c:pt idx="14">
                  <c:v>4.0807750154826534</c:v>
                </c:pt>
                <c:pt idx="15">
                  <c:v>4.7342334643650714</c:v>
                </c:pt>
              </c:numCache>
            </c:numRef>
          </c:val>
        </c:ser>
        <c:axId val="106882944"/>
        <c:axId val="106975232"/>
      </c:barChart>
      <c:catAx>
        <c:axId val="106882944"/>
        <c:scaling>
          <c:orientation val="minMax"/>
        </c:scaling>
        <c:axPos val="l"/>
        <c:title>
          <c:tx>
            <c:rich>
              <a:bodyPr rot="0" vert="horz"/>
              <a:lstStyle/>
              <a:p>
                <a:pPr>
                  <a:defRPr/>
                </a:pPr>
                <a:r>
                  <a:rPr lang="ar-SA"/>
                  <a:t>النسبة </a:t>
                </a:r>
              </a:p>
            </c:rich>
          </c:tx>
          <c:layout>
            <c:manualLayout>
              <c:xMode val="edge"/>
              <c:yMode val="edge"/>
              <c:x val="0.48967293675149831"/>
              <c:y val="0.9094913751856265"/>
            </c:manualLayout>
          </c:layout>
        </c:title>
        <c:numFmt formatCode="General" sourceLinked="1"/>
        <c:tickLblPos val="nextTo"/>
        <c:txPr>
          <a:bodyPr rot="0" vert="horz"/>
          <a:lstStyle/>
          <a:p>
            <a:pPr>
              <a:defRPr/>
            </a:pPr>
            <a:endParaRPr lang="ar-SA"/>
          </a:p>
        </c:txPr>
        <c:crossAx val="106975232"/>
        <c:crosses val="autoZero"/>
        <c:auto val="1"/>
        <c:lblAlgn val="ctr"/>
        <c:lblOffset val="100"/>
        <c:tickLblSkip val="1"/>
        <c:tickMarkSkip val="1"/>
      </c:catAx>
      <c:valAx>
        <c:axId val="106975232"/>
        <c:scaling>
          <c:orientation val="minMax"/>
          <c:max val="5"/>
        </c:scaling>
        <c:axPos val="b"/>
        <c:title>
          <c:tx>
            <c:rich>
              <a:bodyPr rot="-5400000" vert="horz"/>
              <a:lstStyle/>
              <a:p>
                <a:pPr>
                  <a:defRPr/>
                </a:pPr>
                <a:r>
                  <a:rPr lang="ar-SA"/>
                  <a:t>المحافظة</a:t>
                </a:r>
              </a:p>
            </c:rich>
          </c:tx>
          <c:layout>
            <c:manualLayout>
              <c:xMode val="edge"/>
              <c:yMode val="edge"/>
              <c:x val="1.1066843736166483E-2"/>
              <c:y val="0.34420276755347562"/>
            </c:manualLayout>
          </c:layout>
        </c:title>
        <c:numFmt formatCode="#,##0.0" sourceLinked="1"/>
        <c:tickLblPos val="nextTo"/>
        <c:txPr>
          <a:bodyPr rot="0" vert="horz"/>
          <a:lstStyle/>
          <a:p>
            <a:pPr>
              <a:defRPr/>
            </a:pPr>
            <a:endParaRPr lang="ar-SA"/>
          </a:p>
        </c:txPr>
        <c:crossAx val="106882944"/>
        <c:crosses val="autoZero"/>
        <c:crossBetween val="between"/>
        <c:majorUnit val="1"/>
        <c:minorUnit val="1"/>
      </c:valAx>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Sheet1!$B$1</c:f>
              <c:strCache>
                <c:ptCount val="1"/>
                <c:pt idx="0">
                  <c:v>ذكور</c:v>
                </c:pt>
              </c:strCache>
            </c:strRef>
          </c:tx>
          <c:dLbls>
            <c:dLbl>
              <c:idx val="2"/>
              <c:layout>
                <c:manualLayout>
                  <c:x val="-3.7116912205158475E-2"/>
                  <c:y val="-4.7969539434314472E-2"/>
                </c:manualLayout>
              </c:layout>
              <c:tx>
                <c:rich>
                  <a:bodyPr/>
                  <a:lstStyle/>
                  <a:p>
                    <a:r>
                      <a:rPr lang="en-US"/>
                      <a:t>1.5</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6.7</c:v>
                </c:pt>
                <c:pt idx="1">
                  <c:v>2.8</c:v>
                </c:pt>
                <c:pt idx="2">
                  <c:v>1.5</c:v>
                </c:pt>
              </c:numCache>
            </c:numRef>
          </c:val>
        </c:ser>
        <c:ser>
          <c:idx val="1"/>
          <c:order val="1"/>
          <c:tx>
            <c:strRef>
              <c:f>Sheet1!$C$1</c:f>
              <c:strCache>
                <c:ptCount val="1"/>
                <c:pt idx="0">
                  <c:v>إناث</c:v>
                </c:pt>
              </c:strCache>
            </c:strRef>
          </c:tx>
          <c:dLbls>
            <c:dLbl>
              <c:idx val="0"/>
              <c:tx>
                <c:rich>
                  <a:bodyPr/>
                  <a:lstStyle/>
                  <a:p>
                    <a:r>
                      <a:rPr lang="en-US"/>
                      <a:t>16.8</a:t>
                    </a:r>
                  </a:p>
                </c:rich>
              </c:tx>
              <c:dLblPos val="t"/>
              <c:showVal val="1"/>
            </c:dLbl>
            <c:dLbl>
              <c:idx val="2"/>
              <c:tx>
                <c:rich>
                  <a:bodyPr/>
                  <a:lstStyle/>
                  <a:p>
                    <a:r>
                      <a:rPr lang="en-US"/>
                      <a:t>4.3</a:t>
                    </a:r>
                  </a:p>
                </c:rich>
              </c:tx>
              <c:dLblPos val="t"/>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16.7</c:v>
                </c:pt>
                <c:pt idx="1">
                  <c:v>8.9</c:v>
                </c:pt>
                <c:pt idx="2">
                  <c:v>4.3</c:v>
                </c:pt>
              </c:numCache>
            </c:numRef>
          </c:val>
        </c:ser>
        <c:dLbls>
          <c:showVal val="1"/>
        </c:dLbls>
        <c:marker val="1"/>
        <c:axId val="106988288"/>
        <c:axId val="106990208"/>
      </c:lineChart>
      <c:catAx>
        <c:axId val="106988288"/>
        <c:scaling>
          <c:orientation val="minMax"/>
        </c:scaling>
        <c:axPos val="b"/>
        <c:title>
          <c:tx>
            <c:rich>
              <a:bodyPr/>
              <a:lstStyle/>
              <a:p>
                <a:pPr>
                  <a:defRPr/>
                </a:pPr>
                <a:r>
                  <a:rPr lang="ar-SA"/>
                  <a:t>سنة التعداد</a:t>
                </a:r>
                <a:endParaRPr lang="en-US"/>
              </a:p>
            </c:rich>
          </c:tx>
          <c:layout>
            <c:manualLayout>
              <c:xMode val="edge"/>
              <c:yMode val="edge"/>
              <c:x val="0.43578935488631726"/>
              <c:y val="0.90406092113137049"/>
            </c:manualLayout>
          </c:layout>
        </c:title>
        <c:numFmt formatCode="General" sourceLinked="1"/>
        <c:tickLblPos val="nextTo"/>
        <c:crossAx val="106990208"/>
        <c:crosses val="autoZero"/>
        <c:auto val="1"/>
        <c:lblAlgn val="ctr"/>
        <c:lblOffset val="100"/>
      </c:catAx>
      <c:valAx>
        <c:axId val="106990208"/>
        <c:scaling>
          <c:orientation val="minMax"/>
          <c:max val="20"/>
        </c:scaling>
        <c:axPos val="l"/>
        <c:title>
          <c:tx>
            <c:rich>
              <a:bodyPr rot="-5400000" vert="horz"/>
              <a:lstStyle/>
              <a:p>
                <a:pPr>
                  <a:defRPr/>
                </a:pPr>
                <a:r>
                  <a:rPr lang="ar-SA"/>
                  <a:t>النسبة</a:t>
                </a:r>
                <a:endParaRPr lang="en-US"/>
              </a:p>
            </c:rich>
          </c:tx>
        </c:title>
        <c:numFmt formatCode="General" sourceLinked="1"/>
        <c:tickLblPos val="nextTo"/>
        <c:crossAx val="106988288"/>
        <c:crosses val="autoZero"/>
        <c:crossBetween val="between"/>
        <c:majorUnit val="5"/>
      </c:valAx>
    </c:plotArea>
    <c:legend>
      <c:legendPos val="r"/>
      <c:layout>
        <c:manualLayout>
          <c:xMode val="edge"/>
          <c:yMode val="edge"/>
          <c:x val="0.88121278941563785"/>
          <c:y val="2.9594064381012877E-2"/>
          <c:w val="9.894156560088424E-2"/>
          <c:h val="0.14582124897981125"/>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20406186579399271"/>
          <c:y val="6.8026840635112759E-2"/>
          <c:w val="0.75508255487733456"/>
          <c:h val="0.72434817726032563"/>
        </c:manualLayout>
      </c:layout>
      <c:barChart>
        <c:barDir val="bar"/>
        <c:grouping val="clustered"/>
        <c:ser>
          <c:idx val="0"/>
          <c:order val="0"/>
          <c:tx>
            <c:strRef>
              <c:f>Sheet1!$B$1</c:f>
              <c:strCache>
                <c:ptCount val="1"/>
                <c:pt idx="0">
                  <c:v>النسبة Percentage</c:v>
                </c:pt>
              </c:strCache>
            </c:strRef>
          </c:tx>
          <c:dLbls>
            <c:numFmt formatCode="0.0" sourceLinked="0"/>
            <c:showVal val="1"/>
          </c:dLbls>
          <c:cat>
            <c:strRef>
              <c:f>Sheet1!$A$2:$A$17</c:f>
              <c:strCache>
                <c:ptCount val="16"/>
                <c:pt idx="0">
                  <c:v>رام الله والبيرة  </c:v>
                </c:pt>
                <c:pt idx="1">
                  <c:v>أريحا والأغوار</c:v>
                </c:pt>
                <c:pt idx="2">
                  <c:v>نابلس</c:v>
                </c:pt>
                <c:pt idx="3">
                  <c:v>طوباس والأغوار الشمالية</c:v>
                </c:pt>
                <c:pt idx="4">
                  <c:v>جنين</c:v>
                </c:pt>
                <c:pt idx="5">
                  <c:v>بيت لحم</c:v>
                </c:pt>
                <c:pt idx="6">
                  <c:v>قلقيلية</c:v>
                </c:pt>
                <c:pt idx="7">
                  <c:v>سلفيت</c:v>
                </c:pt>
                <c:pt idx="8">
                  <c:v>*القدس</c:v>
                </c:pt>
                <c:pt idx="9">
                  <c:v>طولكرم</c:v>
                </c:pt>
                <c:pt idx="10">
                  <c:v>الخليل</c:v>
                </c:pt>
                <c:pt idx="11">
                  <c:v>غزة</c:v>
                </c:pt>
                <c:pt idx="12">
                  <c:v>شمال غزة</c:v>
                </c:pt>
                <c:pt idx="13">
                  <c:v>دير البلح </c:v>
                </c:pt>
                <c:pt idx="14">
                  <c:v>خانيونس</c:v>
                </c:pt>
                <c:pt idx="15">
                  <c:v>رفح</c:v>
                </c:pt>
              </c:strCache>
            </c:strRef>
          </c:cat>
          <c:val>
            <c:numRef>
              <c:f>Sheet1!$B$2:$B$17</c:f>
              <c:numCache>
                <c:formatCode>#,##0.0</c:formatCode>
                <c:ptCount val="16"/>
                <c:pt idx="0">
                  <c:v>8.519835178153027</c:v>
                </c:pt>
                <c:pt idx="1">
                  <c:v>10.440242388844274</c:v>
                </c:pt>
                <c:pt idx="2">
                  <c:v>11.891628396233671</c:v>
                </c:pt>
                <c:pt idx="3">
                  <c:v>11.91019998885856</c:v>
                </c:pt>
                <c:pt idx="4">
                  <c:v>13.144222090130459</c:v>
                </c:pt>
                <c:pt idx="5">
                  <c:v>13.51605472239199</c:v>
                </c:pt>
                <c:pt idx="6">
                  <c:v>14.081666391139034</c:v>
                </c:pt>
                <c:pt idx="7">
                  <c:v>14.409142857142923</c:v>
                </c:pt>
                <c:pt idx="8">
                  <c:v>14.958325380161549</c:v>
                </c:pt>
                <c:pt idx="9">
                  <c:v>15.032691446484549</c:v>
                </c:pt>
                <c:pt idx="10">
                  <c:v>15.765748885117592</c:v>
                </c:pt>
                <c:pt idx="11">
                  <c:v>42.416964296825405</c:v>
                </c:pt>
                <c:pt idx="12">
                  <c:v>44.389643747504294</c:v>
                </c:pt>
                <c:pt idx="13">
                  <c:v>51.456684548785994</c:v>
                </c:pt>
                <c:pt idx="14">
                  <c:v>53.168909453665378</c:v>
                </c:pt>
                <c:pt idx="15">
                  <c:v>58.094432222034371</c:v>
                </c:pt>
              </c:numCache>
            </c:numRef>
          </c:val>
        </c:ser>
        <c:axId val="107518592"/>
        <c:axId val="181302016"/>
      </c:barChart>
      <c:catAx>
        <c:axId val="107518592"/>
        <c:scaling>
          <c:orientation val="minMax"/>
        </c:scaling>
        <c:axPos val="l"/>
        <c:title>
          <c:tx>
            <c:rich>
              <a:bodyPr rot="0" vert="horz"/>
              <a:lstStyle/>
              <a:p>
                <a:pPr>
                  <a:defRPr/>
                </a:pPr>
                <a:r>
                  <a:rPr lang="ar-SA"/>
                  <a:t>النسبة</a:t>
                </a:r>
              </a:p>
            </c:rich>
          </c:tx>
          <c:layout>
            <c:manualLayout>
              <c:xMode val="edge"/>
              <c:yMode val="edge"/>
              <c:x val="0.47750876159618288"/>
              <c:y val="0.90639272277751559"/>
            </c:manualLayout>
          </c:layout>
        </c:title>
        <c:numFmt formatCode="General" sourceLinked="1"/>
        <c:tickLblPos val="nextTo"/>
        <c:txPr>
          <a:bodyPr rot="0" vert="horz"/>
          <a:lstStyle/>
          <a:p>
            <a:pPr>
              <a:defRPr/>
            </a:pPr>
            <a:endParaRPr lang="ar-SA"/>
          </a:p>
        </c:txPr>
        <c:crossAx val="181302016"/>
        <c:crosses val="autoZero"/>
        <c:auto val="1"/>
        <c:lblAlgn val="ctr"/>
        <c:lblOffset val="100"/>
        <c:tickMarkSkip val="1"/>
      </c:catAx>
      <c:valAx>
        <c:axId val="181302016"/>
        <c:scaling>
          <c:orientation val="minMax"/>
          <c:max val="70"/>
        </c:scaling>
        <c:axPos val="b"/>
        <c:title>
          <c:tx>
            <c:rich>
              <a:bodyPr rot="-5400000" vert="horz"/>
              <a:lstStyle/>
              <a:p>
                <a:pPr>
                  <a:defRPr/>
                </a:pPr>
                <a:r>
                  <a:rPr lang="ar-SA">
                    <a:cs typeface="+mn-cs"/>
                  </a:rPr>
                  <a:t>المحافظة</a:t>
                </a:r>
              </a:p>
            </c:rich>
          </c:tx>
          <c:layout>
            <c:manualLayout>
              <c:xMode val="edge"/>
              <c:yMode val="edge"/>
              <c:x val="1.2139722621750752E-2"/>
              <c:y val="0.34482789295207883"/>
            </c:manualLayout>
          </c:layout>
        </c:title>
        <c:numFmt formatCode="#,##0.0" sourceLinked="1"/>
        <c:tickLblPos val="nextTo"/>
        <c:txPr>
          <a:bodyPr rot="0" vert="horz"/>
          <a:lstStyle/>
          <a:p>
            <a:pPr>
              <a:defRPr/>
            </a:pPr>
            <a:endParaRPr lang="ar-SA"/>
          </a:p>
        </c:txPr>
        <c:crossAx val="107518592"/>
        <c:crosses val="autoZero"/>
        <c:crossBetween val="between"/>
        <c:minorUnit val="0.2"/>
      </c:valAx>
    </c:plotArea>
    <c:plotVisOnly val="1"/>
    <c:dispBlanksAs val="gap"/>
  </c:chart>
  <c:spPr>
    <a:ln w="12700">
      <a:noFill/>
    </a:ln>
  </c:spPr>
  <c:txPr>
    <a:bodyPr/>
    <a:lstStyle/>
    <a:p>
      <a:pPr>
        <a:defRPr sz="8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1"/>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3694E-2"/>
                </c:manualLayout>
              </c:layout>
              <c:tx>
                <c:rich>
                  <a:bodyPr/>
                  <a:lstStyle/>
                  <a:p>
                    <a:r>
                      <a:rPr lang="ar-SA"/>
                      <a:t>لم يتزوج ابدا
%35.7</a:t>
                    </a:r>
                  </a:p>
                </c:rich>
              </c:tx>
            </c:dLbl>
            <c:dLbl>
              <c:idx val="1"/>
              <c:layout>
                <c:manualLayout>
                  <c:x val="1.6202018234067986E-2"/>
                  <c:y val="9.1521546529971548E-2"/>
                </c:manualLayout>
              </c:layout>
              <c:tx>
                <c:rich>
                  <a:bodyPr/>
                  <a:lstStyle/>
                  <a:p>
                    <a:r>
                      <a:rPr lang="ar-SA"/>
                      <a:t>عاقد قرانه لأول مرة %1.6</a:t>
                    </a:r>
                  </a:p>
                </c:rich>
              </c:tx>
            </c:dLbl>
            <c:dLbl>
              <c:idx val="2"/>
              <c:layout>
                <c:manualLayout>
                  <c:x val="0.17218025070735621"/>
                  <c:y val="-0.20876643933780487"/>
                </c:manualLayout>
              </c:layout>
              <c:tx>
                <c:rich>
                  <a:bodyPr/>
                  <a:lstStyle/>
                  <a:p>
                    <a:r>
                      <a:rPr lang="ar-SA"/>
                      <a:t>متزوج
 %59.1</a:t>
                    </a:r>
                  </a:p>
                </c:rich>
              </c:tx>
            </c:dLbl>
            <c:dLbl>
              <c:idx val="3"/>
              <c:layout>
                <c:manualLayout>
                  <c:x val="-0.10048974160339401"/>
                  <c:y val="-1.9860962585431071E-2"/>
                </c:manualLayout>
              </c:layout>
              <c:tx>
                <c:rich>
                  <a:bodyPr/>
                  <a:lstStyle/>
                  <a:p>
                    <a:r>
                      <a:rPr lang="ar-SA"/>
                      <a:t>مطلق 
%0.9</a:t>
                    </a:r>
                  </a:p>
                </c:rich>
              </c:tx>
              <c:dLblPos val="bestFit"/>
            </c:dLbl>
            <c:dLbl>
              <c:idx val="4"/>
              <c:layout>
                <c:manualLayout>
                  <c:x val="-2.7836327255890581E-2"/>
                  <c:y val="-0.10444803451353257"/>
                </c:manualLayout>
              </c:layout>
              <c:tx>
                <c:rich>
                  <a:bodyPr/>
                  <a:lstStyle/>
                  <a:p>
                    <a:r>
                      <a:rPr lang="ar-SA"/>
                      <a:t>ارمل 2.5%</a:t>
                    </a:r>
                  </a:p>
                </c:rich>
              </c:tx>
              <c:dLblPos val="bestFit"/>
            </c:dLbl>
            <c:dLbl>
              <c:idx val="5"/>
              <c:layout>
                <c:manualLayout>
                  <c:x val="3.3036544148796476E-2"/>
                  <c:y val="-0.12025831119337044"/>
                </c:manualLayout>
              </c:layout>
              <c:tx>
                <c:rich>
                  <a:bodyPr/>
                  <a:lstStyle/>
                  <a:p>
                    <a:r>
                      <a:rPr lang="ar-SA"/>
                      <a:t>منفصل 0.2%</a:t>
                    </a:r>
                  </a:p>
                </c:rich>
              </c:tx>
              <c:dLblPos val="bestFit"/>
            </c:dLbl>
            <c:dLbl>
              <c:idx val="6"/>
              <c:layout>
                <c:manualLayout>
                  <c:x val="0.15719999701783813"/>
                  <c:y val="-4.1206927794164877E-2"/>
                </c:manualLayout>
              </c:layout>
              <c:tx>
                <c:rich>
                  <a:bodyPr/>
                  <a:lstStyle/>
                  <a:p>
                    <a:r>
                      <a:rPr lang="ar-SA"/>
                      <a:t>غير مبين 0.0%</a:t>
                    </a:r>
                  </a:p>
                </c:rich>
              </c:tx>
              <c:dLblPos val="bestFit"/>
            </c:dLbl>
            <c:spPr>
              <a:noFill/>
              <a:ln w="25366">
                <a:noFill/>
              </a:ln>
            </c:spPr>
            <c:showVal val="1"/>
            <c:showCatName val="1"/>
            <c:showLeaderLines val="1"/>
          </c:dLbls>
          <c:cat>
            <c:strRef>
              <c:f>Sheet1!$A$2:$A$7</c:f>
              <c:strCache>
                <c:ptCount val="6"/>
                <c:pt idx="0">
                  <c:v>لم يتزوج ابدا </c:v>
                </c:pt>
                <c:pt idx="1">
                  <c:v>عاقد قرانه ولم يتم الدخول</c:v>
                </c:pt>
                <c:pt idx="2">
                  <c:v>متزوج</c:v>
                </c:pt>
                <c:pt idx="3">
                  <c:v>مطلق </c:v>
                </c:pt>
                <c:pt idx="4">
                  <c:v>ارمل</c:v>
                </c:pt>
                <c:pt idx="5">
                  <c:v>منفصل</c:v>
                </c:pt>
              </c:strCache>
            </c:strRef>
          </c:cat>
          <c:val>
            <c:numRef>
              <c:f>Sheet1!$B$2:$B$7</c:f>
              <c:numCache>
                <c:formatCode>0.0</c:formatCode>
                <c:ptCount val="6"/>
                <c:pt idx="0">
                  <c:v>35.666484393648744</c:v>
                </c:pt>
                <c:pt idx="1">
                  <c:v>1.6</c:v>
                </c:pt>
                <c:pt idx="2">
                  <c:v>59.104164797380044</c:v>
                </c:pt>
                <c:pt idx="3">
                  <c:v>0.88418778748207549</c:v>
                </c:pt>
                <c:pt idx="4">
                  <c:v>2.5449602074865885</c:v>
                </c:pt>
                <c:pt idx="5">
                  <c:v>0.2</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22005684656163424"/>
          <c:y val="4.0485857648633189E-2"/>
          <c:w val="0.75109224438353905"/>
          <c:h val="0.76771721589661668"/>
        </c:manualLayout>
      </c:layout>
      <c:barChart>
        <c:barDir val="bar"/>
        <c:grouping val="clustered"/>
        <c:ser>
          <c:idx val="0"/>
          <c:order val="0"/>
          <c:dLbls>
            <c:numFmt formatCode="0.0" sourceLinked="0"/>
            <c:showVal val="1"/>
          </c:dLbls>
          <c:cat>
            <c:strRef>
              <c:f>Sheet1!$A$2:$A$17</c:f>
              <c:strCache>
                <c:ptCount val="16"/>
                <c:pt idx="0">
                  <c:v>القدس</c:v>
                </c:pt>
                <c:pt idx="1">
                  <c:v>رام الله والبيرة  </c:v>
                </c:pt>
                <c:pt idx="2">
                  <c:v>جنين</c:v>
                </c:pt>
                <c:pt idx="3">
                  <c:v>طولكرم</c:v>
                </c:pt>
                <c:pt idx="4">
                  <c:v>نابلس</c:v>
                </c:pt>
                <c:pt idx="5">
                  <c:v>سلفيت</c:v>
                </c:pt>
                <c:pt idx="6">
                  <c:v>بيت لحم</c:v>
                </c:pt>
                <c:pt idx="7">
                  <c:v>طوباس والأغوار الشمالية</c:v>
                </c:pt>
                <c:pt idx="8">
                  <c:v>قلقيلية</c:v>
                </c:pt>
                <c:pt idx="9">
                  <c:v>أريحا والأغوار</c:v>
                </c:pt>
                <c:pt idx="10">
                  <c:v>الخليل</c:v>
                </c:pt>
                <c:pt idx="11">
                  <c:v>دير البلح </c:v>
                </c:pt>
                <c:pt idx="12">
                  <c:v>خانيونس</c:v>
                </c:pt>
                <c:pt idx="13">
                  <c:v>رفح</c:v>
                </c:pt>
                <c:pt idx="14">
                  <c:v>شمال غزة</c:v>
                </c:pt>
                <c:pt idx="15">
                  <c:v>غزة</c:v>
                </c:pt>
              </c:strCache>
            </c:strRef>
          </c:cat>
          <c:val>
            <c:numRef>
              <c:f>Sheet1!$B$2:$B$17</c:f>
              <c:numCache>
                <c:formatCode>0.0</c:formatCode>
                <c:ptCount val="16"/>
                <c:pt idx="0">
                  <c:v>4.4000000000000004</c:v>
                </c:pt>
                <c:pt idx="1">
                  <c:v>4.5999999999999996</c:v>
                </c:pt>
                <c:pt idx="2">
                  <c:v>4.7</c:v>
                </c:pt>
                <c:pt idx="3">
                  <c:v>4.7</c:v>
                </c:pt>
                <c:pt idx="4">
                  <c:v>4.7</c:v>
                </c:pt>
                <c:pt idx="5">
                  <c:v>4.7</c:v>
                </c:pt>
                <c:pt idx="6">
                  <c:v>4.7</c:v>
                </c:pt>
                <c:pt idx="7">
                  <c:v>4.8</c:v>
                </c:pt>
                <c:pt idx="8">
                  <c:v>4.8</c:v>
                </c:pt>
                <c:pt idx="9">
                  <c:v>4.8</c:v>
                </c:pt>
                <c:pt idx="10">
                  <c:v>5.2</c:v>
                </c:pt>
                <c:pt idx="11">
                  <c:v>5.5</c:v>
                </c:pt>
                <c:pt idx="12">
                  <c:v>5.5</c:v>
                </c:pt>
                <c:pt idx="13">
                  <c:v>5.6</c:v>
                </c:pt>
                <c:pt idx="14">
                  <c:v>5.7</c:v>
                </c:pt>
                <c:pt idx="15">
                  <c:v>5.7</c:v>
                </c:pt>
              </c:numCache>
            </c:numRef>
          </c:val>
        </c:ser>
        <c:axId val="107061632"/>
        <c:axId val="107063552"/>
      </c:barChart>
      <c:catAx>
        <c:axId val="107061632"/>
        <c:scaling>
          <c:orientation val="minMax"/>
        </c:scaling>
        <c:axPos val="l"/>
        <c:title>
          <c:tx>
            <c:rich>
              <a:bodyPr rot="0" vert="horz"/>
              <a:lstStyle/>
              <a:p>
                <a:pPr>
                  <a:defRPr sz="900"/>
                </a:pPr>
                <a:r>
                  <a:rPr lang="ar-SA" sz="800"/>
                  <a:t>متوسط</a:t>
                </a:r>
                <a:r>
                  <a:rPr lang="ar-SA" sz="900"/>
                  <a:t> حجم الأسرة</a:t>
                </a:r>
              </a:p>
            </c:rich>
          </c:tx>
          <c:layout>
            <c:manualLayout>
              <c:xMode val="edge"/>
              <c:yMode val="edge"/>
              <c:x val="0.48813549040616355"/>
              <c:y val="0.92877901493304915"/>
            </c:manualLayout>
          </c:layout>
        </c:title>
        <c:numFmt formatCode="General" sourceLinked="0"/>
        <c:tickLblPos val="nextTo"/>
        <c:txPr>
          <a:bodyPr rot="0" vert="horz"/>
          <a:lstStyle/>
          <a:p>
            <a:pPr>
              <a:defRPr/>
            </a:pPr>
            <a:endParaRPr lang="ar-SA"/>
          </a:p>
        </c:txPr>
        <c:crossAx val="107063552"/>
        <c:crosses val="autoZero"/>
        <c:auto val="1"/>
        <c:lblAlgn val="ctr"/>
        <c:lblOffset val="100"/>
        <c:tickLblSkip val="1"/>
        <c:tickMarkSkip val="1"/>
      </c:catAx>
      <c:valAx>
        <c:axId val="107063552"/>
        <c:scaling>
          <c:orientation val="minMax"/>
          <c:max val="6"/>
          <c:min val="4"/>
        </c:scaling>
        <c:axPos val="b"/>
        <c:title>
          <c:tx>
            <c:rich>
              <a:bodyPr rot="-5400000" vert="horz"/>
              <a:lstStyle/>
              <a:p>
                <a:pPr>
                  <a:defRPr sz="800"/>
                </a:pPr>
                <a:r>
                  <a:rPr lang="ar-SA" sz="800"/>
                  <a:t>المحافظة</a:t>
                </a:r>
                <a:endParaRPr lang="en-US" sz="800"/>
              </a:p>
            </c:rich>
          </c:tx>
          <c:layout>
            <c:manualLayout>
              <c:xMode val="edge"/>
              <c:yMode val="edge"/>
              <c:x val="8.6167109435066527E-3"/>
              <c:y val="0.51069804801279084"/>
            </c:manualLayout>
          </c:layout>
        </c:title>
        <c:numFmt formatCode="0.0" sourceLinked="1"/>
        <c:tickLblPos val="nextTo"/>
        <c:txPr>
          <a:bodyPr rot="0" vert="horz"/>
          <a:lstStyle/>
          <a:p>
            <a:pPr>
              <a:defRPr/>
            </a:pPr>
            <a:endParaRPr lang="ar-SA"/>
          </a:p>
        </c:txPr>
        <c:crossAx val="107061632"/>
        <c:crosses val="autoZero"/>
        <c:crossBetween val="between"/>
        <c:majorUnit val="0.2"/>
        <c:minorUnit val="0.2"/>
      </c:valAx>
    </c:plotArea>
    <c:plotVisOnly val="1"/>
    <c:dispBlanksAs val="gap"/>
  </c:chart>
  <c:spPr>
    <a:ln w="12700">
      <a:noFill/>
    </a:ln>
  </c:spPr>
  <c:txPr>
    <a:bodyPr/>
    <a:lstStyle/>
    <a:p>
      <a:pPr>
        <a:defRPr sz="8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305"/>
          <c:y val="0.35471698113209443"/>
          <c:w val="0.5457627118644065"/>
          <c:h val="0.48301886792455434"/>
        </c:manualLayout>
      </c:layout>
      <c:pie3DChart>
        <c:varyColors val="1"/>
        <c:ser>
          <c:idx val="0"/>
          <c:order val="0"/>
          <c:tx>
            <c:strRef>
              <c:f>Sheet1!$A$2:$A$6</c:f>
              <c:strCache>
                <c:ptCount val="1"/>
                <c:pt idx="0">
                  <c:v>فيلا دار شقة غرفة مستقلة أخرى</c:v>
                </c:pt>
              </c:strCache>
            </c:strRef>
          </c:tx>
          <c:explosion val="11"/>
          <c:dLbls>
            <c:dLbl>
              <c:idx val="0"/>
              <c:layout>
                <c:manualLayout>
                  <c:x val="8.5081695974142724E-2"/>
                  <c:y val="-0.17224800289795086"/>
                </c:manualLayout>
              </c:layout>
              <c:dLblPos val="bestFit"/>
              <c:showCatName val="1"/>
              <c:showPercent val="1"/>
            </c:dLbl>
            <c:dLbl>
              <c:idx val="1"/>
              <c:layout>
                <c:manualLayout>
                  <c:x val="4.6718169002752885E-2"/>
                  <c:y val="-0.10365178928905076"/>
                </c:manualLayout>
              </c:layout>
              <c:dLblPos val="bestFit"/>
              <c:showCatName val="1"/>
              <c:showPercent val="1"/>
            </c:dLbl>
            <c:dLbl>
              <c:idx val="2"/>
              <c:layout>
                <c:manualLayout>
                  <c:x val="-2.8706226803835198E-2"/>
                  <c:y val="7.4971687861051434E-2"/>
                </c:manualLayout>
              </c:layout>
              <c:tx>
                <c:rich>
                  <a:bodyPr/>
                  <a:lstStyle/>
                  <a:p>
                    <a:r>
                      <a:rPr lang="ar-SA" sz="900"/>
                      <a:t>شقة</a:t>
                    </a:r>
                    <a:r>
                      <a:rPr lang="ar-SA"/>
                      <a:t>
62.3%</a:t>
                    </a:r>
                  </a:p>
                </c:rich>
              </c:tx>
              <c:dLblPos val="bestFit"/>
              <c:showCatName val="1"/>
              <c:showPercent val="1"/>
            </c:dLbl>
            <c:dLbl>
              <c:idx val="3"/>
              <c:layout>
                <c:manualLayout>
                  <c:x val="-0.12715555990862704"/>
                  <c:y val="1.106251549064872E-2"/>
                </c:manualLayout>
              </c:layout>
              <c:dLblPos val="bestFit"/>
              <c:showCatName val="1"/>
              <c:showPercent val="1"/>
            </c:dLbl>
            <c:dLbl>
              <c:idx val="4"/>
              <c:layout>
                <c:manualLayout>
                  <c:x val="-4.5347999314390493E-2"/>
                  <c:y val="-0.14179901241158421"/>
                </c:manualLayout>
              </c:layout>
              <c:dLblPos val="bestFit"/>
              <c:showCatName val="1"/>
              <c:showPercent val="1"/>
            </c:dLbl>
            <c:dLbl>
              <c:idx val="5"/>
              <c:layout>
                <c:manualLayout>
                  <c:x val="-8.7539571214193521E-2"/>
                  <c:y val="-6.8136737145149173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234"/>
                </c:manualLayout>
              </c:layout>
              <c:dLblPos val="bestFit"/>
              <c:showCatName val="1"/>
              <c:showPercent val="1"/>
            </c:dLbl>
            <c:dLbl>
              <c:idx val="9"/>
              <c:layout>
                <c:manualLayout>
                  <c:x val="3.0216278270204365E-2"/>
                  <c:y val="-0.25933582574643793"/>
                </c:manualLayout>
              </c:layout>
              <c:dLblPos val="bestFit"/>
              <c:showCatName val="1"/>
              <c:showPercent val="1"/>
            </c:dLbl>
            <c:dLbl>
              <c:idx val="10"/>
              <c:layout>
                <c:manualLayout>
                  <c:x val="9.6167681274484232E-2"/>
                  <c:y val="-0.16196139666131143"/>
                </c:manualLayout>
              </c:layout>
              <c:dLblPos val="bestFit"/>
              <c:showCatName val="1"/>
              <c:showPercent val="1"/>
            </c:dLbl>
            <c:numFmt formatCode="0.0%" sourceLinked="0"/>
            <c:showCatName val="1"/>
            <c:showPercent val="1"/>
            <c:showLeaderLines val="1"/>
          </c:dLbls>
          <c:cat>
            <c:strRef>
              <c:f>Sheet1!$A$2:$A$6</c:f>
              <c:strCache>
                <c:ptCount val="5"/>
                <c:pt idx="0">
                  <c:v>فيلا</c:v>
                </c:pt>
                <c:pt idx="1">
                  <c:v>دار</c:v>
                </c:pt>
                <c:pt idx="2">
                  <c:v>شقة</c:v>
                </c:pt>
                <c:pt idx="3">
                  <c:v>غرفة مستقلة</c:v>
                </c:pt>
                <c:pt idx="4">
                  <c:v>أخرى</c:v>
                </c:pt>
              </c:strCache>
            </c:strRef>
          </c:cat>
          <c:val>
            <c:numRef>
              <c:f>Sheet1!$B$2:$B$6</c:f>
              <c:numCache>
                <c:formatCode>General</c:formatCode>
                <c:ptCount val="5"/>
                <c:pt idx="0">
                  <c:v>1.1000000000000001</c:v>
                </c:pt>
                <c:pt idx="1">
                  <c:v>35.700000000000003</c:v>
                </c:pt>
                <c:pt idx="2" formatCode="0.0">
                  <c:v>62.3</c:v>
                </c:pt>
                <c:pt idx="3">
                  <c:v>0.5</c:v>
                </c:pt>
                <c:pt idx="4" formatCode="0.0">
                  <c:v>0.5</c:v>
                </c:pt>
              </c:numCache>
            </c:numRef>
          </c:val>
        </c:ser>
      </c:pie3DChart>
    </c:plotArea>
    <c:plotVisOnly val="1"/>
    <c:dispBlanksAs val="zero"/>
  </c:chart>
  <c:spPr>
    <a:ln>
      <a:noFill/>
    </a:ln>
  </c:spPr>
  <c:txPr>
    <a:bodyPr/>
    <a:lstStyle/>
    <a:p>
      <a:pPr>
        <a:defRPr sz="800">
          <a:latin typeface="Arial" pitchFamily="34" charset="0"/>
          <a:cs typeface="Arial" pitchFamily="34" charset="0"/>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D2CD3-C2B1-4007-8188-15F7D815F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TotalTime>
  <Pages>66</Pages>
  <Words>15357</Words>
  <Characters>87536</Characters>
  <Application>Microsoft Office Word</Application>
  <DocSecurity>0</DocSecurity>
  <Lines>729</Lines>
  <Paragraphs>205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102688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HANANJ</cp:lastModifiedBy>
  <cp:revision>135</cp:revision>
  <cp:lastPrinted>2018-07-29T10:20:00Z</cp:lastPrinted>
  <dcterms:created xsi:type="dcterms:W3CDTF">2018-05-07T05:55:00Z</dcterms:created>
  <dcterms:modified xsi:type="dcterms:W3CDTF">2018-08-06T10:13:00Z</dcterms:modified>
</cp:coreProperties>
</file>